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758BF" w14:textId="2D4EF599" w:rsidR="00A61727" w:rsidRPr="00772E68" w:rsidRDefault="00003154" w:rsidP="00A61727">
      <w:pPr>
        <w:jc w:val="right"/>
        <w:rPr>
          <w:rFonts w:ascii="Times New Roman" w:hAnsi="Times New Roman" w:cs="Times New Roman"/>
          <w:b/>
          <w:bCs/>
        </w:rPr>
      </w:pPr>
      <w:r w:rsidRPr="0090324A">
        <w:rPr>
          <w:rFonts w:ascii="Times New Roman" w:eastAsiaTheme="majorEastAsia" w:hAnsi="Times New Roman" w:cs="Times New Roman"/>
          <w:b/>
        </w:rPr>
        <w:t xml:space="preserve">Specialiųjų pirkimo sąlygų </w:t>
      </w:r>
      <w:r w:rsidR="004B3B08">
        <w:rPr>
          <w:rFonts w:ascii="Times New Roman" w:hAnsi="Times New Roman" w:cs="Times New Roman"/>
          <w:b/>
          <w:bCs/>
        </w:rPr>
        <w:t>2</w:t>
      </w:r>
      <w:r w:rsidR="00A61727" w:rsidRPr="00772E68">
        <w:rPr>
          <w:rFonts w:ascii="Times New Roman" w:hAnsi="Times New Roman" w:cs="Times New Roman"/>
          <w:b/>
          <w:bCs/>
        </w:rPr>
        <w:t xml:space="preserve"> </w:t>
      </w:r>
      <w:r>
        <w:rPr>
          <w:rFonts w:ascii="Times New Roman" w:hAnsi="Times New Roman" w:cs="Times New Roman"/>
          <w:b/>
          <w:bCs/>
        </w:rPr>
        <w:t>p</w:t>
      </w:r>
      <w:r w:rsidR="00A61727" w:rsidRPr="00772E68">
        <w:rPr>
          <w:rFonts w:ascii="Times New Roman" w:hAnsi="Times New Roman" w:cs="Times New Roman"/>
          <w:b/>
          <w:bCs/>
        </w:rPr>
        <w:t>riedas. Techninė specifikacija</w:t>
      </w:r>
    </w:p>
    <w:p w14:paraId="1216C505" w14:textId="77777777" w:rsidR="00435F40" w:rsidRPr="005E2B2A" w:rsidRDefault="00435F40" w:rsidP="00BF0BE6">
      <w:pPr>
        <w:spacing w:after="0" w:line="240" w:lineRule="auto"/>
        <w:rPr>
          <w:rFonts w:ascii="Times New Roman" w:eastAsia="Times New Roman" w:hAnsi="Times New Roman" w:cs="Times New Roman"/>
          <w:b/>
          <w:kern w:val="0"/>
          <w:sz w:val="22"/>
          <w:szCs w:val="22"/>
          <w14:ligatures w14:val="none"/>
        </w:rPr>
      </w:pPr>
    </w:p>
    <w:p w14:paraId="0E911BF9" w14:textId="2451C7BA" w:rsidR="00435F40" w:rsidRPr="00E42C4A" w:rsidRDefault="00435F40" w:rsidP="00E71DD6">
      <w:pPr>
        <w:pStyle w:val="ListParagraph"/>
        <w:numPr>
          <w:ilvl w:val="0"/>
          <w:numId w:val="46"/>
        </w:numPr>
        <w:spacing w:after="0" w:line="240" w:lineRule="auto"/>
        <w:rPr>
          <w:rFonts w:ascii="Times New Roman" w:eastAsia="Times New Roman" w:hAnsi="Times New Roman" w:cs="Times New Roman"/>
          <w:b/>
          <w:kern w:val="0"/>
          <w:sz w:val="28"/>
          <w:szCs w:val="28"/>
          <w:lang w:eastAsia="lt-LT"/>
          <w14:ligatures w14:val="none"/>
        </w:rPr>
      </w:pPr>
      <w:r w:rsidRPr="00E42C4A">
        <w:rPr>
          <w:rFonts w:ascii="Times New Roman" w:eastAsia="Calibri" w:hAnsi="Times New Roman" w:cs="Times New Roman"/>
          <w:b/>
          <w:bCs/>
          <w:color w:val="000000"/>
          <w:kern w:val="0"/>
          <w:sz w:val="28"/>
          <w:szCs w:val="28"/>
          <w:lang w:eastAsia="lt-LT"/>
          <w14:ligatures w14:val="none"/>
        </w:rPr>
        <w:t>Bendrieji reikalavimai</w:t>
      </w:r>
    </w:p>
    <w:p w14:paraId="6FEADA0C" w14:textId="27677672" w:rsidR="00435F40" w:rsidRPr="00E42C4A" w:rsidRDefault="00E71DD6" w:rsidP="00E71DD6">
      <w:pPr>
        <w:pStyle w:val="ListParagraph"/>
        <w:numPr>
          <w:ilvl w:val="1"/>
          <w:numId w:val="46"/>
        </w:numPr>
        <w:suppressAutoHyphens/>
        <w:spacing w:after="0" w:line="240" w:lineRule="auto"/>
        <w:jc w:val="both"/>
        <w:rPr>
          <w:rFonts w:ascii="Times New Roman" w:eastAsia="Cambria" w:hAnsi="Times New Roman" w:cs="Times New Roman"/>
          <w:color w:val="000000"/>
          <w:kern w:val="0"/>
          <w:u w:color="000000"/>
          <w:lang w:eastAsia="lt-LT"/>
          <w14:textOutline w14:w="0" w14:cap="flat" w14:cmpd="sng" w14:algn="ctr">
            <w14:noFill/>
            <w14:prstDash w14:val="solid"/>
            <w14:bevel/>
          </w14:textOutline>
          <w14:ligatures w14:val="none"/>
        </w:rPr>
      </w:pPr>
      <w:r w:rsidRPr="00E42C4A">
        <w:rPr>
          <w:rFonts w:ascii="Times New Roman" w:eastAsia="Calibri" w:hAnsi="Times New Roman" w:cs="Times New Roman"/>
          <w:iCs/>
          <w:kern w:val="0"/>
          <w:lang w:eastAsia="lt-LT"/>
          <w14:ligatures w14:val="none"/>
        </w:rPr>
        <w:t xml:space="preserve"> </w:t>
      </w:r>
      <w:r w:rsidR="00435F40" w:rsidRPr="00E42C4A">
        <w:rPr>
          <w:rFonts w:ascii="Times New Roman" w:eastAsia="Calibri" w:hAnsi="Times New Roman" w:cs="Times New Roman"/>
          <w:iCs/>
          <w:kern w:val="0"/>
          <w:lang w:eastAsia="lt-LT"/>
          <w14:ligatures w14:val="none"/>
        </w:rPr>
        <w:t xml:space="preserve">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standartai, sertifikatai, </w:t>
      </w:r>
      <w:r w:rsidR="00435F40" w:rsidRPr="00E42C4A">
        <w:rPr>
          <w:rFonts w:ascii="Times New Roman" w:eastAsia="Calibri" w:hAnsi="Times New Roman" w:cs="Times New Roman"/>
          <w:iCs/>
          <w:kern w:val="0"/>
          <w:u w:val="single"/>
          <w:lang w:eastAsia="lt-LT"/>
          <w14:ligatures w14:val="none"/>
        </w:rPr>
        <w:t>protokolai</w:t>
      </w:r>
      <w:r w:rsidR="00435F40" w:rsidRPr="00E42C4A">
        <w:rPr>
          <w:rFonts w:ascii="Times New Roman" w:eastAsia="Calibri" w:hAnsi="Times New Roman" w:cs="Times New Roman"/>
          <w:iCs/>
          <w:kern w:val="0"/>
          <w:lang w:eastAsia="lt-LT"/>
          <w14:ligatures w14:val="none"/>
        </w:rPr>
        <w:t xml:space="preserve"> turi būti suprantami su žodžiais „arba lygiavertis“.</w:t>
      </w:r>
    </w:p>
    <w:p w14:paraId="1FBC0036" w14:textId="77777777" w:rsidR="00435F40" w:rsidRPr="00E42C4A" w:rsidRDefault="00435F40" w:rsidP="00E71DD6">
      <w:pPr>
        <w:pStyle w:val="ListParagraph"/>
        <w:numPr>
          <w:ilvl w:val="1"/>
          <w:numId w:val="46"/>
        </w:numPr>
        <w:suppressAutoHyphens/>
        <w:spacing w:after="0" w:line="240" w:lineRule="auto"/>
        <w:jc w:val="both"/>
        <w:rPr>
          <w:rFonts w:ascii="Times New Roman" w:eastAsia="Cambria" w:hAnsi="Times New Roman" w:cs="Times New Roman"/>
          <w:color w:val="000000"/>
          <w:kern w:val="0"/>
          <w:u w:color="000000"/>
          <w:lang w:eastAsia="lt-LT"/>
          <w14:textOutline w14:w="0" w14:cap="flat" w14:cmpd="sng" w14:algn="ctr">
            <w14:noFill/>
            <w14:prstDash w14:val="solid"/>
            <w14:bevel/>
          </w14:textOutline>
          <w14:ligatures w14:val="none"/>
        </w:rPr>
      </w:pPr>
      <w:r w:rsidRPr="00E42C4A">
        <w:rPr>
          <w:rFonts w:ascii="Times New Roman" w:eastAsia="Cambria" w:hAnsi="Times New Roman" w:cs="Times New Roman"/>
          <w:color w:val="000000"/>
          <w:u w:color="000000"/>
          <w14:textOutline w14:w="0" w14:cap="flat" w14:cmpd="sng" w14:algn="ctr">
            <w14:noFill/>
            <w14:prstDash w14:val="solid"/>
            <w14:bevel/>
          </w14:textOutline>
          <w14:ligatures w14:val="none"/>
        </w:rPr>
        <w:t>Visa siūloma įranga turi būti nauja, nenaudota, gamykliniame įpakavime. Pateikiama įranga negali būti gamintojo atnaujinta („</w:t>
      </w:r>
      <w:proofErr w:type="spellStart"/>
      <w:r w:rsidRPr="00E42C4A">
        <w:rPr>
          <w:rFonts w:ascii="Times New Roman" w:eastAsia="Cambria" w:hAnsi="Times New Roman" w:cs="Times New Roman"/>
          <w:color w:val="000000"/>
          <w:u w:color="000000"/>
          <w14:textOutline w14:w="0" w14:cap="flat" w14:cmpd="sng" w14:algn="ctr">
            <w14:noFill/>
            <w14:prstDash w14:val="solid"/>
            <w14:bevel/>
          </w14:textOutline>
          <w14:ligatures w14:val="none"/>
        </w:rPr>
        <w:t>Refurbished</w:t>
      </w:r>
      <w:proofErr w:type="spellEnd"/>
      <w:r w:rsidRPr="00E42C4A">
        <w:rPr>
          <w:rFonts w:ascii="Times New Roman" w:eastAsia="Cambria" w:hAnsi="Times New Roman" w:cs="Times New Roman"/>
          <w:color w:val="000000"/>
          <w:u w:color="000000"/>
          <w14:textOutline w14:w="0" w14:cap="flat" w14:cmpd="sng" w14:algn="ctr">
            <w14:noFill/>
            <w14:prstDash w14:val="solid"/>
            <w14:bevel/>
          </w14:textOutline>
          <w14:ligatures w14:val="none"/>
        </w:rPr>
        <w:t>“ arba „</w:t>
      </w:r>
      <w:proofErr w:type="spellStart"/>
      <w:r w:rsidRPr="00E42C4A">
        <w:rPr>
          <w:rFonts w:ascii="Times New Roman" w:eastAsia="Cambria" w:hAnsi="Times New Roman" w:cs="Times New Roman"/>
          <w:color w:val="000000"/>
          <w:u w:color="000000"/>
          <w14:textOutline w14:w="0" w14:cap="flat" w14:cmpd="sng" w14:algn="ctr">
            <w14:noFill/>
            <w14:prstDash w14:val="solid"/>
            <w14:bevel/>
          </w14:textOutline>
          <w14:ligatures w14:val="none"/>
        </w:rPr>
        <w:t>Remarketed</w:t>
      </w:r>
      <w:proofErr w:type="spellEnd"/>
      <w:r w:rsidRPr="00E42C4A">
        <w:rPr>
          <w:rFonts w:ascii="Times New Roman" w:eastAsia="Cambria" w:hAnsi="Times New Roman" w:cs="Times New Roman"/>
          <w:color w:val="000000"/>
          <w:u w:color="000000"/>
          <w14:textOutline w14:w="0" w14:cap="flat" w14:cmpd="sng" w14:algn="ctr">
            <w14:noFill/>
            <w14:prstDash w14:val="solid"/>
            <w14:bevel/>
          </w14:textOutline>
          <w14:ligatures w14:val="none"/>
        </w:rPr>
        <w:t>“).</w:t>
      </w:r>
    </w:p>
    <w:p w14:paraId="0A60E938" w14:textId="77777777" w:rsidR="00435F40" w:rsidRPr="00E42C4A" w:rsidRDefault="00435F40" w:rsidP="00E71DD6">
      <w:pPr>
        <w:pStyle w:val="ListParagraph"/>
        <w:numPr>
          <w:ilvl w:val="1"/>
          <w:numId w:val="46"/>
        </w:numPr>
        <w:suppressAutoHyphens/>
        <w:spacing w:after="0" w:line="240" w:lineRule="auto"/>
        <w:jc w:val="both"/>
        <w:rPr>
          <w:rFonts w:ascii="Times New Roman" w:eastAsia="Cambria" w:hAnsi="Times New Roman" w:cs="Times New Roman"/>
          <w:color w:val="000000"/>
          <w:kern w:val="0"/>
          <w:lang w:eastAsia="lt-LT" w:bidi="en-US"/>
          <w14:ligatures w14:val="none"/>
        </w:rPr>
      </w:pPr>
      <w:r w:rsidRPr="00E42C4A">
        <w:rPr>
          <w:rFonts w:ascii="Times New Roman" w:eastAsia="Times New Roman" w:hAnsi="Times New Roman" w:cs="Times New Roman"/>
          <w:color w:val="000000"/>
          <w:kern w:val="0"/>
          <w:lang w:eastAsia="lt-LT" w:bidi="en-US"/>
          <w14:ligatures w14:val="none"/>
        </w:rPr>
        <w:t xml:space="preserve">Tiekėjas turi užtikrinti, kad gamintojas nėra paskelbęs žinios apie siūlomos įrangos gamybos arba tobulinimo nutraukimą (pvz., angl. </w:t>
      </w:r>
      <w:proofErr w:type="spellStart"/>
      <w:r w:rsidRPr="00E42C4A">
        <w:rPr>
          <w:rFonts w:ascii="Times New Roman" w:eastAsia="Times New Roman" w:hAnsi="Times New Roman" w:cs="Times New Roman"/>
          <w:color w:val="000000"/>
          <w:kern w:val="0"/>
          <w:lang w:eastAsia="lt-LT" w:bidi="en-US"/>
          <w14:ligatures w14:val="none"/>
        </w:rPr>
        <w:t>end</w:t>
      </w:r>
      <w:proofErr w:type="spellEnd"/>
      <w:r w:rsidRPr="00E42C4A">
        <w:rPr>
          <w:rFonts w:ascii="Times New Roman" w:eastAsia="Times New Roman" w:hAnsi="Times New Roman" w:cs="Times New Roman"/>
          <w:color w:val="000000"/>
          <w:kern w:val="0"/>
          <w:lang w:eastAsia="lt-LT" w:bidi="en-US"/>
          <w14:ligatures w14:val="none"/>
        </w:rPr>
        <w:t xml:space="preserve"> </w:t>
      </w:r>
      <w:proofErr w:type="spellStart"/>
      <w:r w:rsidRPr="00E42C4A">
        <w:rPr>
          <w:rFonts w:ascii="Times New Roman" w:eastAsia="Times New Roman" w:hAnsi="Times New Roman" w:cs="Times New Roman"/>
          <w:color w:val="000000"/>
          <w:kern w:val="0"/>
          <w:lang w:eastAsia="lt-LT" w:bidi="en-US"/>
          <w14:ligatures w14:val="none"/>
        </w:rPr>
        <w:t>of</w:t>
      </w:r>
      <w:proofErr w:type="spellEnd"/>
      <w:r w:rsidRPr="00E42C4A">
        <w:rPr>
          <w:rFonts w:ascii="Times New Roman" w:eastAsia="Times New Roman" w:hAnsi="Times New Roman" w:cs="Times New Roman"/>
          <w:color w:val="000000"/>
          <w:kern w:val="0"/>
          <w:lang w:eastAsia="lt-LT" w:bidi="en-US"/>
          <w14:ligatures w14:val="none"/>
        </w:rPr>
        <w:t xml:space="preserve"> </w:t>
      </w:r>
      <w:proofErr w:type="spellStart"/>
      <w:r w:rsidRPr="00E42C4A">
        <w:rPr>
          <w:rFonts w:ascii="Times New Roman" w:eastAsia="Times New Roman" w:hAnsi="Times New Roman" w:cs="Times New Roman"/>
          <w:color w:val="000000"/>
          <w:kern w:val="0"/>
          <w:lang w:eastAsia="lt-LT" w:bidi="en-US"/>
          <w14:ligatures w14:val="none"/>
        </w:rPr>
        <w:t>life</w:t>
      </w:r>
      <w:proofErr w:type="spellEnd"/>
      <w:r w:rsidRPr="00E42C4A">
        <w:rPr>
          <w:rFonts w:ascii="Times New Roman" w:eastAsia="Times New Roman" w:hAnsi="Times New Roman" w:cs="Times New Roman"/>
          <w:color w:val="000000"/>
          <w:kern w:val="0"/>
          <w:lang w:eastAsia="lt-LT" w:bidi="en-US"/>
          <w14:ligatures w14:val="none"/>
        </w:rPr>
        <w:t xml:space="preserve"> </w:t>
      </w:r>
      <w:proofErr w:type="spellStart"/>
      <w:r w:rsidRPr="00E42C4A">
        <w:rPr>
          <w:rFonts w:ascii="Times New Roman" w:eastAsia="Times New Roman" w:hAnsi="Times New Roman" w:cs="Times New Roman"/>
          <w:color w:val="000000"/>
          <w:kern w:val="0"/>
          <w:lang w:eastAsia="lt-LT" w:bidi="en-US"/>
          <w14:ligatures w14:val="none"/>
        </w:rPr>
        <w:t>time</w:t>
      </w:r>
      <w:proofErr w:type="spellEnd"/>
      <w:r w:rsidRPr="00E42C4A">
        <w:rPr>
          <w:rFonts w:ascii="Times New Roman" w:eastAsia="Times New Roman" w:hAnsi="Times New Roman" w:cs="Times New Roman"/>
          <w:color w:val="000000"/>
          <w:kern w:val="0"/>
          <w:lang w:eastAsia="lt-LT" w:bidi="en-US"/>
          <w14:ligatures w14:val="none"/>
        </w:rPr>
        <w:t xml:space="preserve"> ar </w:t>
      </w:r>
      <w:proofErr w:type="spellStart"/>
      <w:r w:rsidRPr="00E42C4A">
        <w:rPr>
          <w:rFonts w:ascii="Times New Roman" w:eastAsia="Times New Roman" w:hAnsi="Times New Roman" w:cs="Times New Roman"/>
          <w:color w:val="000000"/>
          <w:kern w:val="0"/>
          <w:lang w:eastAsia="lt-LT" w:bidi="en-US"/>
          <w14:ligatures w14:val="none"/>
        </w:rPr>
        <w:t>Discontinued</w:t>
      </w:r>
      <w:proofErr w:type="spellEnd"/>
      <w:r w:rsidRPr="00E42C4A">
        <w:rPr>
          <w:rFonts w:ascii="Times New Roman" w:eastAsia="Times New Roman" w:hAnsi="Times New Roman" w:cs="Times New Roman"/>
          <w:color w:val="000000"/>
          <w:kern w:val="0"/>
          <w:lang w:eastAsia="lt-LT" w:bidi="en-US"/>
          <w14:ligatures w14:val="none"/>
        </w:rPr>
        <w:t>);</w:t>
      </w:r>
      <w:r w:rsidRPr="00E42C4A">
        <w:rPr>
          <w:rFonts w:ascii="Times New Roman" w:eastAsia="Cambria" w:hAnsi="Times New Roman" w:cs="Times New Roman"/>
          <w:color w:val="000000"/>
          <w:kern w:val="0"/>
          <w:lang w:eastAsia="lt-LT" w:bidi="en-US"/>
          <w14:ligatures w14:val="none"/>
        </w:rPr>
        <w:t xml:space="preserve"> </w:t>
      </w:r>
    </w:p>
    <w:p w14:paraId="42DFB567" w14:textId="77777777" w:rsidR="00435F40" w:rsidRPr="00E42C4A" w:rsidRDefault="00435F40" w:rsidP="00E71DD6">
      <w:pPr>
        <w:pStyle w:val="ListParagraph"/>
        <w:numPr>
          <w:ilvl w:val="1"/>
          <w:numId w:val="46"/>
        </w:numPr>
        <w:suppressAutoHyphens/>
        <w:spacing w:after="0" w:line="240" w:lineRule="auto"/>
        <w:jc w:val="both"/>
        <w:rPr>
          <w:rFonts w:ascii="Times New Roman" w:eastAsia="Cambria" w:hAnsi="Times New Roman" w:cs="Times New Roman"/>
          <w:color w:val="000000"/>
          <w:kern w:val="0"/>
          <w:lang w:eastAsia="lt-LT" w:bidi="en-US"/>
          <w14:ligatures w14:val="none"/>
        </w:rPr>
      </w:pPr>
      <w:r w:rsidRPr="00E42C4A">
        <w:rPr>
          <w:rFonts w:ascii="Times New Roman" w:eastAsia="Cambria" w:hAnsi="Times New Roman" w:cs="Times New Roman"/>
          <w:color w:val="000000"/>
          <w:kern w:val="0"/>
          <w:lang w:eastAsia="lt-LT" w:bidi="en-US"/>
          <w14:ligatures w14:val="none"/>
        </w:rPr>
        <w:t xml:space="preserve">Pasiūlyme Įrangos tiekėjas turi pateikti tikslias siūlomos įrangos konfigūracijas, kuriose būtų pateikti tikslūs siūlomos Įrangos komponentų modeliai, prekių kodai, kiekiai, pavadinimai. Atitikimas techninės specifikacijos reikalavimams turi būti užtikrintas esant tokiai pačiai (vienodai) siūlomos Įrangos konfigūracijai/komplektacijai. </w:t>
      </w:r>
      <w:bookmarkStart w:id="0" w:name="_Hlk222738092"/>
    </w:p>
    <w:p w14:paraId="1B3F02C4" w14:textId="77777777" w:rsidR="00435F40" w:rsidRPr="00E42C4A" w:rsidRDefault="00435F40" w:rsidP="00E71DD6">
      <w:pPr>
        <w:pStyle w:val="ListParagraph"/>
        <w:numPr>
          <w:ilvl w:val="1"/>
          <w:numId w:val="46"/>
        </w:numPr>
        <w:suppressAutoHyphens/>
        <w:spacing w:after="0" w:line="240" w:lineRule="auto"/>
        <w:jc w:val="both"/>
        <w:rPr>
          <w:rFonts w:ascii="Times New Roman" w:eastAsia="Cambria" w:hAnsi="Times New Roman" w:cs="Times New Roman"/>
          <w:color w:val="000000"/>
          <w:kern w:val="0"/>
          <w:lang w:eastAsia="lt-LT" w:bidi="en-US"/>
          <w14:ligatures w14:val="none"/>
        </w:rPr>
      </w:pPr>
      <w:r w:rsidRPr="00E42C4A">
        <w:rPr>
          <w:rFonts w:ascii="Times New Roman" w:eastAsia="Cambria" w:hAnsi="Times New Roman" w:cs="Times New Roman"/>
          <w:color w:val="000000"/>
          <w:kern w:val="0"/>
          <w:lang w:eastAsia="lt-LT" w:bidi="en-US"/>
          <w14:ligatures w14:val="none"/>
        </w:rPr>
        <w:t xml:space="preserve">Visi funkciniai ir našumo reikalavimai turi būti pagrįsti </w:t>
      </w:r>
      <w:bookmarkEnd w:id="0"/>
      <w:r w:rsidRPr="00E42C4A">
        <w:rPr>
          <w:rFonts w:ascii="Times New Roman" w:eastAsia="Times New Roman" w:hAnsi="Times New Roman" w:cs="Times New Roman"/>
          <w:color w:val="000000"/>
          <w:kern w:val="0"/>
          <w:lang w:eastAsia="lt-LT" w:bidi="en-US"/>
          <w14:ligatures w14:val="none"/>
        </w:rPr>
        <w:t xml:space="preserve">gamintojo deklaracijomis ar gamintojo techniniais dokumentais, ar ekranvaizdžiais, ar nuorodomis į viešai prieinamus šaltinius. Tarnybinių stočių, duomenų saugyklų, tinklo įrangos (IT ir telekomunikacijų įrangos gamintojas privalo užtikrinti Europos Sąjungos </w:t>
      </w:r>
      <w:proofErr w:type="spellStart"/>
      <w:r w:rsidRPr="00E42C4A">
        <w:rPr>
          <w:rFonts w:ascii="Times New Roman" w:eastAsia="Times New Roman" w:hAnsi="Times New Roman" w:cs="Times New Roman"/>
          <w:color w:val="000000"/>
          <w:kern w:val="0"/>
          <w:lang w:eastAsia="lt-LT" w:bidi="en-US"/>
          <w14:ligatures w14:val="none"/>
        </w:rPr>
        <w:t>RoHS</w:t>
      </w:r>
      <w:proofErr w:type="spellEnd"/>
      <w:r w:rsidRPr="00E42C4A">
        <w:rPr>
          <w:rFonts w:ascii="Times New Roman" w:eastAsia="Times New Roman" w:hAnsi="Times New Roman" w:cs="Times New Roman"/>
          <w:color w:val="000000"/>
          <w:kern w:val="0"/>
          <w:lang w:eastAsia="lt-LT" w:bidi="en-US"/>
          <w14:ligatures w14:val="none"/>
        </w:rPr>
        <w:t xml:space="preserve"> (angl. „</w:t>
      </w:r>
      <w:proofErr w:type="spellStart"/>
      <w:r w:rsidRPr="00E42C4A">
        <w:rPr>
          <w:rFonts w:ascii="Times New Roman" w:eastAsia="Times New Roman" w:hAnsi="Times New Roman" w:cs="Times New Roman"/>
          <w:color w:val="000000"/>
          <w:kern w:val="0"/>
          <w:lang w:eastAsia="lt-LT" w:bidi="en-US"/>
          <w14:ligatures w14:val="none"/>
        </w:rPr>
        <w:t>Restriction</w:t>
      </w:r>
      <w:proofErr w:type="spellEnd"/>
      <w:r w:rsidRPr="00E42C4A">
        <w:rPr>
          <w:rFonts w:ascii="Times New Roman" w:eastAsia="Times New Roman" w:hAnsi="Times New Roman" w:cs="Times New Roman"/>
          <w:color w:val="000000"/>
          <w:kern w:val="0"/>
          <w:lang w:eastAsia="lt-LT" w:bidi="en-US"/>
          <w14:ligatures w14:val="none"/>
        </w:rPr>
        <w:t xml:space="preserve"> </w:t>
      </w:r>
      <w:proofErr w:type="spellStart"/>
      <w:r w:rsidRPr="00E42C4A">
        <w:rPr>
          <w:rFonts w:ascii="Times New Roman" w:eastAsia="Times New Roman" w:hAnsi="Times New Roman" w:cs="Times New Roman"/>
          <w:color w:val="000000"/>
          <w:kern w:val="0"/>
          <w:lang w:eastAsia="lt-LT" w:bidi="en-US"/>
          <w14:ligatures w14:val="none"/>
        </w:rPr>
        <w:t>of</w:t>
      </w:r>
      <w:proofErr w:type="spellEnd"/>
      <w:r w:rsidRPr="00E42C4A">
        <w:rPr>
          <w:rFonts w:ascii="Times New Roman" w:eastAsia="Times New Roman" w:hAnsi="Times New Roman" w:cs="Times New Roman"/>
          <w:color w:val="000000"/>
          <w:kern w:val="0"/>
          <w:lang w:eastAsia="lt-LT" w:bidi="en-US"/>
          <w14:ligatures w14:val="none"/>
        </w:rPr>
        <w:t xml:space="preserve"> </w:t>
      </w:r>
      <w:proofErr w:type="spellStart"/>
      <w:r w:rsidRPr="00E42C4A">
        <w:rPr>
          <w:rFonts w:ascii="Times New Roman" w:eastAsia="Times New Roman" w:hAnsi="Times New Roman" w:cs="Times New Roman"/>
          <w:color w:val="000000"/>
          <w:kern w:val="0"/>
          <w:lang w:eastAsia="lt-LT" w:bidi="en-US"/>
          <w14:ligatures w14:val="none"/>
        </w:rPr>
        <w:t>Hazardous</w:t>
      </w:r>
      <w:proofErr w:type="spellEnd"/>
      <w:r w:rsidRPr="00E42C4A">
        <w:rPr>
          <w:rFonts w:ascii="Times New Roman" w:eastAsia="Times New Roman" w:hAnsi="Times New Roman" w:cs="Times New Roman"/>
          <w:color w:val="000000"/>
          <w:kern w:val="0"/>
          <w:lang w:eastAsia="lt-LT" w:bidi="en-US"/>
          <w14:ligatures w14:val="none"/>
        </w:rPr>
        <w:t xml:space="preserve"> </w:t>
      </w:r>
      <w:proofErr w:type="spellStart"/>
      <w:r w:rsidRPr="00E42C4A">
        <w:rPr>
          <w:rFonts w:ascii="Times New Roman" w:eastAsia="Times New Roman" w:hAnsi="Times New Roman" w:cs="Times New Roman"/>
          <w:color w:val="000000"/>
          <w:kern w:val="0"/>
          <w:lang w:eastAsia="lt-LT" w:bidi="en-US"/>
          <w14:ligatures w14:val="none"/>
        </w:rPr>
        <w:t>Substances</w:t>
      </w:r>
      <w:proofErr w:type="spellEnd"/>
      <w:r w:rsidRPr="00E42C4A">
        <w:rPr>
          <w:rFonts w:ascii="Times New Roman" w:eastAsia="Times New Roman" w:hAnsi="Times New Roman" w:cs="Times New Roman"/>
          <w:color w:val="000000"/>
          <w:kern w:val="0"/>
          <w:lang w:eastAsia="lt-LT" w:bidi="en-US"/>
          <w14:ligatures w14:val="none"/>
        </w:rPr>
        <w:t>“) direktyvų (2002/95/EC (</w:t>
      </w:r>
      <w:proofErr w:type="spellStart"/>
      <w:r w:rsidRPr="00E42C4A">
        <w:rPr>
          <w:rFonts w:ascii="Times New Roman" w:eastAsia="Times New Roman" w:hAnsi="Times New Roman" w:cs="Times New Roman"/>
          <w:color w:val="000000"/>
          <w:kern w:val="0"/>
          <w:lang w:eastAsia="lt-LT" w:bidi="en-US"/>
          <w14:ligatures w14:val="none"/>
        </w:rPr>
        <w:t>RoHS</w:t>
      </w:r>
      <w:proofErr w:type="spellEnd"/>
      <w:r w:rsidRPr="00E42C4A">
        <w:rPr>
          <w:rFonts w:ascii="Times New Roman" w:eastAsia="Times New Roman" w:hAnsi="Times New Roman" w:cs="Times New Roman"/>
          <w:color w:val="000000"/>
          <w:kern w:val="0"/>
          <w:lang w:eastAsia="lt-LT" w:bidi="en-US"/>
          <w14:ligatures w14:val="none"/>
        </w:rPr>
        <w:t xml:space="preserve"> 1), 2011/65/EU (</w:t>
      </w:r>
      <w:proofErr w:type="spellStart"/>
      <w:r w:rsidRPr="00E42C4A">
        <w:rPr>
          <w:rFonts w:ascii="Times New Roman" w:eastAsia="Times New Roman" w:hAnsi="Times New Roman" w:cs="Times New Roman"/>
          <w:color w:val="000000"/>
          <w:kern w:val="0"/>
          <w:lang w:eastAsia="lt-LT" w:bidi="en-US"/>
          <w14:ligatures w14:val="none"/>
        </w:rPr>
        <w:t>RoHS</w:t>
      </w:r>
      <w:proofErr w:type="spellEnd"/>
      <w:r w:rsidRPr="00E42C4A">
        <w:rPr>
          <w:rFonts w:ascii="Times New Roman" w:eastAsia="Times New Roman" w:hAnsi="Times New Roman" w:cs="Times New Roman"/>
          <w:color w:val="000000"/>
          <w:kern w:val="0"/>
          <w:lang w:eastAsia="lt-LT" w:bidi="en-US"/>
          <w14:ligatures w14:val="none"/>
        </w:rPr>
        <w:t xml:space="preserve"> 2), 2015/863 (</w:t>
      </w:r>
      <w:proofErr w:type="spellStart"/>
      <w:r w:rsidRPr="00E42C4A">
        <w:rPr>
          <w:rFonts w:ascii="Times New Roman" w:eastAsia="Times New Roman" w:hAnsi="Times New Roman" w:cs="Times New Roman"/>
          <w:color w:val="000000"/>
          <w:kern w:val="0"/>
          <w:lang w:eastAsia="lt-LT" w:bidi="en-US"/>
          <w14:ligatures w14:val="none"/>
        </w:rPr>
        <w:t>RoHS</w:t>
      </w:r>
      <w:proofErr w:type="spellEnd"/>
      <w:r w:rsidRPr="00E42C4A">
        <w:rPr>
          <w:rFonts w:ascii="Times New Roman" w:eastAsia="Times New Roman" w:hAnsi="Times New Roman" w:cs="Times New Roman"/>
          <w:color w:val="000000"/>
          <w:kern w:val="0"/>
          <w:lang w:eastAsia="lt-LT" w:bidi="en-US"/>
          <w14:ligatures w14:val="none"/>
        </w:rPr>
        <w:t xml:space="preserve"> 2 </w:t>
      </w:r>
      <w:proofErr w:type="spellStart"/>
      <w:r w:rsidRPr="00E42C4A">
        <w:rPr>
          <w:rFonts w:ascii="Times New Roman" w:eastAsia="Times New Roman" w:hAnsi="Times New Roman" w:cs="Times New Roman"/>
          <w:color w:val="000000"/>
          <w:kern w:val="0"/>
          <w:lang w:eastAsia="lt-LT" w:bidi="en-US"/>
          <w14:ligatures w14:val="none"/>
        </w:rPr>
        <w:t>amendment</w:t>
      </w:r>
      <w:proofErr w:type="spellEnd"/>
      <w:r w:rsidRPr="00E42C4A">
        <w:rPr>
          <w:rFonts w:ascii="Times New Roman" w:eastAsia="Times New Roman" w:hAnsi="Times New Roman" w:cs="Times New Roman"/>
          <w:color w:val="000000"/>
          <w:kern w:val="0"/>
          <w:lang w:eastAsia="lt-LT" w:bidi="en-US"/>
          <w14:ligatures w14:val="none"/>
        </w:rPr>
        <w:t xml:space="preserve">)), draudžiančių gamyboje naudoti aplinkai ir žmogaus sveikatai pavojingas medžiagas (pvz., gyvsidabrį, kadmį, šviną, </w:t>
      </w:r>
      <w:proofErr w:type="spellStart"/>
      <w:r w:rsidRPr="00E42C4A">
        <w:rPr>
          <w:rFonts w:ascii="Times New Roman" w:eastAsia="Times New Roman" w:hAnsi="Times New Roman" w:cs="Times New Roman"/>
          <w:color w:val="000000"/>
          <w:kern w:val="0"/>
          <w:lang w:eastAsia="lt-LT" w:bidi="en-US"/>
          <w14:ligatures w14:val="none"/>
        </w:rPr>
        <w:t>šešiavalentį</w:t>
      </w:r>
      <w:proofErr w:type="spellEnd"/>
      <w:r w:rsidRPr="00E42C4A">
        <w:rPr>
          <w:rFonts w:ascii="Times New Roman" w:eastAsia="Times New Roman" w:hAnsi="Times New Roman" w:cs="Times New Roman"/>
          <w:color w:val="000000"/>
          <w:kern w:val="0"/>
          <w:lang w:eastAsia="lt-LT" w:bidi="en-US"/>
          <w14:ligatures w14:val="none"/>
        </w:rPr>
        <w:t xml:space="preserve"> chromą, o taip pat </w:t>
      </w:r>
      <w:proofErr w:type="spellStart"/>
      <w:r w:rsidRPr="00E42C4A">
        <w:rPr>
          <w:rFonts w:ascii="Times New Roman" w:eastAsia="Times New Roman" w:hAnsi="Times New Roman" w:cs="Times New Roman"/>
          <w:color w:val="000000"/>
          <w:kern w:val="0"/>
          <w:lang w:eastAsia="lt-LT" w:bidi="en-US"/>
          <w14:ligatures w14:val="none"/>
        </w:rPr>
        <w:t>antipirenus</w:t>
      </w:r>
      <w:proofErr w:type="spellEnd"/>
      <w:r w:rsidRPr="00E42C4A">
        <w:rPr>
          <w:rFonts w:ascii="Times New Roman" w:eastAsia="Times New Roman" w:hAnsi="Times New Roman" w:cs="Times New Roman"/>
          <w:color w:val="000000"/>
          <w:kern w:val="0"/>
          <w:lang w:eastAsia="lt-LT" w:bidi="en-US"/>
          <w14:ligatures w14:val="none"/>
        </w:rPr>
        <w:t xml:space="preserve">), reikalavimų įvykdymą. Tiekėjas kartu su pasiūlymu turi pateikti atitiktį </w:t>
      </w:r>
      <w:proofErr w:type="spellStart"/>
      <w:r w:rsidRPr="00E42C4A">
        <w:rPr>
          <w:rFonts w:ascii="Times New Roman" w:eastAsia="Times New Roman" w:hAnsi="Times New Roman" w:cs="Times New Roman"/>
          <w:color w:val="000000"/>
          <w:kern w:val="0"/>
          <w:lang w:eastAsia="lt-LT" w:bidi="en-US"/>
          <w14:ligatures w14:val="none"/>
        </w:rPr>
        <w:t>RoHS</w:t>
      </w:r>
      <w:proofErr w:type="spellEnd"/>
      <w:r w:rsidRPr="00E42C4A">
        <w:rPr>
          <w:rFonts w:ascii="Times New Roman" w:eastAsia="Times New Roman" w:hAnsi="Times New Roman" w:cs="Times New Roman"/>
          <w:color w:val="000000"/>
          <w:kern w:val="0"/>
          <w:lang w:eastAsia="lt-LT" w:bidi="en-US"/>
          <w14:ligatures w14:val="none"/>
        </w:rPr>
        <w:t xml:space="preserve"> reikalavimams įrodančius dokumentus: gamintojo atitikties deklaracijos kopiją ar nuorodą į gamintojo puslapį. Dokumentai gali būti pateikiami lietuvių arba anglų kalba. </w:t>
      </w:r>
    </w:p>
    <w:p w14:paraId="08A465BA" w14:textId="1A99B9F4" w:rsidR="006C5655" w:rsidRPr="00E42C4A" w:rsidRDefault="00435F40" w:rsidP="00E71DD6">
      <w:pPr>
        <w:pStyle w:val="ListParagraph"/>
        <w:numPr>
          <w:ilvl w:val="1"/>
          <w:numId w:val="46"/>
        </w:numPr>
        <w:suppressAutoHyphens/>
        <w:spacing w:after="0" w:line="240" w:lineRule="auto"/>
        <w:jc w:val="both"/>
        <w:rPr>
          <w:rFonts w:ascii="Times New Roman" w:eastAsia="Cambria" w:hAnsi="Times New Roman" w:cs="Times New Roman"/>
          <w:color w:val="000000"/>
          <w:kern w:val="0"/>
          <w:lang w:eastAsia="lt-LT" w:bidi="en-US"/>
          <w14:ligatures w14:val="none"/>
        </w:rPr>
      </w:pPr>
      <w:r w:rsidRPr="00E42C4A">
        <w:rPr>
          <w:rFonts w:ascii="Times New Roman" w:eastAsia="Times New Roman" w:hAnsi="Times New Roman" w:cs="Times New Roman"/>
          <w:color w:val="000000"/>
          <w:kern w:val="0"/>
          <w:lang w:eastAsia="lt-LT" w:bidi="en-US"/>
          <w14:ligatures w14:val="none"/>
        </w:rPr>
        <w:t>Prekės turi atitikti reikalavimus: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p w14:paraId="6D242D59" w14:textId="77777777" w:rsidR="00435F40" w:rsidRPr="005E2B2A" w:rsidRDefault="00435F40" w:rsidP="00435F40">
      <w:pPr>
        <w:tabs>
          <w:tab w:val="left" w:pos="1418"/>
          <w:tab w:val="num" w:pos="2160"/>
        </w:tabs>
        <w:spacing w:before="60" w:after="60" w:line="240" w:lineRule="auto"/>
        <w:ind w:left="1215"/>
        <w:contextualSpacing/>
        <w:jc w:val="both"/>
        <w:rPr>
          <w:rFonts w:ascii="Times New Roman" w:eastAsia="Cambria" w:hAnsi="Times New Roman" w:cs="Times New Roman"/>
          <w:color w:val="000000"/>
          <w:kern w:val="0"/>
          <w:sz w:val="22"/>
          <w:szCs w:val="22"/>
          <w:lang w:eastAsia="lt-LT" w:bidi="en-US"/>
          <w14:ligatures w14:val="none"/>
        </w:rPr>
      </w:pPr>
    </w:p>
    <w:p w14:paraId="5FD24D8E" w14:textId="445113BF" w:rsidR="00711CB1" w:rsidRPr="005E2B2A" w:rsidRDefault="006C5655" w:rsidP="00921EA9">
      <w:pPr>
        <w:tabs>
          <w:tab w:val="left" w:pos="1418"/>
        </w:tabs>
        <w:spacing w:before="60" w:after="60" w:line="240" w:lineRule="auto"/>
        <w:ind w:left="567"/>
        <w:contextualSpacing/>
        <w:jc w:val="both"/>
        <w:rPr>
          <w:rFonts w:ascii="Times New Roman" w:eastAsia="Times New Roman" w:hAnsi="Times New Roman" w:cs="Times New Roman"/>
          <w:b/>
          <w:kern w:val="0"/>
          <w:sz w:val="28"/>
          <w:szCs w:val="28"/>
          <w14:ligatures w14:val="none"/>
        </w:rPr>
      </w:pPr>
      <w:r w:rsidRPr="005E2B2A">
        <w:rPr>
          <w:rFonts w:ascii="Times New Roman" w:eastAsia="Times New Roman" w:hAnsi="Times New Roman" w:cs="Times New Roman"/>
          <w:b/>
          <w:kern w:val="0"/>
          <w:sz w:val="28"/>
          <w:szCs w:val="28"/>
          <w14:ligatures w14:val="none"/>
        </w:rPr>
        <w:t xml:space="preserve">1 Pirkimo dalis: Tarnybinės stotys </w:t>
      </w:r>
      <w:r w:rsidR="000B1E4C" w:rsidRPr="005E2B2A">
        <w:rPr>
          <w:rFonts w:ascii="Times New Roman" w:eastAsia="Times New Roman" w:hAnsi="Times New Roman" w:cs="Times New Roman"/>
          <w:b/>
          <w:kern w:val="0"/>
          <w:sz w:val="28"/>
          <w:szCs w:val="28"/>
          <w14:ligatures w14:val="none"/>
        </w:rPr>
        <w:t>TS1</w:t>
      </w:r>
    </w:p>
    <w:tbl>
      <w:tblPr>
        <w:tblW w:w="5498" w:type="pct"/>
        <w:tblInd w:w="-500" w:type="dxa"/>
        <w:tblCellMar>
          <w:left w:w="0" w:type="dxa"/>
          <w:right w:w="0" w:type="dxa"/>
        </w:tblCellMar>
        <w:tblLook w:val="0000" w:firstRow="0" w:lastRow="0" w:firstColumn="0" w:lastColumn="0" w:noHBand="0" w:noVBand="0"/>
      </w:tblPr>
      <w:tblGrid>
        <w:gridCol w:w="631"/>
        <w:gridCol w:w="2464"/>
        <w:gridCol w:w="4934"/>
        <w:gridCol w:w="3169"/>
      </w:tblGrid>
      <w:tr w:rsidR="00DC32D0" w:rsidRPr="005E2B2A" w14:paraId="0442E2AA" w14:textId="77777777" w:rsidTr="00DC32D0">
        <w:trPr>
          <w:trHeight w:val="20"/>
        </w:trPr>
        <w:tc>
          <w:tcPr>
            <w:tcW w:w="282" w:type="pct"/>
            <w:tcBorders>
              <w:top w:val="single" w:sz="8" w:space="0" w:color="auto"/>
              <w:left w:val="single" w:sz="8" w:space="0" w:color="auto"/>
              <w:bottom w:val="single" w:sz="8" w:space="0" w:color="auto"/>
              <w:right w:val="single" w:sz="8" w:space="0" w:color="auto"/>
            </w:tcBorders>
            <w:shd w:val="clear" w:color="auto" w:fill="DEDAC4"/>
            <w:vAlign w:val="center"/>
          </w:tcPr>
          <w:p w14:paraId="7A313084" w14:textId="3B218466" w:rsidR="00DC32D0" w:rsidRPr="005E2B2A" w:rsidRDefault="00DC32D0" w:rsidP="00DC32D0">
            <w:pPr>
              <w:widowControl w:val="0"/>
              <w:spacing w:after="0" w:line="240" w:lineRule="auto"/>
              <w:rPr>
                <w:rFonts w:ascii="Times New Roman" w:eastAsia="Calibri" w:hAnsi="Times New Roman" w:cs="Times New Roman"/>
                <w:b/>
                <w:bCs/>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1100" w:type="pct"/>
            <w:tcBorders>
              <w:top w:val="single" w:sz="8" w:space="0" w:color="auto"/>
              <w:left w:val="nil"/>
              <w:bottom w:val="single" w:sz="8" w:space="0" w:color="auto"/>
              <w:right w:val="single" w:sz="8" w:space="0" w:color="auto"/>
            </w:tcBorders>
            <w:shd w:val="clear" w:color="auto" w:fill="DEDAC4"/>
            <w:vAlign w:val="center"/>
          </w:tcPr>
          <w:p w14:paraId="4C1F2220" w14:textId="494C3FF5" w:rsidR="00DC32D0" w:rsidRPr="005E2B2A" w:rsidRDefault="00DC32D0" w:rsidP="00DC32D0">
            <w:pPr>
              <w:widowControl w:val="0"/>
              <w:spacing w:after="0" w:line="240" w:lineRule="auto"/>
              <w:rPr>
                <w:rFonts w:ascii="Times New Roman" w:eastAsia="Calibri" w:hAnsi="Times New Roman" w:cs="Times New Roman"/>
                <w:b/>
                <w:bCs/>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2202" w:type="pct"/>
            <w:tcBorders>
              <w:top w:val="single" w:sz="8" w:space="0" w:color="auto"/>
              <w:left w:val="nil"/>
              <w:bottom w:val="single" w:sz="8" w:space="0" w:color="auto"/>
              <w:right w:val="single" w:sz="8" w:space="0" w:color="auto"/>
            </w:tcBorders>
            <w:shd w:val="clear" w:color="auto" w:fill="DEDAC4"/>
            <w:vAlign w:val="center"/>
          </w:tcPr>
          <w:p w14:paraId="616D0E4C" w14:textId="314AC77E" w:rsidR="00DC32D0" w:rsidRPr="005E2B2A" w:rsidRDefault="00DC32D0" w:rsidP="00DC32D0">
            <w:pPr>
              <w:widowControl w:val="0"/>
              <w:snapToGrid w:val="0"/>
              <w:spacing w:after="0" w:line="240" w:lineRule="auto"/>
              <w:rPr>
                <w:rFonts w:ascii="Times New Roman" w:eastAsia="Calibri" w:hAnsi="Times New Roman" w:cs="Times New Roman"/>
                <w:b/>
                <w:bCs/>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1416" w:type="pct"/>
            <w:tcBorders>
              <w:top w:val="single" w:sz="8" w:space="0" w:color="auto"/>
              <w:left w:val="nil"/>
              <w:bottom w:val="single" w:sz="8" w:space="0" w:color="auto"/>
              <w:right w:val="single" w:sz="8" w:space="0" w:color="auto"/>
            </w:tcBorders>
            <w:shd w:val="clear" w:color="auto" w:fill="DEDAC4"/>
            <w:vAlign w:val="center"/>
          </w:tcPr>
          <w:p w14:paraId="2FCA704C" w14:textId="0D00275B" w:rsidR="00DC32D0" w:rsidRPr="005E2B2A" w:rsidRDefault="00DC32D0" w:rsidP="00DC32D0">
            <w:pPr>
              <w:widowControl w:val="0"/>
              <w:snapToGrid w:val="0"/>
              <w:spacing w:after="20" w:line="240" w:lineRule="auto"/>
              <w:rPr>
                <w:rFonts w:ascii="Times New Roman" w:eastAsia="Calibri" w:hAnsi="Times New Roman" w:cs="Times New Roman"/>
                <w:b/>
                <w:bCs/>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711CB1" w:rsidRPr="005E2B2A" w14:paraId="3C5F722E" w14:textId="77777777" w:rsidTr="00DC32D0">
        <w:tblPrEx>
          <w:tblCellMar>
            <w:left w:w="30" w:type="dxa"/>
            <w:right w:w="30" w:type="dxa"/>
          </w:tblCellMar>
        </w:tblPrEx>
        <w:trPr>
          <w:trHeight w:val="20"/>
        </w:trPr>
        <w:tc>
          <w:tcPr>
            <w:tcW w:w="282" w:type="pct"/>
            <w:tcBorders>
              <w:left w:val="single" w:sz="4" w:space="0" w:color="000000"/>
              <w:bottom w:val="single" w:sz="4" w:space="0" w:color="000000"/>
            </w:tcBorders>
            <w:vAlign w:val="center"/>
          </w:tcPr>
          <w:p w14:paraId="14FE3913" w14:textId="77777777" w:rsidR="00711CB1" w:rsidRPr="005E2B2A" w:rsidRDefault="00711CB1" w:rsidP="000D71ED">
            <w:pPr>
              <w:pStyle w:val="lentnr3"/>
              <w:numPr>
                <w:ilvl w:val="0"/>
                <w:numId w:val="0"/>
              </w:numPr>
              <w:snapToGrid w:val="0"/>
              <w:jc w:val="center"/>
            </w:pPr>
            <w:r w:rsidRPr="005E2B2A">
              <w:t>1.1</w:t>
            </w:r>
          </w:p>
        </w:tc>
        <w:tc>
          <w:tcPr>
            <w:tcW w:w="1100" w:type="pct"/>
            <w:tcBorders>
              <w:left w:val="single" w:sz="4" w:space="0" w:color="000000"/>
              <w:bottom w:val="single" w:sz="4" w:space="0" w:color="000000"/>
            </w:tcBorders>
            <w:vAlign w:val="center"/>
          </w:tcPr>
          <w:p w14:paraId="77E052E9"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Konstrukcija</w:t>
            </w:r>
          </w:p>
        </w:tc>
        <w:tc>
          <w:tcPr>
            <w:tcW w:w="2202" w:type="pct"/>
            <w:tcBorders>
              <w:left w:val="single" w:sz="4" w:space="0" w:color="000000"/>
              <w:bottom w:val="single" w:sz="4" w:space="0" w:color="000000"/>
            </w:tcBorders>
          </w:tcPr>
          <w:p w14:paraId="73D999A5"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color w:val="000000"/>
                <w:sz w:val="20"/>
                <w:szCs w:val="20"/>
              </w:rPr>
              <w:t xml:space="preserve">Montuojama į standartinę 19” montažinę spintą, ne daugiau 1U aukščio, </w:t>
            </w:r>
            <w:r w:rsidRPr="005E2B2A">
              <w:rPr>
                <w:rFonts w:ascii="Times New Roman" w:hAnsi="Times New Roman" w:cs="Times New Roman"/>
                <w:sz w:val="20"/>
                <w:szCs w:val="20"/>
              </w:rPr>
              <w:t>su visais montavimui reikalingais priedais ir bėgeliais pilnam serverio ištraukimui neišimant iš spintos.</w:t>
            </w:r>
          </w:p>
          <w:p w14:paraId="7DE84972"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Užrakinama priekinė serverio panelė.</w:t>
            </w:r>
          </w:p>
        </w:tc>
        <w:tc>
          <w:tcPr>
            <w:tcW w:w="1416" w:type="pct"/>
            <w:tcBorders>
              <w:left w:val="single" w:sz="4" w:space="0" w:color="000000"/>
              <w:bottom w:val="single" w:sz="4" w:space="0" w:color="000000"/>
              <w:right w:val="single" w:sz="4" w:space="0" w:color="000000"/>
            </w:tcBorders>
          </w:tcPr>
          <w:p w14:paraId="53569A04"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0C77FAC4"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34AC29AD" w14:textId="77777777" w:rsidR="00711CB1" w:rsidRPr="005E2B2A" w:rsidRDefault="00711CB1" w:rsidP="000D71ED">
            <w:pPr>
              <w:pStyle w:val="lentnr3"/>
              <w:numPr>
                <w:ilvl w:val="0"/>
                <w:numId w:val="0"/>
              </w:numPr>
              <w:snapToGrid w:val="0"/>
              <w:jc w:val="center"/>
              <w:rPr>
                <w:color w:val="000000"/>
              </w:rPr>
            </w:pPr>
            <w:r w:rsidRPr="005E2B2A">
              <w:rPr>
                <w:color w:val="000000"/>
              </w:rPr>
              <w:t>1.2</w:t>
            </w:r>
          </w:p>
        </w:tc>
        <w:tc>
          <w:tcPr>
            <w:tcW w:w="1100" w:type="pct"/>
            <w:tcBorders>
              <w:top w:val="single" w:sz="4" w:space="0" w:color="000000"/>
              <w:left w:val="single" w:sz="4" w:space="0" w:color="000000"/>
              <w:bottom w:val="single" w:sz="4" w:space="0" w:color="000000"/>
            </w:tcBorders>
            <w:vAlign w:val="center"/>
          </w:tcPr>
          <w:p w14:paraId="4BC798F4"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Procesorius</w:t>
            </w:r>
          </w:p>
        </w:tc>
        <w:tc>
          <w:tcPr>
            <w:tcW w:w="2202" w:type="pct"/>
            <w:tcBorders>
              <w:top w:val="single" w:sz="4" w:space="0" w:color="000000"/>
              <w:left w:val="single" w:sz="4" w:space="0" w:color="000000"/>
              <w:bottom w:val="single" w:sz="4" w:space="0" w:color="000000"/>
            </w:tcBorders>
          </w:tcPr>
          <w:p w14:paraId="4343B0F1"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Ne blogiau, kaip x86 komandų sistemos procesorius, palaikantis 64 bitų (x86-64) komandų sistemą.</w:t>
            </w:r>
          </w:p>
          <w:p w14:paraId="16E7E166" w14:textId="77777777" w:rsidR="00711CB1" w:rsidRPr="005E2B2A" w:rsidRDefault="00711CB1" w:rsidP="000D71ED">
            <w:pPr>
              <w:widowControl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Palaikomas procesorių skaičius ne mažiau nei 1.</w:t>
            </w:r>
          </w:p>
          <w:p w14:paraId="58BEC358" w14:textId="77777777" w:rsidR="00711CB1" w:rsidRPr="005E2B2A" w:rsidRDefault="00711CB1" w:rsidP="000D71ED">
            <w:pPr>
              <w:widowControl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Pateikiamas procesorių kiekis – 1 vnt.</w:t>
            </w:r>
          </w:p>
          <w:p w14:paraId="2958F723" w14:textId="77777777" w:rsidR="00711CB1" w:rsidRPr="005E2B2A" w:rsidRDefault="00711CB1" w:rsidP="000D71ED">
            <w:pPr>
              <w:widowControl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Sistemos našumo indeksas ne prastesnis nei</w:t>
            </w:r>
          </w:p>
          <w:p w14:paraId="550DD055" w14:textId="77777777" w:rsidR="00711CB1" w:rsidRPr="005E2B2A" w:rsidRDefault="00711CB1" w:rsidP="000D71ED">
            <w:pPr>
              <w:widowControl w:val="0"/>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 xml:space="preserve">SPECrate®2017_int_base – </w:t>
            </w:r>
            <w:r w:rsidRPr="005E2B2A">
              <w:rPr>
                <w:rFonts w:ascii="Times New Roman" w:hAnsi="Times New Roman" w:cs="Times New Roman"/>
                <w:b/>
                <w:sz w:val="20"/>
                <w:szCs w:val="20"/>
              </w:rPr>
              <w:t>293</w:t>
            </w:r>
            <w:r w:rsidRPr="005E2B2A">
              <w:rPr>
                <w:rFonts w:ascii="Times New Roman" w:hAnsi="Times New Roman" w:cs="Times New Roman"/>
                <w:sz w:val="20"/>
                <w:szCs w:val="20"/>
              </w:rPr>
              <w:t>,</w:t>
            </w:r>
          </w:p>
          <w:p w14:paraId="0DFE25D2" w14:textId="77777777" w:rsidR="00711CB1" w:rsidRPr="005E2B2A" w:rsidRDefault="00711CB1" w:rsidP="000D71ED">
            <w:pPr>
              <w:widowControl w:val="0"/>
              <w:spacing w:after="0" w:line="240" w:lineRule="auto"/>
              <w:jc w:val="both"/>
              <w:rPr>
                <w:rFonts w:ascii="Times New Roman" w:hAnsi="Times New Roman" w:cs="Times New Roman"/>
                <w:b/>
                <w:bCs/>
                <w:sz w:val="20"/>
                <w:szCs w:val="20"/>
              </w:rPr>
            </w:pPr>
            <w:r w:rsidRPr="005E2B2A">
              <w:rPr>
                <w:rFonts w:ascii="Times New Roman" w:hAnsi="Times New Roman" w:cs="Times New Roman"/>
                <w:sz w:val="20"/>
                <w:szCs w:val="20"/>
              </w:rPr>
              <w:t xml:space="preserve">SPECspeed®2017_int_base – </w:t>
            </w:r>
            <w:r w:rsidRPr="005E2B2A">
              <w:rPr>
                <w:rFonts w:ascii="Times New Roman" w:hAnsi="Times New Roman" w:cs="Times New Roman"/>
                <w:b/>
                <w:bCs/>
                <w:sz w:val="20"/>
                <w:szCs w:val="20"/>
              </w:rPr>
              <w:t>14.7</w:t>
            </w:r>
          </w:p>
          <w:p w14:paraId="69FDB411" w14:textId="77777777" w:rsidR="00711CB1" w:rsidRPr="005E2B2A" w:rsidRDefault="00711CB1" w:rsidP="000D71ED">
            <w:pPr>
              <w:widowControl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Matavimų rezultatai siūlomos tarnybinės stoties modeliui turi būti publikuoti puslapyje http://www.spec.org ir pateikiami atspausdinti. Pateikti procesoriaus modelį.</w:t>
            </w:r>
          </w:p>
        </w:tc>
        <w:tc>
          <w:tcPr>
            <w:tcW w:w="1416" w:type="pct"/>
            <w:tcBorders>
              <w:top w:val="single" w:sz="4" w:space="0" w:color="000000"/>
              <w:left w:val="single" w:sz="4" w:space="0" w:color="000000"/>
              <w:bottom w:val="single" w:sz="4" w:space="0" w:color="000000"/>
              <w:right w:val="single" w:sz="4" w:space="0" w:color="000000"/>
            </w:tcBorders>
          </w:tcPr>
          <w:p w14:paraId="44F1D4A8" w14:textId="77777777" w:rsidR="00711CB1" w:rsidRPr="005E2B2A" w:rsidRDefault="00711CB1" w:rsidP="00CB1570">
            <w:pPr>
              <w:widowControl w:val="0"/>
              <w:snapToGrid w:val="0"/>
              <w:spacing w:after="20"/>
              <w:jc w:val="center"/>
              <w:rPr>
                <w:rFonts w:ascii="Times New Roman" w:hAnsi="Times New Roman" w:cs="Times New Roman"/>
                <w:sz w:val="20"/>
                <w:szCs w:val="20"/>
              </w:rPr>
            </w:pPr>
          </w:p>
        </w:tc>
      </w:tr>
      <w:tr w:rsidR="00711CB1" w:rsidRPr="005E2B2A" w14:paraId="45299892"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71DBDA7C" w14:textId="77777777" w:rsidR="00711CB1" w:rsidRPr="005E2B2A" w:rsidRDefault="00711CB1" w:rsidP="000D71ED">
            <w:pPr>
              <w:pStyle w:val="lentnr3"/>
              <w:numPr>
                <w:ilvl w:val="0"/>
                <w:numId w:val="0"/>
              </w:numPr>
              <w:snapToGrid w:val="0"/>
              <w:jc w:val="center"/>
            </w:pPr>
            <w:r w:rsidRPr="005E2B2A">
              <w:t>1.3</w:t>
            </w:r>
          </w:p>
        </w:tc>
        <w:tc>
          <w:tcPr>
            <w:tcW w:w="1100" w:type="pct"/>
            <w:tcBorders>
              <w:top w:val="single" w:sz="4" w:space="0" w:color="000000"/>
              <w:left w:val="single" w:sz="4" w:space="0" w:color="000000"/>
              <w:bottom w:val="single" w:sz="4" w:space="0" w:color="000000"/>
            </w:tcBorders>
            <w:vAlign w:val="center"/>
          </w:tcPr>
          <w:p w14:paraId="1A59CA79"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Atmintis</w:t>
            </w:r>
          </w:p>
        </w:tc>
        <w:tc>
          <w:tcPr>
            <w:tcW w:w="2202" w:type="pct"/>
            <w:tcBorders>
              <w:top w:val="single" w:sz="4" w:space="0" w:color="000000"/>
              <w:left w:val="single" w:sz="4" w:space="0" w:color="000000"/>
              <w:bottom w:val="single" w:sz="4" w:space="0" w:color="000000"/>
            </w:tcBorders>
          </w:tcPr>
          <w:p w14:paraId="01B94E5D"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Ne mažiau kaip 64GB su „</w:t>
            </w:r>
            <w:proofErr w:type="spellStart"/>
            <w:r w:rsidRPr="005E2B2A">
              <w:rPr>
                <w:rFonts w:ascii="Times New Roman" w:hAnsi="Times New Roman" w:cs="Times New Roman"/>
                <w:color w:val="000000"/>
                <w:sz w:val="20"/>
                <w:szCs w:val="20"/>
              </w:rPr>
              <w:t>Advanced</w:t>
            </w:r>
            <w:proofErr w:type="spellEnd"/>
            <w:r w:rsidRPr="005E2B2A">
              <w:rPr>
                <w:rFonts w:ascii="Times New Roman" w:hAnsi="Times New Roman" w:cs="Times New Roman"/>
                <w:color w:val="000000"/>
                <w:sz w:val="20"/>
                <w:szCs w:val="20"/>
              </w:rPr>
              <w:t xml:space="preserve"> ECC“ apsaugos technologijos palaikymu. Atminties sparta bent  5600MT/s.</w:t>
            </w:r>
          </w:p>
        </w:tc>
        <w:tc>
          <w:tcPr>
            <w:tcW w:w="1416" w:type="pct"/>
            <w:tcBorders>
              <w:top w:val="single" w:sz="4" w:space="0" w:color="000000"/>
              <w:left w:val="single" w:sz="4" w:space="0" w:color="000000"/>
              <w:bottom w:val="single" w:sz="4" w:space="0" w:color="000000"/>
              <w:right w:val="single" w:sz="4" w:space="0" w:color="000000"/>
            </w:tcBorders>
          </w:tcPr>
          <w:p w14:paraId="3D00076C" w14:textId="77777777" w:rsidR="00711CB1" w:rsidRPr="005E2B2A" w:rsidRDefault="00711CB1" w:rsidP="00CB1570">
            <w:pPr>
              <w:widowControl w:val="0"/>
              <w:snapToGrid w:val="0"/>
              <w:spacing w:after="20"/>
              <w:jc w:val="center"/>
              <w:rPr>
                <w:rFonts w:ascii="Times New Roman" w:hAnsi="Times New Roman" w:cs="Times New Roman"/>
                <w:bCs/>
                <w:color w:val="000000"/>
                <w:sz w:val="20"/>
                <w:szCs w:val="20"/>
              </w:rPr>
            </w:pPr>
          </w:p>
        </w:tc>
      </w:tr>
      <w:tr w:rsidR="00711CB1" w:rsidRPr="005E2B2A" w14:paraId="505BF343"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67CEFDD1" w14:textId="77777777" w:rsidR="00711CB1" w:rsidRPr="005E2B2A" w:rsidRDefault="00711CB1" w:rsidP="000D71ED">
            <w:pPr>
              <w:pStyle w:val="lentnr3"/>
              <w:numPr>
                <w:ilvl w:val="0"/>
                <w:numId w:val="0"/>
              </w:numPr>
              <w:snapToGrid w:val="0"/>
              <w:jc w:val="center"/>
              <w:rPr>
                <w:bCs/>
                <w:color w:val="000000"/>
              </w:rPr>
            </w:pPr>
            <w:r w:rsidRPr="005E2B2A">
              <w:rPr>
                <w:bCs/>
                <w:color w:val="000000"/>
              </w:rPr>
              <w:t>1.4</w:t>
            </w:r>
          </w:p>
        </w:tc>
        <w:tc>
          <w:tcPr>
            <w:tcW w:w="1100" w:type="pct"/>
            <w:tcBorders>
              <w:top w:val="single" w:sz="4" w:space="0" w:color="000000"/>
              <w:left w:val="single" w:sz="4" w:space="0" w:color="000000"/>
              <w:bottom w:val="single" w:sz="4" w:space="0" w:color="000000"/>
            </w:tcBorders>
            <w:vAlign w:val="center"/>
          </w:tcPr>
          <w:p w14:paraId="0AEC2088"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Atminties išplėtimo galimybės</w:t>
            </w:r>
          </w:p>
        </w:tc>
        <w:tc>
          <w:tcPr>
            <w:tcW w:w="2202" w:type="pct"/>
            <w:tcBorders>
              <w:top w:val="single" w:sz="4" w:space="0" w:color="000000"/>
              <w:left w:val="single" w:sz="4" w:space="0" w:color="000000"/>
              <w:bottom w:val="single" w:sz="4" w:space="0" w:color="000000"/>
            </w:tcBorders>
          </w:tcPr>
          <w:p w14:paraId="1FA8C093"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color w:val="000000"/>
                <w:sz w:val="20"/>
                <w:szCs w:val="20"/>
              </w:rPr>
              <w:t>Ne mažiau kaip 512GB viso įrenginyje suinstaliuotos atminties.</w:t>
            </w:r>
          </w:p>
        </w:tc>
        <w:tc>
          <w:tcPr>
            <w:tcW w:w="1416" w:type="pct"/>
            <w:tcBorders>
              <w:top w:val="single" w:sz="4" w:space="0" w:color="000000"/>
              <w:left w:val="single" w:sz="4" w:space="0" w:color="000000"/>
              <w:bottom w:val="single" w:sz="4" w:space="0" w:color="000000"/>
              <w:right w:val="single" w:sz="4" w:space="0" w:color="000000"/>
            </w:tcBorders>
          </w:tcPr>
          <w:p w14:paraId="27F07F9A" w14:textId="77777777" w:rsidR="00711CB1" w:rsidRPr="005E2B2A" w:rsidRDefault="00711CB1" w:rsidP="00CB1570">
            <w:pPr>
              <w:widowControl w:val="0"/>
              <w:snapToGrid w:val="0"/>
              <w:spacing w:after="20"/>
              <w:jc w:val="center"/>
              <w:rPr>
                <w:rFonts w:ascii="Times New Roman" w:hAnsi="Times New Roman" w:cs="Times New Roman"/>
                <w:bCs/>
                <w:color w:val="000000"/>
                <w:sz w:val="20"/>
                <w:szCs w:val="20"/>
              </w:rPr>
            </w:pPr>
          </w:p>
        </w:tc>
      </w:tr>
      <w:tr w:rsidR="00711CB1" w:rsidRPr="005E2B2A" w14:paraId="516C8BD7" w14:textId="77777777" w:rsidTr="00DC32D0">
        <w:tblPrEx>
          <w:tblCellMar>
            <w:left w:w="30" w:type="dxa"/>
            <w:right w:w="30" w:type="dxa"/>
          </w:tblCellMar>
        </w:tblPrEx>
        <w:trPr>
          <w:trHeight w:val="20"/>
        </w:trPr>
        <w:tc>
          <w:tcPr>
            <w:tcW w:w="282" w:type="pct"/>
            <w:tcBorders>
              <w:left w:val="single" w:sz="4" w:space="0" w:color="000000"/>
              <w:bottom w:val="single" w:sz="4" w:space="0" w:color="000000"/>
            </w:tcBorders>
            <w:vAlign w:val="center"/>
          </w:tcPr>
          <w:p w14:paraId="729033A5" w14:textId="77777777" w:rsidR="00711CB1" w:rsidRPr="005E2B2A" w:rsidRDefault="00711CB1" w:rsidP="000D71ED">
            <w:pPr>
              <w:pStyle w:val="lentnr3"/>
              <w:numPr>
                <w:ilvl w:val="0"/>
                <w:numId w:val="0"/>
              </w:numPr>
              <w:snapToGrid w:val="0"/>
              <w:jc w:val="center"/>
              <w:rPr>
                <w:bCs/>
                <w:color w:val="000000"/>
              </w:rPr>
            </w:pPr>
            <w:r w:rsidRPr="005E2B2A">
              <w:rPr>
                <w:bCs/>
                <w:color w:val="000000"/>
              </w:rPr>
              <w:lastRenderedPageBreak/>
              <w:t>1.5</w:t>
            </w:r>
          </w:p>
        </w:tc>
        <w:tc>
          <w:tcPr>
            <w:tcW w:w="1100" w:type="pct"/>
            <w:tcBorders>
              <w:left w:val="single" w:sz="4" w:space="0" w:color="000000"/>
              <w:bottom w:val="single" w:sz="4" w:space="0" w:color="000000"/>
            </w:tcBorders>
            <w:vAlign w:val="center"/>
          </w:tcPr>
          <w:p w14:paraId="211A26C5"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SSD diskai</w:t>
            </w:r>
          </w:p>
        </w:tc>
        <w:tc>
          <w:tcPr>
            <w:tcW w:w="2202" w:type="pct"/>
            <w:tcBorders>
              <w:left w:val="single" w:sz="4" w:space="0" w:color="000000"/>
              <w:bottom w:val="single" w:sz="4" w:space="0" w:color="000000"/>
            </w:tcBorders>
          </w:tcPr>
          <w:p w14:paraId="034E27B7"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color w:val="000000"/>
                <w:sz w:val="20"/>
                <w:szCs w:val="20"/>
              </w:rPr>
              <w:t xml:space="preserve">Ne mažiau kaip </w:t>
            </w:r>
            <w:r w:rsidRPr="005E2B2A">
              <w:rPr>
                <w:rFonts w:ascii="Times New Roman" w:hAnsi="Times New Roman" w:cs="Times New Roman"/>
                <w:b/>
                <w:bCs/>
                <w:color w:val="000000"/>
                <w:sz w:val="20"/>
                <w:szCs w:val="20"/>
              </w:rPr>
              <w:t xml:space="preserve">1 </w:t>
            </w:r>
            <w:r w:rsidRPr="005E2B2A">
              <w:rPr>
                <w:rFonts w:ascii="Times New Roman" w:hAnsi="Times New Roman" w:cs="Times New Roman"/>
                <w:bCs/>
                <w:color w:val="000000"/>
                <w:sz w:val="20"/>
                <w:szCs w:val="20"/>
              </w:rPr>
              <w:t xml:space="preserve">vnt. 2.5“, SSD, ne mažesni kaip </w:t>
            </w:r>
            <w:r w:rsidRPr="005E2B2A">
              <w:rPr>
                <w:rFonts w:ascii="Times New Roman" w:hAnsi="Times New Roman" w:cs="Times New Roman"/>
                <w:b/>
                <w:color w:val="000000"/>
                <w:sz w:val="20"/>
                <w:szCs w:val="20"/>
              </w:rPr>
              <w:t>1.92</w:t>
            </w:r>
            <w:r w:rsidRPr="005E2B2A">
              <w:rPr>
                <w:rFonts w:ascii="Times New Roman" w:hAnsi="Times New Roman" w:cs="Times New Roman"/>
                <w:bCs/>
                <w:color w:val="000000"/>
                <w:sz w:val="20"/>
                <w:szCs w:val="20"/>
              </w:rPr>
              <w:t xml:space="preserve">TB, SATA, </w:t>
            </w:r>
            <w:r w:rsidRPr="005E2B2A">
              <w:rPr>
                <w:rFonts w:ascii="Times New Roman" w:hAnsi="Times New Roman" w:cs="Times New Roman"/>
                <w:color w:val="000000"/>
                <w:sz w:val="20"/>
                <w:szCs w:val="20"/>
              </w:rPr>
              <w:t>pilno perrašymo skaičius per dieną 5 metų laikotarpiu (</w:t>
            </w:r>
            <w:proofErr w:type="spellStart"/>
            <w:r w:rsidRPr="005E2B2A">
              <w:rPr>
                <w:rFonts w:ascii="Times New Roman" w:hAnsi="Times New Roman" w:cs="Times New Roman"/>
                <w:color w:val="000000"/>
                <w:sz w:val="20"/>
                <w:szCs w:val="20"/>
              </w:rPr>
              <w:t>ang</w:t>
            </w:r>
            <w:proofErr w:type="spellEnd"/>
            <w:r w:rsidRPr="005E2B2A">
              <w:rPr>
                <w:rFonts w:ascii="Times New Roman" w:hAnsi="Times New Roman" w:cs="Times New Roman"/>
                <w:color w:val="000000"/>
                <w:sz w:val="20"/>
                <w:szCs w:val="20"/>
              </w:rPr>
              <w:t>. k. DWPD) lygus arba didesnis nei 1</w:t>
            </w:r>
            <w:r w:rsidRPr="005E2B2A">
              <w:rPr>
                <w:rFonts w:ascii="Times New Roman" w:hAnsi="Times New Roman" w:cs="Times New Roman"/>
                <w:bCs/>
                <w:color w:val="000000"/>
                <w:sz w:val="20"/>
                <w:szCs w:val="20"/>
              </w:rPr>
              <w:t>, karšto pakeitimo („</w:t>
            </w:r>
            <w:proofErr w:type="spellStart"/>
            <w:r w:rsidRPr="005E2B2A">
              <w:rPr>
                <w:rFonts w:ascii="Times New Roman" w:hAnsi="Times New Roman" w:cs="Times New Roman"/>
                <w:bCs/>
                <w:color w:val="000000"/>
                <w:sz w:val="20"/>
                <w:szCs w:val="20"/>
              </w:rPr>
              <w:t>hot-plug</w:t>
            </w:r>
            <w:proofErr w:type="spellEnd"/>
            <w:r w:rsidRPr="005E2B2A">
              <w:rPr>
                <w:rFonts w:ascii="Times New Roman" w:hAnsi="Times New Roman" w:cs="Times New Roman"/>
                <w:bCs/>
                <w:color w:val="000000"/>
                <w:sz w:val="20"/>
                <w:szCs w:val="20"/>
              </w:rPr>
              <w:t>“). Diskai privalo būti suderinami su siūloma tarnybine stotimi, tinkamai grąžinti statuso ir galimo gedimo („</w:t>
            </w:r>
            <w:proofErr w:type="spellStart"/>
            <w:r w:rsidRPr="005E2B2A">
              <w:rPr>
                <w:rFonts w:ascii="Times New Roman" w:hAnsi="Times New Roman" w:cs="Times New Roman"/>
                <w:bCs/>
                <w:color w:val="000000"/>
                <w:sz w:val="20"/>
                <w:szCs w:val="20"/>
              </w:rPr>
              <w:t>prefailure</w:t>
            </w:r>
            <w:proofErr w:type="spellEnd"/>
            <w:r w:rsidRPr="005E2B2A">
              <w:rPr>
                <w:rFonts w:ascii="Times New Roman" w:hAnsi="Times New Roman" w:cs="Times New Roman"/>
                <w:bCs/>
                <w:color w:val="000000"/>
                <w:sz w:val="20"/>
                <w:szCs w:val="20"/>
              </w:rPr>
              <w:t>“) informaciją.</w:t>
            </w:r>
          </w:p>
        </w:tc>
        <w:tc>
          <w:tcPr>
            <w:tcW w:w="1416" w:type="pct"/>
            <w:tcBorders>
              <w:left w:val="single" w:sz="4" w:space="0" w:color="000000"/>
              <w:bottom w:val="single" w:sz="4" w:space="0" w:color="000000"/>
              <w:right w:val="single" w:sz="4" w:space="0" w:color="000000"/>
            </w:tcBorders>
          </w:tcPr>
          <w:p w14:paraId="68564A48" w14:textId="77777777" w:rsidR="00711CB1" w:rsidRPr="005E2B2A" w:rsidRDefault="00711CB1" w:rsidP="00CB1570">
            <w:pPr>
              <w:widowControl w:val="0"/>
              <w:snapToGrid w:val="0"/>
              <w:spacing w:after="20"/>
              <w:jc w:val="center"/>
              <w:rPr>
                <w:rFonts w:ascii="Times New Roman" w:hAnsi="Times New Roman" w:cs="Times New Roman"/>
                <w:sz w:val="20"/>
                <w:szCs w:val="20"/>
              </w:rPr>
            </w:pPr>
          </w:p>
        </w:tc>
      </w:tr>
      <w:tr w:rsidR="00711CB1" w:rsidRPr="005E2B2A" w14:paraId="459ACEEF"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4C3DA639" w14:textId="77777777" w:rsidR="00711CB1" w:rsidRPr="005E2B2A" w:rsidRDefault="00711CB1" w:rsidP="000D71ED">
            <w:pPr>
              <w:pStyle w:val="lentnr3"/>
              <w:numPr>
                <w:ilvl w:val="0"/>
                <w:numId w:val="0"/>
              </w:numPr>
              <w:snapToGrid w:val="0"/>
              <w:jc w:val="center"/>
            </w:pPr>
            <w:r w:rsidRPr="005E2B2A">
              <w:t>1.6</w:t>
            </w:r>
          </w:p>
        </w:tc>
        <w:tc>
          <w:tcPr>
            <w:tcW w:w="1100" w:type="pct"/>
            <w:tcBorders>
              <w:top w:val="single" w:sz="4" w:space="0" w:color="000000"/>
              <w:left w:val="single" w:sz="4" w:space="0" w:color="000000"/>
              <w:bottom w:val="single" w:sz="4" w:space="0" w:color="000000"/>
            </w:tcBorders>
            <w:vAlign w:val="center"/>
          </w:tcPr>
          <w:p w14:paraId="741EC0DB"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Diskų išplėtimo galimybės</w:t>
            </w:r>
          </w:p>
        </w:tc>
        <w:tc>
          <w:tcPr>
            <w:tcW w:w="2202" w:type="pct"/>
            <w:tcBorders>
              <w:top w:val="single" w:sz="4" w:space="0" w:color="000000"/>
              <w:left w:val="single" w:sz="4" w:space="0" w:color="000000"/>
              <w:bottom w:val="single" w:sz="4" w:space="0" w:color="000000"/>
            </w:tcBorders>
          </w:tcPr>
          <w:p w14:paraId="5AD97DD4"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color w:val="000000"/>
                <w:sz w:val="20"/>
                <w:szCs w:val="20"/>
              </w:rPr>
              <w:t>Ne mažiau nei 8 karšto keitimo („</w:t>
            </w:r>
            <w:proofErr w:type="spellStart"/>
            <w:r w:rsidRPr="005E2B2A">
              <w:rPr>
                <w:rFonts w:ascii="Times New Roman" w:hAnsi="Times New Roman" w:cs="Times New Roman"/>
                <w:bCs/>
                <w:color w:val="000000"/>
                <w:sz w:val="20"/>
                <w:szCs w:val="20"/>
              </w:rPr>
              <w:t>hot-plug</w:t>
            </w:r>
            <w:proofErr w:type="spellEnd"/>
            <w:r w:rsidRPr="005E2B2A">
              <w:rPr>
                <w:rFonts w:ascii="Times New Roman" w:hAnsi="Times New Roman" w:cs="Times New Roman"/>
                <w:bCs/>
                <w:color w:val="000000"/>
                <w:sz w:val="20"/>
                <w:szCs w:val="20"/>
              </w:rPr>
              <w:t>“) 2.5“ SATA/SAS diskų</w:t>
            </w:r>
          </w:p>
        </w:tc>
        <w:tc>
          <w:tcPr>
            <w:tcW w:w="1416" w:type="pct"/>
            <w:tcBorders>
              <w:top w:val="single" w:sz="4" w:space="0" w:color="000000"/>
              <w:left w:val="single" w:sz="4" w:space="0" w:color="000000"/>
              <w:bottom w:val="single" w:sz="4" w:space="0" w:color="000000"/>
              <w:right w:val="single" w:sz="4" w:space="0" w:color="000000"/>
            </w:tcBorders>
          </w:tcPr>
          <w:p w14:paraId="64BD19FC" w14:textId="77777777" w:rsidR="00711CB1" w:rsidRPr="005E2B2A" w:rsidRDefault="00711CB1" w:rsidP="00CB1570">
            <w:pPr>
              <w:widowControl w:val="0"/>
              <w:snapToGrid w:val="0"/>
              <w:spacing w:after="20"/>
              <w:jc w:val="center"/>
              <w:rPr>
                <w:rFonts w:ascii="Times New Roman" w:hAnsi="Times New Roman" w:cs="Times New Roman"/>
                <w:sz w:val="20"/>
                <w:szCs w:val="20"/>
              </w:rPr>
            </w:pPr>
          </w:p>
        </w:tc>
      </w:tr>
      <w:tr w:rsidR="00711CB1" w:rsidRPr="005E2B2A" w14:paraId="682FDEC2"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5F01805D" w14:textId="77777777" w:rsidR="00711CB1" w:rsidRPr="005E2B2A" w:rsidRDefault="00711CB1" w:rsidP="000D71ED">
            <w:pPr>
              <w:pStyle w:val="lentnr3"/>
              <w:numPr>
                <w:ilvl w:val="0"/>
                <w:numId w:val="0"/>
              </w:numPr>
              <w:snapToGrid w:val="0"/>
              <w:jc w:val="center"/>
              <w:rPr>
                <w:bCs/>
                <w:color w:val="000000"/>
              </w:rPr>
            </w:pPr>
            <w:r w:rsidRPr="005E2B2A">
              <w:rPr>
                <w:bCs/>
                <w:color w:val="000000"/>
              </w:rPr>
              <w:t>1.7</w:t>
            </w:r>
          </w:p>
        </w:tc>
        <w:tc>
          <w:tcPr>
            <w:tcW w:w="1100" w:type="pct"/>
            <w:tcBorders>
              <w:top w:val="single" w:sz="4" w:space="0" w:color="000000"/>
              <w:left w:val="single" w:sz="4" w:space="0" w:color="000000"/>
              <w:bottom w:val="single" w:sz="4" w:space="0" w:color="000000"/>
            </w:tcBorders>
            <w:vAlign w:val="center"/>
          </w:tcPr>
          <w:p w14:paraId="57A64BF2"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Diskų kontroleris</w:t>
            </w:r>
          </w:p>
        </w:tc>
        <w:tc>
          <w:tcPr>
            <w:tcW w:w="2202" w:type="pct"/>
            <w:tcBorders>
              <w:top w:val="single" w:sz="4" w:space="0" w:color="000000"/>
              <w:left w:val="single" w:sz="4" w:space="0" w:color="000000"/>
              <w:bottom w:val="single" w:sz="4" w:space="0" w:color="000000"/>
            </w:tcBorders>
          </w:tcPr>
          <w:p w14:paraId="21BC6CCA"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color w:val="000000"/>
                <w:sz w:val="20"/>
                <w:szCs w:val="20"/>
              </w:rPr>
              <w:t xml:space="preserve">Integruotas, ne blogiau nei </w:t>
            </w:r>
            <w:r w:rsidRPr="005E2B2A">
              <w:rPr>
                <w:rFonts w:ascii="Times New Roman" w:hAnsi="Times New Roman" w:cs="Times New Roman"/>
                <w:color w:val="000000"/>
                <w:sz w:val="20"/>
                <w:szCs w:val="20"/>
              </w:rPr>
              <w:t xml:space="preserve">12 </w:t>
            </w:r>
            <w:proofErr w:type="spellStart"/>
            <w:r w:rsidRPr="005E2B2A">
              <w:rPr>
                <w:rFonts w:ascii="Times New Roman" w:hAnsi="Times New Roman" w:cs="Times New Roman"/>
                <w:color w:val="000000"/>
                <w:sz w:val="20"/>
                <w:szCs w:val="20"/>
              </w:rPr>
              <w:t>Gb</w:t>
            </w:r>
            <w:proofErr w:type="spellEnd"/>
            <w:r w:rsidRPr="005E2B2A">
              <w:rPr>
                <w:rFonts w:ascii="Times New Roman" w:hAnsi="Times New Roman" w:cs="Times New Roman"/>
                <w:color w:val="000000"/>
                <w:sz w:val="20"/>
                <w:szCs w:val="20"/>
              </w:rPr>
              <w:t>/s sąsaja,</w:t>
            </w:r>
            <w:r w:rsidRPr="005E2B2A">
              <w:rPr>
                <w:rFonts w:ascii="Times New Roman" w:hAnsi="Times New Roman" w:cs="Times New Roman"/>
                <w:bCs/>
                <w:color w:val="000000"/>
                <w:sz w:val="20"/>
                <w:szCs w:val="20"/>
              </w:rPr>
              <w:t xml:space="preserve"> ne mažiau nei </w:t>
            </w:r>
            <w:r w:rsidRPr="005E2B2A">
              <w:rPr>
                <w:rFonts w:ascii="Times New Roman" w:hAnsi="Times New Roman" w:cs="Times New Roman"/>
                <w:b/>
                <w:bCs/>
                <w:color w:val="000000"/>
                <w:sz w:val="20"/>
                <w:szCs w:val="20"/>
              </w:rPr>
              <w:t>8</w:t>
            </w:r>
            <w:r w:rsidRPr="005E2B2A">
              <w:rPr>
                <w:rFonts w:ascii="Times New Roman" w:hAnsi="Times New Roman" w:cs="Times New Roman"/>
                <w:bCs/>
                <w:color w:val="000000"/>
                <w:sz w:val="20"/>
                <w:szCs w:val="20"/>
              </w:rPr>
              <w:t>GB spartinančiosios atminties („</w:t>
            </w:r>
            <w:proofErr w:type="spellStart"/>
            <w:r w:rsidRPr="005E2B2A">
              <w:rPr>
                <w:rFonts w:ascii="Times New Roman" w:hAnsi="Times New Roman" w:cs="Times New Roman"/>
                <w:bCs/>
                <w:color w:val="000000"/>
                <w:sz w:val="20"/>
                <w:szCs w:val="20"/>
              </w:rPr>
              <w:t>cache</w:t>
            </w:r>
            <w:proofErr w:type="spellEnd"/>
            <w:r w:rsidRPr="005E2B2A">
              <w:rPr>
                <w:rFonts w:ascii="Times New Roman" w:hAnsi="Times New Roman" w:cs="Times New Roman"/>
                <w:bCs/>
                <w:color w:val="000000"/>
                <w:sz w:val="20"/>
                <w:szCs w:val="20"/>
              </w:rPr>
              <w:t xml:space="preserve">“) </w:t>
            </w:r>
            <w:r w:rsidRPr="005E2B2A">
              <w:rPr>
                <w:rFonts w:ascii="Times New Roman" w:hAnsi="Times New Roman" w:cs="Times New Roman"/>
                <w:color w:val="000000"/>
                <w:sz w:val="20"/>
                <w:szCs w:val="20"/>
              </w:rPr>
              <w:t xml:space="preserve">su būsenos išsaugojimo savybe  (angl. </w:t>
            </w:r>
            <w:proofErr w:type="spellStart"/>
            <w:r w:rsidRPr="005E2B2A">
              <w:rPr>
                <w:rFonts w:ascii="Times New Roman" w:hAnsi="Times New Roman" w:cs="Times New Roman"/>
                <w:i/>
                <w:color w:val="000000"/>
                <w:sz w:val="20"/>
                <w:szCs w:val="20"/>
              </w:rPr>
              <w:t>battery-backed</w:t>
            </w:r>
            <w:proofErr w:type="spellEnd"/>
            <w:r w:rsidRPr="005E2B2A">
              <w:rPr>
                <w:rFonts w:ascii="Times New Roman" w:hAnsi="Times New Roman" w:cs="Times New Roman"/>
                <w:i/>
                <w:color w:val="000000"/>
                <w:sz w:val="20"/>
                <w:szCs w:val="20"/>
              </w:rPr>
              <w:t xml:space="preserve"> arba </w:t>
            </w:r>
            <w:proofErr w:type="spellStart"/>
            <w:r w:rsidRPr="005E2B2A">
              <w:rPr>
                <w:rFonts w:ascii="Times New Roman" w:hAnsi="Times New Roman" w:cs="Times New Roman"/>
                <w:i/>
                <w:color w:val="000000"/>
                <w:sz w:val="20"/>
                <w:szCs w:val="20"/>
              </w:rPr>
              <w:t>flash-backed</w:t>
            </w:r>
            <w:proofErr w:type="spellEnd"/>
            <w:r w:rsidRPr="005E2B2A">
              <w:rPr>
                <w:rFonts w:ascii="Times New Roman" w:hAnsi="Times New Roman" w:cs="Times New Roman"/>
                <w:color w:val="000000"/>
                <w:sz w:val="20"/>
                <w:szCs w:val="20"/>
              </w:rPr>
              <w:t>)</w:t>
            </w:r>
            <w:r w:rsidRPr="005E2B2A">
              <w:rPr>
                <w:rFonts w:ascii="Times New Roman" w:hAnsi="Times New Roman" w:cs="Times New Roman"/>
                <w:bCs/>
                <w:color w:val="000000"/>
                <w:sz w:val="20"/>
                <w:szCs w:val="20"/>
              </w:rPr>
              <w:t>.</w:t>
            </w:r>
          </w:p>
          <w:p w14:paraId="54A64E1C" w14:textId="77777777" w:rsidR="00711CB1" w:rsidRPr="005E2B2A" w:rsidRDefault="00711CB1" w:rsidP="000D71ED">
            <w:pPr>
              <w:widowControl w:val="0"/>
              <w:spacing w:after="0" w:line="240" w:lineRule="auto"/>
              <w:jc w:val="both"/>
              <w:rPr>
                <w:rFonts w:ascii="Times New Roman" w:hAnsi="Times New Roman" w:cs="Times New Roman"/>
                <w:sz w:val="20"/>
                <w:szCs w:val="20"/>
              </w:rPr>
            </w:pPr>
            <w:r w:rsidRPr="005E2B2A">
              <w:rPr>
                <w:rFonts w:ascii="Times New Roman" w:hAnsi="Times New Roman" w:cs="Times New Roman"/>
                <w:bCs/>
                <w:color w:val="000000"/>
                <w:sz w:val="20"/>
                <w:szCs w:val="20"/>
              </w:rPr>
              <w:t>Palaikantis bent 0, 1, 10, 5, 50 ir 6 RAID lygius.</w:t>
            </w:r>
          </w:p>
        </w:tc>
        <w:tc>
          <w:tcPr>
            <w:tcW w:w="1416" w:type="pct"/>
            <w:tcBorders>
              <w:top w:val="single" w:sz="4" w:space="0" w:color="000000"/>
              <w:left w:val="single" w:sz="4" w:space="0" w:color="000000"/>
              <w:bottom w:val="single" w:sz="4" w:space="0" w:color="000000"/>
              <w:right w:val="single" w:sz="4" w:space="0" w:color="000000"/>
            </w:tcBorders>
          </w:tcPr>
          <w:p w14:paraId="0B0F6204" w14:textId="77777777" w:rsidR="00711CB1" w:rsidRPr="005E2B2A" w:rsidRDefault="00711CB1" w:rsidP="00CB1570">
            <w:pPr>
              <w:widowControl w:val="0"/>
              <w:snapToGrid w:val="0"/>
              <w:spacing w:after="20"/>
              <w:jc w:val="center"/>
              <w:rPr>
                <w:rFonts w:ascii="Times New Roman" w:hAnsi="Times New Roman" w:cs="Times New Roman"/>
                <w:bCs/>
                <w:color w:val="000000"/>
                <w:sz w:val="20"/>
                <w:szCs w:val="20"/>
              </w:rPr>
            </w:pPr>
          </w:p>
        </w:tc>
      </w:tr>
      <w:tr w:rsidR="00711CB1" w:rsidRPr="005E2B2A" w14:paraId="0F87EA6A"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0F81B83C" w14:textId="77777777" w:rsidR="00711CB1" w:rsidRPr="005E2B2A" w:rsidRDefault="00711CB1" w:rsidP="000D71ED">
            <w:pPr>
              <w:pStyle w:val="lentnr3"/>
              <w:numPr>
                <w:ilvl w:val="0"/>
                <w:numId w:val="0"/>
              </w:numPr>
              <w:snapToGrid w:val="0"/>
              <w:jc w:val="center"/>
              <w:rPr>
                <w:bCs/>
                <w:color w:val="000000"/>
              </w:rPr>
            </w:pPr>
            <w:r w:rsidRPr="005E2B2A">
              <w:rPr>
                <w:bCs/>
                <w:color w:val="000000"/>
              </w:rPr>
              <w:t>1.8</w:t>
            </w:r>
          </w:p>
        </w:tc>
        <w:tc>
          <w:tcPr>
            <w:tcW w:w="1100" w:type="pct"/>
            <w:tcBorders>
              <w:top w:val="single" w:sz="4" w:space="0" w:color="000000"/>
              <w:left w:val="single" w:sz="4" w:space="0" w:color="000000"/>
              <w:bottom w:val="single" w:sz="4" w:space="0" w:color="000000"/>
            </w:tcBorders>
            <w:vAlign w:val="center"/>
          </w:tcPr>
          <w:p w14:paraId="7E857DA8"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 xml:space="preserve">Jungtys ir </w:t>
            </w:r>
            <w:proofErr w:type="spellStart"/>
            <w:r w:rsidRPr="005E2B2A">
              <w:rPr>
                <w:rFonts w:ascii="Times New Roman" w:hAnsi="Times New Roman" w:cs="Times New Roman"/>
                <w:color w:val="000000"/>
                <w:sz w:val="20"/>
                <w:szCs w:val="20"/>
              </w:rPr>
              <w:t>interfeisai</w:t>
            </w:r>
            <w:proofErr w:type="spellEnd"/>
          </w:p>
        </w:tc>
        <w:tc>
          <w:tcPr>
            <w:tcW w:w="2202" w:type="pct"/>
            <w:tcBorders>
              <w:top w:val="single" w:sz="4" w:space="0" w:color="000000"/>
              <w:left w:val="single" w:sz="4" w:space="0" w:color="000000"/>
              <w:bottom w:val="single" w:sz="4" w:space="0" w:color="000000"/>
            </w:tcBorders>
          </w:tcPr>
          <w:p w14:paraId="62328825"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color w:val="000000"/>
                <w:sz w:val="20"/>
                <w:szCs w:val="20"/>
              </w:rPr>
              <w:t xml:space="preserve">1 analoginio </w:t>
            </w:r>
            <w:proofErr w:type="spellStart"/>
            <w:r w:rsidRPr="005E2B2A">
              <w:rPr>
                <w:rFonts w:ascii="Times New Roman" w:hAnsi="Times New Roman" w:cs="Times New Roman"/>
                <w:bCs/>
                <w:color w:val="000000"/>
                <w:sz w:val="20"/>
                <w:szCs w:val="20"/>
              </w:rPr>
              <w:t>video</w:t>
            </w:r>
            <w:proofErr w:type="spellEnd"/>
            <w:r w:rsidRPr="005E2B2A">
              <w:rPr>
                <w:rFonts w:ascii="Times New Roman" w:hAnsi="Times New Roman" w:cs="Times New Roman"/>
                <w:bCs/>
                <w:color w:val="000000"/>
                <w:sz w:val="20"/>
                <w:szCs w:val="20"/>
              </w:rPr>
              <w:t xml:space="preserve"> (VGA tipo) jungtis, bent 2 USB jungtys.</w:t>
            </w:r>
          </w:p>
        </w:tc>
        <w:tc>
          <w:tcPr>
            <w:tcW w:w="1416" w:type="pct"/>
            <w:tcBorders>
              <w:top w:val="single" w:sz="4" w:space="0" w:color="000000"/>
              <w:left w:val="single" w:sz="4" w:space="0" w:color="000000"/>
              <w:bottom w:val="single" w:sz="4" w:space="0" w:color="000000"/>
              <w:right w:val="single" w:sz="4" w:space="0" w:color="000000"/>
            </w:tcBorders>
          </w:tcPr>
          <w:p w14:paraId="479DE5DB" w14:textId="77777777" w:rsidR="00711CB1" w:rsidRPr="005E2B2A" w:rsidRDefault="00711CB1" w:rsidP="00CB1570">
            <w:pPr>
              <w:widowControl w:val="0"/>
              <w:snapToGrid w:val="0"/>
              <w:spacing w:after="20"/>
              <w:jc w:val="center"/>
              <w:rPr>
                <w:rFonts w:ascii="Times New Roman" w:hAnsi="Times New Roman" w:cs="Times New Roman"/>
                <w:bCs/>
                <w:color w:val="000000"/>
                <w:sz w:val="20"/>
                <w:szCs w:val="20"/>
              </w:rPr>
            </w:pPr>
          </w:p>
        </w:tc>
      </w:tr>
      <w:tr w:rsidR="00711CB1" w:rsidRPr="005E2B2A" w14:paraId="4450CB17"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6C388E8A" w14:textId="77777777" w:rsidR="00711CB1" w:rsidRPr="005E2B2A" w:rsidRDefault="00711CB1" w:rsidP="000D71ED">
            <w:pPr>
              <w:pStyle w:val="lentnr3"/>
              <w:numPr>
                <w:ilvl w:val="0"/>
                <w:numId w:val="0"/>
              </w:numPr>
              <w:snapToGrid w:val="0"/>
              <w:jc w:val="center"/>
              <w:rPr>
                <w:bCs/>
                <w:color w:val="000000"/>
              </w:rPr>
            </w:pPr>
            <w:r w:rsidRPr="005E2B2A">
              <w:rPr>
                <w:bCs/>
                <w:color w:val="000000"/>
              </w:rPr>
              <w:t>1.9</w:t>
            </w:r>
          </w:p>
        </w:tc>
        <w:tc>
          <w:tcPr>
            <w:tcW w:w="1100" w:type="pct"/>
            <w:tcBorders>
              <w:top w:val="single" w:sz="4" w:space="0" w:color="000000"/>
              <w:left w:val="single" w:sz="4" w:space="0" w:color="000000"/>
              <w:bottom w:val="single" w:sz="4" w:space="0" w:color="000000"/>
            </w:tcBorders>
            <w:vAlign w:val="center"/>
          </w:tcPr>
          <w:p w14:paraId="50C14083" w14:textId="77777777" w:rsidR="00711CB1" w:rsidRPr="005E2B2A" w:rsidRDefault="00711CB1" w:rsidP="000D71ED">
            <w:pPr>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10G Base-T tinklo adapteriai</w:t>
            </w:r>
          </w:p>
        </w:tc>
        <w:tc>
          <w:tcPr>
            <w:tcW w:w="2202" w:type="pct"/>
            <w:tcBorders>
              <w:top w:val="single" w:sz="4" w:space="0" w:color="000000"/>
              <w:left w:val="single" w:sz="4" w:space="0" w:color="000000"/>
              <w:bottom w:val="single" w:sz="4" w:space="0" w:color="000000"/>
            </w:tcBorders>
          </w:tcPr>
          <w:p w14:paraId="20D4CF83" w14:textId="77777777" w:rsidR="00711CB1" w:rsidRPr="005E2B2A" w:rsidRDefault="00711CB1" w:rsidP="000D71ED">
            <w:pPr>
              <w:snapToGrid w:val="0"/>
              <w:spacing w:after="0" w:line="240" w:lineRule="auto"/>
              <w:jc w:val="both"/>
              <w:rPr>
                <w:rFonts w:ascii="Times New Roman" w:hAnsi="Times New Roman" w:cs="Times New Roman"/>
                <w:color w:val="000000"/>
                <w:sz w:val="20"/>
                <w:szCs w:val="20"/>
              </w:rPr>
            </w:pPr>
            <w:r w:rsidRPr="005E2B2A">
              <w:rPr>
                <w:rFonts w:ascii="Times New Roman" w:hAnsi="Times New Roman" w:cs="Times New Roman"/>
                <w:color w:val="000000"/>
                <w:sz w:val="20"/>
                <w:szCs w:val="20"/>
              </w:rPr>
              <w:t xml:space="preserve">Ne mažiau kaip </w:t>
            </w:r>
            <w:r w:rsidRPr="005E2B2A">
              <w:rPr>
                <w:rFonts w:ascii="Times New Roman" w:hAnsi="Times New Roman" w:cs="Times New Roman"/>
                <w:b/>
                <w:bCs/>
                <w:color w:val="000000"/>
                <w:sz w:val="20"/>
                <w:szCs w:val="20"/>
              </w:rPr>
              <w:t xml:space="preserve">2 </w:t>
            </w:r>
            <w:r w:rsidRPr="005E2B2A">
              <w:rPr>
                <w:rFonts w:ascii="Times New Roman" w:hAnsi="Times New Roman" w:cs="Times New Roman"/>
                <w:color w:val="000000"/>
                <w:sz w:val="20"/>
                <w:szCs w:val="20"/>
              </w:rPr>
              <w:t xml:space="preserve">vnt. 10G Base-T RJ45 tinklo jungčių. SR-IOV technologija, bent </w:t>
            </w:r>
            <w:r w:rsidRPr="005E2B2A">
              <w:rPr>
                <w:rFonts w:ascii="Times New Roman" w:hAnsi="Times New Roman" w:cs="Times New Roman"/>
                <w:b/>
                <w:color w:val="000000"/>
                <w:sz w:val="20"/>
                <w:szCs w:val="20"/>
              </w:rPr>
              <w:t>128</w:t>
            </w:r>
            <w:r w:rsidRPr="005E2B2A">
              <w:rPr>
                <w:rFonts w:ascii="Times New Roman" w:hAnsi="Times New Roman" w:cs="Times New Roman"/>
                <w:color w:val="000000"/>
                <w:sz w:val="20"/>
                <w:szCs w:val="20"/>
              </w:rPr>
              <w:t xml:space="preserve"> virtualių įrenginių (</w:t>
            </w:r>
            <w:proofErr w:type="spellStart"/>
            <w:r w:rsidRPr="005E2B2A">
              <w:rPr>
                <w:rFonts w:ascii="Times New Roman" w:hAnsi="Times New Roman" w:cs="Times New Roman"/>
                <w:color w:val="000000"/>
                <w:sz w:val="20"/>
                <w:szCs w:val="20"/>
              </w:rPr>
              <w:t>VFs</w:t>
            </w:r>
            <w:proofErr w:type="spellEnd"/>
            <w:r w:rsidRPr="005E2B2A">
              <w:rPr>
                <w:rFonts w:ascii="Times New Roman" w:hAnsi="Times New Roman" w:cs="Times New Roman"/>
                <w:color w:val="000000"/>
                <w:sz w:val="20"/>
                <w:szCs w:val="20"/>
              </w:rPr>
              <w:t>) palaikymas.</w:t>
            </w:r>
          </w:p>
          <w:p w14:paraId="1F2999FA" w14:textId="77777777" w:rsidR="00711CB1" w:rsidRPr="005E2B2A" w:rsidRDefault="00711CB1" w:rsidP="000D71ED">
            <w:pPr>
              <w:snapToGrid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Nurodyti tikslius siūlomų tinklo adapterių modelius.</w:t>
            </w:r>
          </w:p>
        </w:tc>
        <w:tc>
          <w:tcPr>
            <w:tcW w:w="1416" w:type="pct"/>
            <w:tcBorders>
              <w:top w:val="single" w:sz="4" w:space="0" w:color="000000"/>
              <w:left w:val="single" w:sz="4" w:space="0" w:color="000000"/>
              <w:bottom w:val="single" w:sz="4" w:space="0" w:color="000000"/>
              <w:right w:val="single" w:sz="4" w:space="0" w:color="000000"/>
            </w:tcBorders>
          </w:tcPr>
          <w:p w14:paraId="1A04C6F1" w14:textId="77777777" w:rsidR="00711CB1" w:rsidRPr="005E2B2A" w:rsidRDefault="00711CB1" w:rsidP="00CB1570">
            <w:pPr>
              <w:snapToGrid w:val="0"/>
              <w:jc w:val="center"/>
              <w:rPr>
                <w:rFonts w:ascii="Times New Roman" w:hAnsi="Times New Roman" w:cs="Times New Roman"/>
                <w:sz w:val="20"/>
                <w:szCs w:val="20"/>
              </w:rPr>
            </w:pPr>
          </w:p>
        </w:tc>
      </w:tr>
      <w:tr w:rsidR="00711CB1" w:rsidRPr="005E2B2A" w14:paraId="11C05BA3" w14:textId="77777777" w:rsidTr="00DC32D0">
        <w:tblPrEx>
          <w:tblCellMar>
            <w:left w:w="30" w:type="dxa"/>
            <w:right w:w="30" w:type="dxa"/>
          </w:tblCellMar>
        </w:tblPrEx>
        <w:trPr>
          <w:trHeight w:val="20"/>
        </w:trPr>
        <w:tc>
          <w:tcPr>
            <w:tcW w:w="282" w:type="pct"/>
            <w:tcBorders>
              <w:left w:val="single" w:sz="4" w:space="0" w:color="000000"/>
              <w:bottom w:val="single" w:sz="4" w:space="0" w:color="000000"/>
            </w:tcBorders>
            <w:vAlign w:val="center"/>
          </w:tcPr>
          <w:p w14:paraId="6A8C0C64" w14:textId="77777777" w:rsidR="00711CB1" w:rsidRPr="005E2B2A" w:rsidRDefault="00711CB1" w:rsidP="000D71ED">
            <w:pPr>
              <w:pStyle w:val="lentnr3"/>
              <w:numPr>
                <w:ilvl w:val="0"/>
                <w:numId w:val="0"/>
              </w:numPr>
              <w:snapToGrid w:val="0"/>
              <w:jc w:val="center"/>
              <w:rPr>
                <w:bCs/>
                <w:color w:val="000000"/>
              </w:rPr>
            </w:pPr>
            <w:r w:rsidRPr="005E2B2A">
              <w:rPr>
                <w:bCs/>
                <w:color w:val="000000"/>
              </w:rPr>
              <w:t>1.10</w:t>
            </w:r>
          </w:p>
        </w:tc>
        <w:tc>
          <w:tcPr>
            <w:tcW w:w="1100" w:type="pct"/>
            <w:tcBorders>
              <w:left w:val="single" w:sz="4" w:space="0" w:color="000000"/>
              <w:bottom w:val="single" w:sz="4" w:space="0" w:color="000000"/>
            </w:tcBorders>
            <w:vAlign w:val="center"/>
          </w:tcPr>
          <w:p w14:paraId="19C44CC5" w14:textId="77777777" w:rsidR="00711CB1" w:rsidRPr="005E2B2A" w:rsidRDefault="00711CB1" w:rsidP="000D71ED">
            <w:pPr>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10/25G tinklo adapteriai</w:t>
            </w:r>
          </w:p>
        </w:tc>
        <w:tc>
          <w:tcPr>
            <w:tcW w:w="2202" w:type="pct"/>
            <w:tcBorders>
              <w:left w:val="single" w:sz="4" w:space="0" w:color="000000"/>
              <w:bottom w:val="single" w:sz="4" w:space="0" w:color="000000"/>
            </w:tcBorders>
          </w:tcPr>
          <w:p w14:paraId="1AC1DF63" w14:textId="77777777" w:rsidR="00711CB1" w:rsidRPr="005E2B2A" w:rsidRDefault="00711CB1" w:rsidP="000D71ED">
            <w:pPr>
              <w:snapToGrid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 xml:space="preserve">Ne mažiau kaip </w:t>
            </w:r>
            <w:r w:rsidRPr="005E2B2A">
              <w:rPr>
                <w:rFonts w:ascii="Times New Roman" w:hAnsi="Times New Roman" w:cs="Times New Roman"/>
                <w:b/>
                <w:bCs/>
                <w:color w:val="000000"/>
                <w:sz w:val="20"/>
                <w:szCs w:val="20"/>
              </w:rPr>
              <w:t>2</w:t>
            </w:r>
            <w:r w:rsidRPr="005E2B2A">
              <w:rPr>
                <w:rFonts w:ascii="Times New Roman" w:hAnsi="Times New Roman" w:cs="Times New Roman"/>
                <w:color w:val="000000"/>
                <w:sz w:val="20"/>
                <w:szCs w:val="20"/>
              </w:rPr>
              <w:t xml:space="preserve"> vnt. 10/25Gbps SFP28 jungčių</w:t>
            </w:r>
          </w:p>
          <w:p w14:paraId="1AA386D3" w14:textId="77777777" w:rsidR="00711CB1" w:rsidRPr="005E2B2A" w:rsidRDefault="00711CB1" w:rsidP="000D71ED">
            <w:pPr>
              <w:snapToGrid w:val="0"/>
              <w:spacing w:after="0" w:line="240" w:lineRule="auto"/>
              <w:jc w:val="both"/>
              <w:rPr>
                <w:rFonts w:ascii="Times New Roman" w:hAnsi="Times New Roman" w:cs="Times New Roman"/>
                <w:color w:val="000000"/>
                <w:sz w:val="20"/>
                <w:szCs w:val="20"/>
              </w:rPr>
            </w:pPr>
            <w:r w:rsidRPr="005E2B2A">
              <w:rPr>
                <w:rFonts w:ascii="Times New Roman" w:hAnsi="Times New Roman" w:cs="Times New Roman"/>
                <w:color w:val="000000"/>
                <w:sz w:val="20"/>
                <w:szCs w:val="20"/>
              </w:rPr>
              <w:t xml:space="preserve">SR-IOV technologija, bent </w:t>
            </w:r>
            <w:r w:rsidRPr="005E2B2A">
              <w:rPr>
                <w:rFonts w:ascii="Times New Roman" w:hAnsi="Times New Roman" w:cs="Times New Roman"/>
                <w:b/>
                <w:color w:val="000000"/>
                <w:sz w:val="20"/>
                <w:szCs w:val="20"/>
              </w:rPr>
              <w:t>128</w:t>
            </w:r>
            <w:r w:rsidRPr="005E2B2A">
              <w:rPr>
                <w:rFonts w:ascii="Times New Roman" w:hAnsi="Times New Roman" w:cs="Times New Roman"/>
                <w:color w:val="000000"/>
                <w:sz w:val="20"/>
                <w:szCs w:val="20"/>
              </w:rPr>
              <w:t xml:space="preserve"> virtualių įrenginių (</w:t>
            </w:r>
            <w:proofErr w:type="spellStart"/>
            <w:r w:rsidRPr="005E2B2A">
              <w:rPr>
                <w:rFonts w:ascii="Times New Roman" w:hAnsi="Times New Roman" w:cs="Times New Roman"/>
                <w:color w:val="000000"/>
                <w:sz w:val="20"/>
                <w:szCs w:val="20"/>
              </w:rPr>
              <w:t>VFs</w:t>
            </w:r>
            <w:proofErr w:type="spellEnd"/>
            <w:r w:rsidRPr="005E2B2A">
              <w:rPr>
                <w:rFonts w:ascii="Times New Roman" w:hAnsi="Times New Roman" w:cs="Times New Roman"/>
                <w:color w:val="000000"/>
                <w:sz w:val="20"/>
                <w:szCs w:val="20"/>
              </w:rPr>
              <w:t>) palaikymas.</w:t>
            </w:r>
          </w:p>
          <w:p w14:paraId="0E78066D" w14:textId="77777777" w:rsidR="00711CB1" w:rsidRPr="005E2B2A" w:rsidRDefault="00711CB1" w:rsidP="000D71ED">
            <w:pPr>
              <w:snapToGrid w:val="0"/>
              <w:spacing w:after="0" w:line="240" w:lineRule="auto"/>
              <w:jc w:val="both"/>
              <w:rPr>
                <w:rFonts w:ascii="Times New Roman" w:hAnsi="Times New Roman" w:cs="Times New Roman"/>
                <w:color w:val="000000"/>
                <w:sz w:val="20"/>
                <w:szCs w:val="20"/>
              </w:rPr>
            </w:pPr>
            <w:r w:rsidRPr="005E2B2A">
              <w:rPr>
                <w:rFonts w:ascii="Times New Roman" w:hAnsi="Times New Roman" w:cs="Times New Roman"/>
                <w:color w:val="000000"/>
                <w:sz w:val="20"/>
                <w:szCs w:val="20"/>
              </w:rPr>
              <w:t>„</w:t>
            </w:r>
            <w:proofErr w:type="spellStart"/>
            <w:r w:rsidRPr="005E2B2A">
              <w:rPr>
                <w:rFonts w:ascii="Times New Roman" w:hAnsi="Times New Roman" w:cs="Times New Roman"/>
                <w:color w:val="000000"/>
                <w:sz w:val="20"/>
                <w:szCs w:val="20"/>
              </w:rPr>
              <w:t>Flow</w:t>
            </w:r>
            <w:proofErr w:type="spellEnd"/>
            <w:r w:rsidRPr="005E2B2A">
              <w:rPr>
                <w:rFonts w:ascii="Times New Roman" w:hAnsi="Times New Roman" w:cs="Times New Roman"/>
                <w:color w:val="000000"/>
                <w:sz w:val="20"/>
                <w:szCs w:val="20"/>
              </w:rPr>
              <w:t xml:space="preserve"> </w:t>
            </w:r>
            <w:proofErr w:type="spellStart"/>
            <w:r w:rsidRPr="005E2B2A">
              <w:rPr>
                <w:rFonts w:ascii="Times New Roman" w:hAnsi="Times New Roman" w:cs="Times New Roman"/>
                <w:color w:val="000000"/>
                <w:sz w:val="20"/>
                <w:szCs w:val="20"/>
              </w:rPr>
              <w:t>director</w:t>
            </w:r>
            <w:proofErr w:type="spellEnd"/>
            <w:r w:rsidRPr="005E2B2A">
              <w:rPr>
                <w:rFonts w:ascii="Times New Roman" w:hAnsi="Times New Roman" w:cs="Times New Roman"/>
                <w:color w:val="000000"/>
                <w:sz w:val="20"/>
                <w:szCs w:val="20"/>
              </w:rPr>
              <w:t>“, „</w:t>
            </w:r>
            <w:proofErr w:type="spellStart"/>
            <w:r w:rsidRPr="005E2B2A">
              <w:rPr>
                <w:rFonts w:ascii="Times New Roman" w:hAnsi="Times New Roman" w:cs="Times New Roman"/>
                <w:color w:val="000000"/>
                <w:sz w:val="20"/>
                <w:szCs w:val="20"/>
              </w:rPr>
              <w:t>TruFlow</w:t>
            </w:r>
            <w:proofErr w:type="spellEnd"/>
            <w:r w:rsidRPr="005E2B2A">
              <w:rPr>
                <w:rFonts w:ascii="Times New Roman" w:hAnsi="Times New Roman" w:cs="Times New Roman"/>
                <w:color w:val="000000"/>
                <w:sz w:val="20"/>
                <w:szCs w:val="20"/>
              </w:rPr>
              <w:t>“ ar analogiška aparatinė technologija paketų nukreipimui į branduolį.</w:t>
            </w:r>
          </w:p>
          <w:p w14:paraId="2D9B38CC" w14:textId="77777777" w:rsidR="00711CB1" w:rsidRPr="005E2B2A" w:rsidRDefault="00711CB1" w:rsidP="000D71ED">
            <w:pPr>
              <w:snapToGrid w:val="0"/>
              <w:spacing w:after="0" w:line="240" w:lineRule="auto"/>
              <w:jc w:val="both"/>
              <w:rPr>
                <w:rFonts w:ascii="Times New Roman" w:hAnsi="Times New Roman" w:cs="Times New Roman"/>
                <w:color w:val="000000"/>
                <w:sz w:val="20"/>
                <w:szCs w:val="20"/>
              </w:rPr>
            </w:pPr>
            <w:r w:rsidRPr="005E2B2A">
              <w:rPr>
                <w:rFonts w:ascii="Times New Roman" w:hAnsi="Times New Roman" w:cs="Times New Roman"/>
                <w:color w:val="000000"/>
                <w:sz w:val="20"/>
                <w:szCs w:val="20"/>
              </w:rPr>
              <w:t xml:space="preserve">VXLAN ir NVGRE palaikymas, paketų </w:t>
            </w:r>
            <w:proofErr w:type="spellStart"/>
            <w:r w:rsidRPr="005E2B2A">
              <w:rPr>
                <w:rFonts w:ascii="Times New Roman" w:hAnsi="Times New Roman" w:cs="Times New Roman"/>
                <w:color w:val="000000"/>
                <w:sz w:val="20"/>
                <w:szCs w:val="20"/>
              </w:rPr>
              <w:t>prioritizavimas</w:t>
            </w:r>
            <w:proofErr w:type="spellEnd"/>
            <w:r w:rsidRPr="005E2B2A">
              <w:rPr>
                <w:rFonts w:ascii="Times New Roman" w:hAnsi="Times New Roman" w:cs="Times New Roman"/>
                <w:color w:val="000000"/>
                <w:sz w:val="20"/>
                <w:szCs w:val="20"/>
              </w:rPr>
              <w:t xml:space="preserve"> (ne mažiau 1536 </w:t>
            </w:r>
            <w:proofErr w:type="spellStart"/>
            <w:r w:rsidRPr="005E2B2A">
              <w:rPr>
                <w:rFonts w:ascii="Times New Roman" w:hAnsi="Times New Roman" w:cs="Times New Roman"/>
                <w:color w:val="000000"/>
                <w:sz w:val="20"/>
                <w:szCs w:val="20"/>
              </w:rPr>
              <w:t>Tx</w:t>
            </w:r>
            <w:proofErr w:type="spellEnd"/>
            <w:r w:rsidRPr="005E2B2A">
              <w:rPr>
                <w:rFonts w:ascii="Times New Roman" w:hAnsi="Times New Roman" w:cs="Times New Roman"/>
                <w:color w:val="000000"/>
                <w:sz w:val="20"/>
                <w:szCs w:val="20"/>
              </w:rPr>
              <w:t xml:space="preserve"> ir </w:t>
            </w:r>
            <w:proofErr w:type="spellStart"/>
            <w:r w:rsidRPr="005E2B2A">
              <w:rPr>
                <w:rFonts w:ascii="Times New Roman" w:hAnsi="Times New Roman" w:cs="Times New Roman"/>
                <w:color w:val="000000"/>
                <w:sz w:val="20"/>
                <w:szCs w:val="20"/>
              </w:rPr>
              <w:t>Rx</w:t>
            </w:r>
            <w:proofErr w:type="spellEnd"/>
            <w:r w:rsidRPr="005E2B2A">
              <w:rPr>
                <w:rFonts w:ascii="Times New Roman" w:hAnsi="Times New Roman" w:cs="Times New Roman"/>
                <w:color w:val="000000"/>
                <w:sz w:val="20"/>
                <w:szCs w:val="20"/>
              </w:rPr>
              <w:t xml:space="preserve"> eilių palaikymas).</w:t>
            </w:r>
          </w:p>
          <w:p w14:paraId="36DEC29A" w14:textId="77777777" w:rsidR="00711CB1" w:rsidRPr="005E2B2A" w:rsidRDefault="00711CB1" w:rsidP="000D71ED">
            <w:pPr>
              <w:snapToGrid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Nurodyti tikslius siūlomų tinklo adapterių modelius.</w:t>
            </w:r>
          </w:p>
        </w:tc>
        <w:tc>
          <w:tcPr>
            <w:tcW w:w="1416" w:type="pct"/>
            <w:tcBorders>
              <w:left w:val="single" w:sz="4" w:space="0" w:color="000000"/>
              <w:bottom w:val="single" w:sz="4" w:space="0" w:color="000000"/>
              <w:right w:val="single" w:sz="4" w:space="0" w:color="000000"/>
            </w:tcBorders>
          </w:tcPr>
          <w:p w14:paraId="1ADC5548" w14:textId="77777777" w:rsidR="00711CB1" w:rsidRPr="005E2B2A" w:rsidRDefault="00711CB1" w:rsidP="00CB1570">
            <w:pPr>
              <w:snapToGrid w:val="0"/>
              <w:jc w:val="center"/>
              <w:rPr>
                <w:rFonts w:ascii="Times New Roman" w:hAnsi="Times New Roman" w:cs="Times New Roman"/>
                <w:sz w:val="20"/>
                <w:szCs w:val="20"/>
              </w:rPr>
            </w:pPr>
          </w:p>
        </w:tc>
      </w:tr>
      <w:tr w:rsidR="00711CB1" w:rsidRPr="005E2B2A" w14:paraId="3B6BDFE3" w14:textId="77777777" w:rsidTr="00DC32D0">
        <w:tblPrEx>
          <w:tblCellMar>
            <w:left w:w="30" w:type="dxa"/>
            <w:right w:w="30" w:type="dxa"/>
          </w:tblCellMar>
        </w:tblPrEx>
        <w:trPr>
          <w:trHeight w:val="20"/>
        </w:trPr>
        <w:tc>
          <w:tcPr>
            <w:tcW w:w="282" w:type="pct"/>
            <w:tcBorders>
              <w:left w:val="single" w:sz="4" w:space="0" w:color="000000"/>
              <w:bottom w:val="single" w:sz="4" w:space="0" w:color="000000"/>
            </w:tcBorders>
            <w:vAlign w:val="center"/>
          </w:tcPr>
          <w:p w14:paraId="1B8843B3" w14:textId="77777777" w:rsidR="00711CB1" w:rsidRPr="005E2B2A" w:rsidRDefault="00711CB1" w:rsidP="000D71ED">
            <w:pPr>
              <w:pStyle w:val="lentnr3"/>
              <w:numPr>
                <w:ilvl w:val="0"/>
                <w:numId w:val="0"/>
              </w:numPr>
              <w:snapToGrid w:val="0"/>
              <w:jc w:val="center"/>
              <w:rPr>
                <w:bCs/>
                <w:color w:val="000000"/>
              </w:rPr>
            </w:pPr>
            <w:r w:rsidRPr="005E2B2A">
              <w:rPr>
                <w:bCs/>
                <w:color w:val="000000"/>
              </w:rPr>
              <w:t>1.11</w:t>
            </w:r>
          </w:p>
        </w:tc>
        <w:tc>
          <w:tcPr>
            <w:tcW w:w="1100" w:type="pct"/>
            <w:tcBorders>
              <w:left w:val="single" w:sz="4" w:space="0" w:color="000000"/>
              <w:bottom w:val="single" w:sz="4" w:space="0" w:color="000000"/>
            </w:tcBorders>
            <w:vAlign w:val="center"/>
          </w:tcPr>
          <w:p w14:paraId="5599E871" w14:textId="77777777" w:rsidR="00711CB1" w:rsidRPr="005E2B2A" w:rsidRDefault="00711CB1" w:rsidP="000D71ED">
            <w:pPr>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 xml:space="preserve">10G tinklo adapterio moduliai (angl. </w:t>
            </w:r>
            <w:r w:rsidRPr="005E2B2A">
              <w:rPr>
                <w:rFonts w:ascii="Times New Roman" w:hAnsi="Times New Roman" w:cs="Times New Roman"/>
                <w:i/>
                <w:color w:val="000000"/>
                <w:sz w:val="20"/>
                <w:szCs w:val="20"/>
              </w:rPr>
              <w:t>GBIC</w:t>
            </w:r>
            <w:r w:rsidRPr="005E2B2A">
              <w:rPr>
                <w:rFonts w:ascii="Times New Roman" w:hAnsi="Times New Roman" w:cs="Times New Roman"/>
                <w:color w:val="000000"/>
                <w:sz w:val="20"/>
                <w:szCs w:val="20"/>
              </w:rPr>
              <w:t>)</w:t>
            </w:r>
          </w:p>
        </w:tc>
        <w:tc>
          <w:tcPr>
            <w:tcW w:w="2202" w:type="pct"/>
            <w:tcBorders>
              <w:left w:val="single" w:sz="4" w:space="0" w:color="000000"/>
              <w:bottom w:val="single" w:sz="4" w:space="0" w:color="000000"/>
            </w:tcBorders>
          </w:tcPr>
          <w:p w14:paraId="0C771CA8" w14:textId="77777777" w:rsidR="00711CB1" w:rsidRPr="005E2B2A" w:rsidRDefault="00711CB1" w:rsidP="000D71ED">
            <w:pPr>
              <w:snapToGrid w:val="0"/>
              <w:spacing w:after="0" w:line="240" w:lineRule="auto"/>
              <w:jc w:val="both"/>
              <w:rPr>
                <w:rFonts w:ascii="Times New Roman" w:hAnsi="Times New Roman" w:cs="Times New Roman"/>
                <w:color w:val="000000"/>
                <w:sz w:val="20"/>
                <w:szCs w:val="20"/>
              </w:rPr>
            </w:pPr>
            <w:r w:rsidRPr="005E2B2A">
              <w:rPr>
                <w:rFonts w:ascii="Times New Roman" w:hAnsi="Times New Roman" w:cs="Times New Roman"/>
                <w:color w:val="000000"/>
                <w:sz w:val="20"/>
                <w:szCs w:val="20"/>
              </w:rPr>
              <w:t xml:space="preserve">Ne mažiau kaip </w:t>
            </w:r>
            <w:r w:rsidRPr="005E2B2A">
              <w:rPr>
                <w:rFonts w:ascii="Times New Roman" w:hAnsi="Times New Roman" w:cs="Times New Roman"/>
                <w:b/>
                <w:bCs/>
                <w:color w:val="000000"/>
                <w:sz w:val="20"/>
                <w:szCs w:val="20"/>
              </w:rPr>
              <w:t>2</w:t>
            </w:r>
            <w:r w:rsidRPr="005E2B2A">
              <w:rPr>
                <w:rFonts w:ascii="Times New Roman" w:hAnsi="Times New Roman" w:cs="Times New Roman"/>
                <w:color w:val="000000"/>
                <w:sz w:val="20"/>
                <w:szCs w:val="20"/>
              </w:rPr>
              <w:t>vnt. SFP+ 10GBASE-LR modulių.</w:t>
            </w:r>
          </w:p>
          <w:p w14:paraId="50931832" w14:textId="77777777" w:rsidR="00711CB1" w:rsidRPr="005E2B2A" w:rsidRDefault="00711CB1" w:rsidP="000D71ED">
            <w:pPr>
              <w:snapToGrid w:val="0"/>
              <w:spacing w:after="0" w:line="240" w:lineRule="auto"/>
              <w:jc w:val="both"/>
              <w:rPr>
                <w:rFonts w:ascii="Times New Roman" w:hAnsi="Times New Roman" w:cs="Times New Roman"/>
                <w:color w:val="000000"/>
                <w:sz w:val="20"/>
                <w:szCs w:val="20"/>
                <w:lang w:val="pt-BR"/>
              </w:rPr>
            </w:pPr>
            <w:r w:rsidRPr="005E2B2A">
              <w:rPr>
                <w:rFonts w:ascii="Times New Roman" w:hAnsi="Times New Roman" w:cs="Times New Roman"/>
                <w:color w:val="000000"/>
                <w:sz w:val="20"/>
                <w:szCs w:val="20"/>
              </w:rPr>
              <w:t>Moduliai privalo būti suderinami su siūlomais 10G tinklo adapteriais.</w:t>
            </w:r>
          </w:p>
        </w:tc>
        <w:tc>
          <w:tcPr>
            <w:tcW w:w="1416" w:type="pct"/>
            <w:tcBorders>
              <w:left w:val="single" w:sz="4" w:space="0" w:color="000000"/>
              <w:bottom w:val="single" w:sz="4" w:space="0" w:color="000000"/>
              <w:right w:val="single" w:sz="4" w:space="0" w:color="000000"/>
            </w:tcBorders>
          </w:tcPr>
          <w:p w14:paraId="361414B9" w14:textId="77777777" w:rsidR="00711CB1" w:rsidRPr="005E2B2A" w:rsidRDefault="00711CB1" w:rsidP="00CB1570">
            <w:pPr>
              <w:snapToGrid w:val="0"/>
              <w:jc w:val="center"/>
              <w:rPr>
                <w:rFonts w:ascii="Times New Roman" w:hAnsi="Times New Roman" w:cs="Times New Roman"/>
                <w:color w:val="FF0000"/>
                <w:sz w:val="20"/>
                <w:szCs w:val="20"/>
              </w:rPr>
            </w:pPr>
          </w:p>
        </w:tc>
      </w:tr>
      <w:tr w:rsidR="00711CB1" w:rsidRPr="005E2B2A" w14:paraId="1CE15AA5"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3478E9C6" w14:textId="77777777" w:rsidR="00711CB1" w:rsidRPr="005E2B2A" w:rsidRDefault="00711CB1" w:rsidP="000D71ED">
            <w:pPr>
              <w:pStyle w:val="lentnr3"/>
              <w:numPr>
                <w:ilvl w:val="0"/>
                <w:numId w:val="0"/>
              </w:numPr>
              <w:snapToGrid w:val="0"/>
              <w:jc w:val="center"/>
              <w:rPr>
                <w:color w:val="000000"/>
              </w:rPr>
            </w:pPr>
            <w:r w:rsidRPr="005E2B2A">
              <w:rPr>
                <w:color w:val="000000"/>
              </w:rPr>
              <w:t>1.12</w:t>
            </w:r>
          </w:p>
        </w:tc>
        <w:tc>
          <w:tcPr>
            <w:tcW w:w="1100" w:type="pct"/>
            <w:tcBorders>
              <w:top w:val="single" w:sz="4" w:space="0" w:color="000000"/>
              <w:left w:val="single" w:sz="4" w:space="0" w:color="000000"/>
              <w:bottom w:val="single" w:sz="4" w:space="0" w:color="000000"/>
            </w:tcBorders>
            <w:vAlign w:val="center"/>
          </w:tcPr>
          <w:p w14:paraId="1DAD1065"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Aušinimas</w:t>
            </w:r>
          </w:p>
        </w:tc>
        <w:tc>
          <w:tcPr>
            <w:tcW w:w="2202" w:type="pct"/>
            <w:tcBorders>
              <w:top w:val="single" w:sz="4" w:space="0" w:color="000000"/>
              <w:left w:val="single" w:sz="4" w:space="0" w:color="000000"/>
              <w:bottom w:val="single" w:sz="4" w:space="0" w:color="000000"/>
            </w:tcBorders>
          </w:tcPr>
          <w:p w14:paraId="135AC6C4" w14:textId="77777777" w:rsidR="00711CB1" w:rsidRPr="005E2B2A" w:rsidRDefault="00711CB1" w:rsidP="000D71ED">
            <w:pPr>
              <w:widowControl w:val="0"/>
              <w:snapToGrid w:val="0"/>
              <w:spacing w:after="0" w:line="240" w:lineRule="auto"/>
              <w:jc w:val="both"/>
              <w:rPr>
                <w:rFonts w:ascii="Times New Roman" w:hAnsi="Times New Roman" w:cs="Times New Roman"/>
                <w:bCs/>
                <w:color w:val="000000"/>
                <w:sz w:val="20"/>
                <w:szCs w:val="20"/>
              </w:rPr>
            </w:pPr>
            <w:r w:rsidRPr="005E2B2A">
              <w:rPr>
                <w:rFonts w:ascii="Times New Roman" w:hAnsi="Times New Roman" w:cs="Times New Roman"/>
                <w:bCs/>
                <w:color w:val="000000"/>
                <w:sz w:val="20"/>
                <w:szCs w:val="20"/>
              </w:rPr>
              <w:t>Ne blogiau kaip:</w:t>
            </w:r>
            <w:r w:rsidRPr="005E2B2A">
              <w:rPr>
                <w:rFonts w:ascii="Times New Roman" w:hAnsi="Times New Roman" w:cs="Times New Roman"/>
                <w:bCs/>
                <w:sz w:val="20"/>
                <w:szCs w:val="20"/>
              </w:rPr>
              <w:t xml:space="preserve"> </w:t>
            </w:r>
            <w:r w:rsidRPr="005E2B2A">
              <w:rPr>
                <w:rFonts w:ascii="Times New Roman" w:hAnsi="Times New Roman" w:cs="Times New Roman"/>
                <w:bCs/>
                <w:color w:val="000000"/>
                <w:sz w:val="20"/>
                <w:szCs w:val="20"/>
              </w:rPr>
              <w:t>dubliuotų, karšto keitimo, ventiliatorių sistemos aušinimo blokas.</w:t>
            </w:r>
          </w:p>
          <w:p w14:paraId="1C87F90A" w14:textId="77777777" w:rsidR="00711CB1" w:rsidRPr="005E2B2A" w:rsidRDefault="00711CB1" w:rsidP="000D71ED">
            <w:pPr>
              <w:widowControl w:val="0"/>
              <w:snapToGrid w:val="0"/>
              <w:spacing w:after="0" w:line="240" w:lineRule="auto"/>
              <w:jc w:val="both"/>
              <w:rPr>
                <w:rFonts w:ascii="Times New Roman" w:hAnsi="Times New Roman" w:cs="Times New Roman"/>
                <w:bCs/>
                <w:color w:val="000000"/>
                <w:sz w:val="20"/>
                <w:szCs w:val="20"/>
              </w:rPr>
            </w:pPr>
            <w:r w:rsidRPr="005E2B2A">
              <w:rPr>
                <w:rFonts w:ascii="Times New Roman" w:hAnsi="Times New Roman" w:cs="Times New Roman"/>
                <w:bCs/>
                <w:color w:val="000000"/>
                <w:sz w:val="20"/>
                <w:szCs w:val="20"/>
              </w:rPr>
              <w:t>Nepertraukiamas tarnybinės stoties veikimas nuo 10°C iki 35°C laipsnių temperatūroje ir 10-80% drėgmės aplinkoje.</w:t>
            </w:r>
          </w:p>
        </w:tc>
        <w:tc>
          <w:tcPr>
            <w:tcW w:w="1416" w:type="pct"/>
            <w:tcBorders>
              <w:top w:val="single" w:sz="4" w:space="0" w:color="000000"/>
              <w:left w:val="single" w:sz="4" w:space="0" w:color="000000"/>
              <w:bottom w:val="single" w:sz="4" w:space="0" w:color="000000"/>
              <w:right w:val="single" w:sz="4" w:space="0" w:color="000000"/>
            </w:tcBorders>
          </w:tcPr>
          <w:p w14:paraId="2769B213" w14:textId="77777777" w:rsidR="00711CB1" w:rsidRPr="005E2B2A" w:rsidRDefault="00711CB1" w:rsidP="00CB1570">
            <w:pPr>
              <w:widowControl w:val="0"/>
              <w:snapToGrid w:val="0"/>
              <w:spacing w:after="20"/>
              <w:jc w:val="center"/>
              <w:rPr>
                <w:rFonts w:ascii="Times New Roman" w:hAnsi="Times New Roman" w:cs="Times New Roman"/>
                <w:sz w:val="20"/>
                <w:szCs w:val="20"/>
              </w:rPr>
            </w:pPr>
          </w:p>
        </w:tc>
      </w:tr>
      <w:tr w:rsidR="00711CB1" w:rsidRPr="005E2B2A" w14:paraId="760F0798" w14:textId="77777777" w:rsidTr="00DC32D0">
        <w:tblPrEx>
          <w:tblCellMar>
            <w:left w:w="30" w:type="dxa"/>
            <w:right w:w="30" w:type="dxa"/>
          </w:tblCellMar>
        </w:tblPrEx>
        <w:trPr>
          <w:trHeight w:val="20"/>
        </w:trPr>
        <w:tc>
          <w:tcPr>
            <w:tcW w:w="282" w:type="pct"/>
            <w:tcBorders>
              <w:top w:val="single" w:sz="4" w:space="0" w:color="000000"/>
              <w:left w:val="single" w:sz="4" w:space="0" w:color="000000"/>
              <w:bottom w:val="single" w:sz="4" w:space="0" w:color="000000"/>
            </w:tcBorders>
            <w:vAlign w:val="center"/>
          </w:tcPr>
          <w:p w14:paraId="0C5F3A52" w14:textId="77777777" w:rsidR="00711CB1" w:rsidRPr="005E2B2A" w:rsidRDefault="00711CB1" w:rsidP="000D71ED">
            <w:pPr>
              <w:pStyle w:val="lentnr3"/>
              <w:numPr>
                <w:ilvl w:val="0"/>
                <w:numId w:val="0"/>
              </w:numPr>
              <w:snapToGrid w:val="0"/>
              <w:jc w:val="center"/>
            </w:pPr>
            <w:r w:rsidRPr="005E2B2A">
              <w:t>1.13</w:t>
            </w:r>
          </w:p>
        </w:tc>
        <w:tc>
          <w:tcPr>
            <w:tcW w:w="1100" w:type="pct"/>
            <w:tcBorders>
              <w:top w:val="single" w:sz="4" w:space="0" w:color="000000"/>
              <w:left w:val="single" w:sz="4" w:space="0" w:color="000000"/>
              <w:bottom w:val="single" w:sz="4" w:space="0" w:color="000000"/>
            </w:tcBorders>
            <w:vAlign w:val="center"/>
          </w:tcPr>
          <w:p w14:paraId="3C4D0F1E"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Saugos adapteris</w:t>
            </w:r>
          </w:p>
        </w:tc>
        <w:tc>
          <w:tcPr>
            <w:tcW w:w="2202" w:type="pct"/>
            <w:tcBorders>
              <w:top w:val="single" w:sz="4" w:space="0" w:color="000000"/>
              <w:left w:val="single" w:sz="4" w:space="0" w:color="000000"/>
              <w:bottom w:val="single" w:sz="4" w:space="0" w:color="000000"/>
            </w:tcBorders>
          </w:tcPr>
          <w:p w14:paraId="7349B5A1"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Integruotas saugos modulis (angl. „</w:t>
            </w:r>
            <w:proofErr w:type="spellStart"/>
            <w:r w:rsidRPr="005E2B2A">
              <w:rPr>
                <w:rFonts w:ascii="Times New Roman" w:hAnsi="Times New Roman" w:cs="Times New Roman"/>
                <w:i/>
                <w:color w:val="000000"/>
                <w:sz w:val="20"/>
                <w:szCs w:val="20"/>
              </w:rPr>
              <w:t>Trusted</w:t>
            </w:r>
            <w:proofErr w:type="spellEnd"/>
            <w:r w:rsidRPr="005E2B2A">
              <w:rPr>
                <w:rFonts w:ascii="Times New Roman" w:hAnsi="Times New Roman" w:cs="Times New Roman"/>
                <w:i/>
                <w:color w:val="000000"/>
                <w:sz w:val="20"/>
                <w:szCs w:val="20"/>
              </w:rPr>
              <w:t xml:space="preserve"> </w:t>
            </w:r>
            <w:proofErr w:type="spellStart"/>
            <w:r w:rsidRPr="005E2B2A">
              <w:rPr>
                <w:rFonts w:ascii="Times New Roman" w:hAnsi="Times New Roman" w:cs="Times New Roman"/>
                <w:i/>
                <w:color w:val="000000"/>
                <w:sz w:val="20"/>
                <w:szCs w:val="20"/>
              </w:rPr>
              <w:t>Platform</w:t>
            </w:r>
            <w:proofErr w:type="spellEnd"/>
            <w:r w:rsidRPr="005E2B2A">
              <w:rPr>
                <w:rFonts w:ascii="Times New Roman" w:hAnsi="Times New Roman" w:cs="Times New Roman"/>
                <w:i/>
                <w:color w:val="000000"/>
                <w:sz w:val="20"/>
                <w:szCs w:val="20"/>
              </w:rPr>
              <w:t xml:space="preserve"> Module</w:t>
            </w:r>
            <w:r w:rsidRPr="005E2B2A">
              <w:rPr>
                <w:rFonts w:ascii="Times New Roman" w:hAnsi="Times New Roman" w:cs="Times New Roman"/>
                <w:color w:val="000000"/>
                <w:sz w:val="20"/>
                <w:szCs w:val="20"/>
              </w:rPr>
              <w:t xml:space="preserve">“), skirtas generuoti, saugoti elektroninius raktus ir sertifikatus. Privalo palaikyti </w:t>
            </w:r>
            <w:r w:rsidRPr="005E2B2A">
              <w:rPr>
                <w:rFonts w:ascii="Times New Roman" w:hAnsi="Times New Roman" w:cs="Times New Roman"/>
                <w:color w:val="000000"/>
                <w:sz w:val="20"/>
                <w:szCs w:val="20"/>
                <w:lang w:val="en-US"/>
              </w:rPr>
              <w:t xml:space="preserve">2.0 </w:t>
            </w:r>
            <w:proofErr w:type="spellStart"/>
            <w:r w:rsidRPr="005E2B2A">
              <w:rPr>
                <w:rFonts w:ascii="Times New Roman" w:hAnsi="Times New Roman" w:cs="Times New Roman"/>
                <w:color w:val="000000"/>
                <w:sz w:val="20"/>
                <w:szCs w:val="20"/>
                <w:lang w:val="en-US"/>
              </w:rPr>
              <w:t>specifikaciją</w:t>
            </w:r>
            <w:proofErr w:type="spellEnd"/>
            <w:r w:rsidRPr="005E2B2A">
              <w:rPr>
                <w:rFonts w:ascii="Times New Roman" w:hAnsi="Times New Roman" w:cs="Times New Roman"/>
                <w:color w:val="000000"/>
                <w:sz w:val="20"/>
                <w:szCs w:val="20"/>
                <w:lang w:val="en-US"/>
              </w:rPr>
              <w:t>.</w:t>
            </w:r>
          </w:p>
        </w:tc>
        <w:tc>
          <w:tcPr>
            <w:tcW w:w="1416" w:type="pct"/>
            <w:tcBorders>
              <w:top w:val="single" w:sz="4" w:space="0" w:color="000000"/>
              <w:left w:val="single" w:sz="4" w:space="0" w:color="000000"/>
              <w:bottom w:val="single" w:sz="4" w:space="0" w:color="000000"/>
              <w:right w:val="single" w:sz="4" w:space="0" w:color="000000"/>
            </w:tcBorders>
          </w:tcPr>
          <w:p w14:paraId="6DC9E97B" w14:textId="77777777" w:rsidR="00711CB1" w:rsidRPr="005E2B2A" w:rsidRDefault="00711CB1" w:rsidP="00CB1570">
            <w:pPr>
              <w:widowControl w:val="0"/>
              <w:snapToGrid w:val="0"/>
              <w:spacing w:after="20"/>
              <w:jc w:val="center"/>
              <w:rPr>
                <w:rFonts w:ascii="Times New Roman" w:hAnsi="Times New Roman" w:cs="Times New Roman"/>
                <w:bCs/>
                <w:color w:val="000000"/>
                <w:sz w:val="20"/>
                <w:szCs w:val="20"/>
              </w:rPr>
            </w:pPr>
          </w:p>
        </w:tc>
      </w:tr>
      <w:tr w:rsidR="00711CB1" w:rsidRPr="005E2B2A" w14:paraId="0BA05D13" w14:textId="77777777" w:rsidTr="00DC32D0">
        <w:tblPrEx>
          <w:tblCellMar>
            <w:left w:w="30" w:type="dxa"/>
            <w:right w:w="30" w:type="dxa"/>
          </w:tblCellMar>
        </w:tblPrEx>
        <w:trPr>
          <w:cantSplit/>
          <w:trHeight w:val="20"/>
        </w:trPr>
        <w:tc>
          <w:tcPr>
            <w:tcW w:w="282" w:type="pct"/>
            <w:tcBorders>
              <w:top w:val="single" w:sz="4" w:space="0" w:color="000000"/>
              <w:left w:val="single" w:sz="4" w:space="0" w:color="000000"/>
              <w:bottom w:val="single" w:sz="4" w:space="0" w:color="000000"/>
            </w:tcBorders>
            <w:vAlign w:val="center"/>
          </w:tcPr>
          <w:p w14:paraId="39A3526C" w14:textId="77777777" w:rsidR="00711CB1" w:rsidRPr="005E2B2A" w:rsidRDefault="00711CB1" w:rsidP="000D71ED">
            <w:pPr>
              <w:pStyle w:val="lentnr3"/>
              <w:numPr>
                <w:ilvl w:val="0"/>
                <w:numId w:val="0"/>
              </w:numPr>
              <w:snapToGrid w:val="0"/>
              <w:jc w:val="center"/>
              <w:rPr>
                <w:bCs/>
                <w:color w:val="000000"/>
              </w:rPr>
            </w:pPr>
            <w:r w:rsidRPr="005E2B2A">
              <w:rPr>
                <w:bCs/>
                <w:color w:val="000000"/>
              </w:rPr>
              <w:t>1.14</w:t>
            </w:r>
          </w:p>
        </w:tc>
        <w:tc>
          <w:tcPr>
            <w:tcW w:w="1100" w:type="pct"/>
            <w:tcBorders>
              <w:top w:val="single" w:sz="4" w:space="0" w:color="000000"/>
              <w:left w:val="single" w:sz="4" w:space="0" w:color="000000"/>
              <w:bottom w:val="single" w:sz="4" w:space="0" w:color="000000"/>
            </w:tcBorders>
            <w:vAlign w:val="center"/>
          </w:tcPr>
          <w:p w14:paraId="499DCAFB"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Maitinimo šaltinis</w:t>
            </w:r>
          </w:p>
        </w:tc>
        <w:tc>
          <w:tcPr>
            <w:tcW w:w="2202" w:type="pct"/>
            <w:tcBorders>
              <w:top w:val="single" w:sz="4" w:space="0" w:color="000000"/>
              <w:left w:val="single" w:sz="4" w:space="0" w:color="000000"/>
              <w:bottom w:val="single" w:sz="4" w:space="0" w:color="000000"/>
            </w:tcBorders>
          </w:tcPr>
          <w:p w14:paraId="4580DF8B" w14:textId="77777777" w:rsidR="00711CB1" w:rsidRPr="005E2B2A" w:rsidRDefault="00711CB1" w:rsidP="000D71ED">
            <w:pPr>
              <w:snapToGrid w:val="0"/>
              <w:spacing w:after="0" w:line="240" w:lineRule="auto"/>
              <w:jc w:val="both"/>
              <w:rPr>
                <w:rFonts w:ascii="Times New Roman" w:hAnsi="Times New Roman" w:cs="Times New Roman"/>
                <w:bCs/>
                <w:sz w:val="20"/>
                <w:szCs w:val="20"/>
              </w:rPr>
            </w:pPr>
            <w:r w:rsidRPr="005E2B2A">
              <w:rPr>
                <w:rFonts w:ascii="Times New Roman" w:hAnsi="Times New Roman" w:cs="Times New Roman"/>
                <w:bCs/>
                <w:color w:val="000000"/>
                <w:sz w:val="20"/>
                <w:szCs w:val="20"/>
              </w:rPr>
              <w:t>Ne blogiau kaip:</w:t>
            </w:r>
            <w:r w:rsidRPr="005E2B2A">
              <w:rPr>
                <w:rFonts w:ascii="Times New Roman" w:hAnsi="Times New Roman" w:cs="Times New Roman"/>
                <w:bCs/>
                <w:sz w:val="20"/>
                <w:szCs w:val="20"/>
              </w:rPr>
              <w:t xml:space="preserve"> 220V 50Hz karšto pakeitimo („</w:t>
            </w:r>
            <w:proofErr w:type="spellStart"/>
            <w:r w:rsidRPr="005E2B2A">
              <w:rPr>
                <w:rFonts w:ascii="Times New Roman" w:hAnsi="Times New Roman" w:cs="Times New Roman"/>
                <w:bCs/>
                <w:sz w:val="20"/>
                <w:szCs w:val="20"/>
              </w:rPr>
              <w:t>hot-plug</w:t>
            </w:r>
            <w:proofErr w:type="spellEnd"/>
            <w:r w:rsidRPr="005E2B2A">
              <w:rPr>
                <w:rFonts w:ascii="Times New Roman" w:hAnsi="Times New Roman" w:cs="Times New Roman"/>
                <w:bCs/>
                <w:sz w:val="20"/>
                <w:szCs w:val="20"/>
              </w:rPr>
              <w:t xml:space="preserve">“) dubliuotas maitinimo šaltinis, </w:t>
            </w:r>
            <w:r w:rsidRPr="005E2B2A">
              <w:rPr>
                <w:rFonts w:ascii="Times New Roman" w:hAnsi="Times New Roman" w:cs="Times New Roman"/>
                <w:color w:val="000000"/>
                <w:sz w:val="20"/>
                <w:szCs w:val="20"/>
                <w:lang w:eastAsia="ar-SA"/>
              </w:rPr>
              <w:t>ne mažiau kaip 96% efektyvumo</w:t>
            </w:r>
            <w:r w:rsidRPr="005E2B2A">
              <w:rPr>
                <w:rFonts w:ascii="Times New Roman" w:hAnsi="Times New Roman" w:cs="Times New Roman"/>
                <w:sz w:val="20"/>
                <w:szCs w:val="20"/>
                <w:lang w:eastAsia="ar-SA"/>
              </w:rPr>
              <w:t>,</w:t>
            </w:r>
            <w:r w:rsidRPr="005E2B2A">
              <w:rPr>
                <w:rFonts w:ascii="Times New Roman" w:hAnsi="Times New Roman" w:cs="Times New Roman"/>
                <w:bCs/>
                <w:sz w:val="20"/>
                <w:szCs w:val="20"/>
              </w:rPr>
              <w:t xml:space="preserve"> užtikrinantis visų instaliuotų komponentų galios poreikius (įskaitant maksimalų diskų skaičių ir atminties kiekį). Tarnybinė stotis turi dirbti sugedus vienam maitinimo šaltiniui.</w:t>
            </w:r>
          </w:p>
        </w:tc>
        <w:tc>
          <w:tcPr>
            <w:tcW w:w="1416" w:type="pct"/>
            <w:tcBorders>
              <w:top w:val="single" w:sz="4" w:space="0" w:color="000000"/>
              <w:left w:val="single" w:sz="4" w:space="0" w:color="000000"/>
              <w:bottom w:val="single" w:sz="4" w:space="0" w:color="000000"/>
              <w:right w:val="single" w:sz="4" w:space="0" w:color="000000"/>
            </w:tcBorders>
          </w:tcPr>
          <w:p w14:paraId="7C0CA199" w14:textId="77777777" w:rsidR="00711CB1" w:rsidRPr="005E2B2A" w:rsidRDefault="00711CB1" w:rsidP="00CB1570">
            <w:pPr>
              <w:widowControl w:val="0"/>
              <w:snapToGrid w:val="0"/>
              <w:spacing w:after="20"/>
              <w:jc w:val="center"/>
              <w:rPr>
                <w:rFonts w:ascii="Times New Roman" w:hAnsi="Times New Roman" w:cs="Times New Roman"/>
                <w:sz w:val="20"/>
                <w:szCs w:val="20"/>
              </w:rPr>
            </w:pPr>
          </w:p>
        </w:tc>
      </w:tr>
      <w:tr w:rsidR="00711CB1" w:rsidRPr="005E2B2A" w14:paraId="6700B01A" w14:textId="77777777" w:rsidTr="00DC32D0">
        <w:tblPrEx>
          <w:tblCellMar>
            <w:left w:w="30" w:type="dxa"/>
            <w:right w:w="30" w:type="dxa"/>
          </w:tblCellMar>
        </w:tblPrEx>
        <w:trPr>
          <w:cantSplit/>
          <w:trHeight w:val="20"/>
        </w:trPr>
        <w:tc>
          <w:tcPr>
            <w:tcW w:w="282" w:type="pct"/>
            <w:tcBorders>
              <w:top w:val="single" w:sz="4" w:space="0" w:color="000000"/>
              <w:left w:val="single" w:sz="4" w:space="0" w:color="000000"/>
              <w:bottom w:val="single" w:sz="4" w:space="0" w:color="000000"/>
            </w:tcBorders>
            <w:vAlign w:val="center"/>
          </w:tcPr>
          <w:p w14:paraId="221F6A5C" w14:textId="77777777" w:rsidR="00711CB1" w:rsidRPr="005E2B2A" w:rsidRDefault="00711CB1" w:rsidP="000D71ED">
            <w:pPr>
              <w:pStyle w:val="lentnr3"/>
              <w:numPr>
                <w:ilvl w:val="0"/>
                <w:numId w:val="0"/>
              </w:numPr>
              <w:snapToGrid w:val="0"/>
              <w:jc w:val="center"/>
            </w:pPr>
            <w:r w:rsidRPr="005E2B2A">
              <w:lastRenderedPageBreak/>
              <w:t>1.15</w:t>
            </w:r>
          </w:p>
        </w:tc>
        <w:tc>
          <w:tcPr>
            <w:tcW w:w="1100" w:type="pct"/>
            <w:tcBorders>
              <w:top w:val="single" w:sz="4" w:space="0" w:color="000000"/>
              <w:left w:val="single" w:sz="4" w:space="0" w:color="000000"/>
              <w:bottom w:val="single" w:sz="4" w:space="0" w:color="000000"/>
            </w:tcBorders>
            <w:vAlign w:val="center"/>
          </w:tcPr>
          <w:p w14:paraId="2A4017B3"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Valdymo aparatinė įranga</w:t>
            </w:r>
          </w:p>
        </w:tc>
        <w:tc>
          <w:tcPr>
            <w:tcW w:w="2202" w:type="pct"/>
            <w:tcBorders>
              <w:top w:val="single" w:sz="4" w:space="0" w:color="000000"/>
              <w:left w:val="single" w:sz="4" w:space="0" w:color="000000"/>
              <w:bottom w:val="single" w:sz="4" w:space="0" w:color="000000"/>
            </w:tcBorders>
          </w:tcPr>
          <w:p w14:paraId="77DA046B"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r w:rsidRPr="005E2B2A">
              <w:rPr>
                <w:rFonts w:ascii="Times New Roman" w:hAnsi="Times New Roman" w:cs="Times New Roman"/>
                <w:bCs/>
                <w:color w:val="000000"/>
                <w:sz w:val="20"/>
                <w:szCs w:val="20"/>
              </w:rPr>
              <w:t>Nuo operacinės sistemos nepriklausomas serverio valdymas per tinklą (dedikuotas tinklo adapteris) naudojant SSH klientą: virtualūs CD-ROM, „</w:t>
            </w:r>
            <w:proofErr w:type="spellStart"/>
            <w:r w:rsidRPr="005E2B2A">
              <w:rPr>
                <w:rFonts w:ascii="Times New Roman" w:hAnsi="Times New Roman" w:cs="Times New Roman"/>
                <w:bCs/>
                <w:color w:val="000000"/>
                <w:sz w:val="20"/>
                <w:szCs w:val="20"/>
              </w:rPr>
              <w:t>Serial</w:t>
            </w:r>
            <w:proofErr w:type="spellEnd"/>
            <w:r w:rsidRPr="005E2B2A">
              <w:rPr>
                <w:rFonts w:ascii="Times New Roman" w:hAnsi="Times New Roman" w:cs="Times New Roman"/>
                <w:bCs/>
                <w:color w:val="000000"/>
                <w:sz w:val="20"/>
                <w:szCs w:val="20"/>
              </w:rPr>
              <w:t xml:space="preserve"> </w:t>
            </w:r>
            <w:proofErr w:type="spellStart"/>
            <w:r w:rsidRPr="005E2B2A">
              <w:rPr>
                <w:rFonts w:ascii="Times New Roman" w:hAnsi="Times New Roman" w:cs="Times New Roman"/>
                <w:bCs/>
                <w:color w:val="000000"/>
                <w:sz w:val="20"/>
                <w:szCs w:val="20"/>
              </w:rPr>
              <w:t>port</w:t>
            </w:r>
            <w:proofErr w:type="spellEnd"/>
            <w:r w:rsidRPr="005E2B2A">
              <w:rPr>
                <w:rFonts w:ascii="Times New Roman" w:hAnsi="Times New Roman" w:cs="Times New Roman"/>
                <w:bCs/>
                <w:color w:val="000000"/>
                <w:sz w:val="20"/>
                <w:szCs w:val="20"/>
              </w:rPr>
              <w:t>“ įrenginiai, serverio įjungimas/išjungimas/perkrovimas. Autentifikacija privalo būti galima tiek naudojant SSH kliento raktus tiek slaptažodžius.</w:t>
            </w:r>
          </w:p>
          <w:p w14:paraId="01E86746"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p>
          <w:p w14:paraId="4BCE9935"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r w:rsidRPr="005E2B2A">
              <w:rPr>
                <w:rFonts w:ascii="Times New Roman" w:hAnsi="Times New Roman" w:cs="Times New Roman"/>
                <w:bCs/>
                <w:color w:val="000000"/>
                <w:sz w:val="20"/>
                <w:szCs w:val="20"/>
              </w:rPr>
              <w:t xml:space="preserve">Turi būti įdiegta valdymo prievado ugniasienės funkcija su galimybe leisti pasiekti UDP/TCP valdymo prievado servisus tik iš nurodyto tinklo (angl. </w:t>
            </w:r>
            <w:proofErr w:type="spellStart"/>
            <w:r w:rsidRPr="005E2B2A">
              <w:rPr>
                <w:rFonts w:ascii="Times New Roman" w:hAnsi="Times New Roman" w:cs="Times New Roman"/>
                <w:bCs/>
                <w:i/>
                <w:color w:val="000000"/>
                <w:sz w:val="20"/>
                <w:szCs w:val="20"/>
              </w:rPr>
              <w:t>whitelisting</w:t>
            </w:r>
            <w:proofErr w:type="spellEnd"/>
            <w:r w:rsidRPr="005E2B2A">
              <w:rPr>
                <w:rFonts w:ascii="Times New Roman" w:hAnsi="Times New Roman" w:cs="Times New Roman"/>
                <w:bCs/>
                <w:color w:val="000000"/>
                <w:sz w:val="20"/>
                <w:szCs w:val="20"/>
              </w:rPr>
              <w:t xml:space="preserve">). Leistiną tinklą nurodyti turi būti galima </w:t>
            </w:r>
            <w:r w:rsidRPr="005E2B2A">
              <w:rPr>
                <w:rFonts w:ascii="Times New Roman" w:hAnsi="Times New Roman" w:cs="Times New Roman"/>
                <w:bCs/>
                <w:i/>
                <w:color w:val="000000"/>
                <w:sz w:val="20"/>
                <w:szCs w:val="20"/>
              </w:rPr>
              <w:t>IP/</w:t>
            </w:r>
            <w:proofErr w:type="spellStart"/>
            <w:r w:rsidRPr="005E2B2A">
              <w:rPr>
                <w:rFonts w:ascii="Times New Roman" w:hAnsi="Times New Roman" w:cs="Times New Roman"/>
                <w:bCs/>
                <w:i/>
                <w:color w:val="000000"/>
                <w:sz w:val="20"/>
                <w:szCs w:val="20"/>
              </w:rPr>
              <w:t>netmask</w:t>
            </w:r>
            <w:proofErr w:type="spellEnd"/>
            <w:r w:rsidRPr="005E2B2A">
              <w:rPr>
                <w:rFonts w:ascii="Times New Roman" w:hAnsi="Times New Roman" w:cs="Times New Roman"/>
                <w:bCs/>
                <w:color w:val="000000"/>
                <w:sz w:val="20"/>
                <w:szCs w:val="20"/>
              </w:rPr>
              <w:t xml:space="preserve"> arba </w:t>
            </w:r>
            <w:r w:rsidRPr="005E2B2A">
              <w:rPr>
                <w:rFonts w:ascii="Times New Roman" w:hAnsi="Times New Roman" w:cs="Times New Roman"/>
                <w:bCs/>
                <w:i/>
                <w:color w:val="000000"/>
                <w:sz w:val="20"/>
                <w:szCs w:val="20"/>
              </w:rPr>
              <w:t>CIDR</w:t>
            </w:r>
            <w:r w:rsidRPr="005E2B2A">
              <w:rPr>
                <w:rFonts w:ascii="Times New Roman" w:hAnsi="Times New Roman" w:cs="Times New Roman"/>
                <w:bCs/>
                <w:color w:val="000000"/>
                <w:sz w:val="20"/>
                <w:szCs w:val="20"/>
              </w:rPr>
              <w:t xml:space="preserve"> formatu.</w:t>
            </w:r>
          </w:p>
          <w:p w14:paraId="4FD8699C"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r w:rsidRPr="005E2B2A">
              <w:rPr>
                <w:rFonts w:ascii="Times New Roman" w:hAnsi="Times New Roman" w:cs="Times New Roman"/>
                <w:bCs/>
                <w:color w:val="000000"/>
                <w:sz w:val="20"/>
                <w:szCs w:val="20"/>
              </w:rPr>
              <w:t>Pateikti nuorodą į ugniasienės funkcionalumą patvirtinančią dokumentaciją vietą arba pateikti konfigūracijos vaizdą, kuriame matytųsi ugniasienės funkcija, leidžianti nurodyti tinklą iš kurio leidžiami prisijungimai, blokuojant prieigą iš kitų IP adresų.</w:t>
            </w:r>
          </w:p>
          <w:p w14:paraId="3C5870F8"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p>
          <w:p w14:paraId="27F2B821"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r w:rsidRPr="005E2B2A">
              <w:rPr>
                <w:rFonts w:ascii="Times New Roman" w:hAnsi="Times New Roman" w:cs="Times New Roman"/>
                <w:bCs/>
                <w:color w:val="000000"/>
                <w:sz w:val="20"/>
                <w:szCs w:val="20"/>
              </w:rPr>
              <w:t xml:space="preserve">Prieiga prie serverio ekrano, virtualios klaviatūros per dedikuotą WEB sąsają, prieiga turi veikti HTML5 pagrindu: negali būti reikalaujami Java, </w:t>
            </w:r>
            <w:proofErr w:type="spellStart"/>
            <w:r w:rsidRPr="005E2B2A">
              <w:rPr>
                <w:rFonts w:ascii="Times New Roman" w:hAnsi="Times New Roman" w:cs="Times New Roman"/>
                <w:bCs/>
                <w:color w:val="000000"/>
                <w:sz w:val="20"/>
                <w:szCs w:val="20"/>
              </w:rPr>
              <w:t>ActiveX</w:t>
            </w:r>
            <w:proofErr w:type="spellEnd"/>
            <w:r w:rsidRPr="005E2B2A">
              <w:rPr>
                <w:rFonts w:ascii="Times New Roman" w:hAnsi="Times New Roman" w:cs="Times New Roman"/>
                <w:bCs/>
                <w:color w:val="000000"/>
                <w:sz w:val="20"/>
                <w:szCs w:val="20"/>
              </w:rPr>
              <w:t xml:space="preserve"> ar kiti naršyklės įskiepiai.</w:t>
            </w:r>
          </w:p>
          <w:p w14:paraId="258EA241"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lang w:val="pt-BR"/>
              </w:rPr>
            </w:pPr>
            <w:r w:rsidRPr="005E2B2A">
              <w:rPr>
                <w:rFonts w:ascii="Times New Roman" w:hAnsi="Times New Roman" w:cs="Times New Roman"/>
                <w:bCs/>
                <w:color w:val="000000"/>
                <w:sz w:val="20"/>
                <w:szCs w:val="20"/>
              </w:rPr>
              <w:t>WEB sąsaja turi būti pasiekiama TLS 1.2 ar naujesnėmis TLS versijomis, jei realizuotas ir TLS 1.0/1.1 funkcionalumas, privalo būti galimybė šias protokolo versijas išjungti.</w:t>
            </w:r>
          </w:p>
          <w:p w14:paraId="6BF37067"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p>
          <w:p w14:paraId="752C029F" w14:textId="77777777" w:rsidR="00711CB1" w:rsidRPr="005E2B2A" w:rsidRDefault="00711CB1" w:rsidP="000D71ED">
            <w:pPr>
              <w:snapToGrid w:val="0"/>
              <w:spacing w:after="0" w:line="240" w:lineRule="auto"/>
              <w:jc w:val="both"/>
              <w:rPr>
                <w:rFonts w:ascii="Times New Roman" w:hAnsi="Times New Roman" w:cs="Times New Roman"/>
                <w:bCs/>
                <w:color w:val="000000"/>
                <w:sz w:val="20"/>
                <w:szCs w:val="20"/>
              </w:rPr>
            </w:pPr>
            <w:r w:rsidRPr="005E2B2A">
              <w:rPr>
                <w:rFonts w:ascii="Times New Roman" w:hAnsi="Times New Roman" w:cs="Times New Roman"/>
                <w:bCs/>
                <w:color w:val="000000"/>
                <w:sz w:val="20"/>
                <w:szCs w:val="20"/>
              </w:rPr>
              <w:t>Jeigu šioms funkcijoms reikalingos papildomos licencijos, jos turi būti neriboto galiojimo ir pateikiamos komplekte. Nurodyti pateikiamos licencijos pavadinimą.</w:t>
            </w:r>
          </w:p>
        </w:tc>
        <w:tc>
          <w:tcPr>
            <w:tcW w:w="1416" w:type="pct"/>
            <w:tcBorders>
              <w:top w:val="single" w:sz="4" w:space="0" w:color="000000"/>
              <w:left w:val="single" w:sz="4" w:space="0" w:color="000000"/>
              <w:bottom w:val="single" w:sz="4" w:space="0" w:color="000000"/>
              <w:right w:val="single" w:sz="4" w:space="0" w:color="000000"/>
            </w:tcBorders>
          </w:tcPr>
          <w:p w14:paraId="346D7A7C"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2A84B01E" w14:textId="77777777" w:rsidTr="00DC32D0">
        <w:tblPrEx>
          <w:tblCellMar>
            <w:left w:w="30" w:type="dxa"/>
            <w:right w:w="30" w:type="dxa"/>
          </w:tblCellMar>
        </w:tblPrEx>
        <w:trPr>
          <w:cantSplit/>
          <w:trHeight w:val="20"/>
        </w:trPr>
        <w:tc>
          <w:tcPr>
            <w:tcW w:w="282" w:type="pct"/>
            <w:tcBorders>
              <w:top w:val="single" w:sz="4" w:space="0" w:color="000000"/>
              <w:left w:val="single" w:sz="4" w:space="0" w:color="000000"/>
              <w:bottom w:val="single" w:sz="4" w:space="0" w:color="000000"/>
            </w:tcBorders>
            <w:vAlign w:val="center"/>
          </w:tcPr>
          <w:p w14:paraId="2070B31C" w14:textId="77777777" w:rsidR="00711CB1" w:rsidRPr="005E2B2A" w:rsidRDefault="00711CB1" w:rsidP="000D71ED">
            <w:pPr>
              <w:pStyle w:val="lentnr3"/>
              <w:numPr>
                <w:ilvl w:val="0"/>
                <w:numId w:val="0"/>
              </w:numPr>
              <w:snapToGrid w:val="0"/>
              <w:jc w:val="center"/>
              <w:rPr>
                <w:color w:val="000000"/>
              </w:rPr>
            </w:pPr>
            <w:r w:rsidRPr="005E2B2A">
              <w:rPr>
                <w:color w:val="000000"/>
              </w:rPr>
              <w:t>1.16</w:t>
            </w:r>
          </w:p>
        </w:tc>
        <w:tc>
          <w:tcPr>
            <w:tcW w:w="1100" w:type="pct"/>
            <w:tcBorders>
              <w:top w:val="single" w:sz="4" w:space="0" w:color="000000"/>
              <w:left w:val="single" w:sz="4" w:space="0" w:color="000000"/>
              <w:bottom w:val="single" w:sz="4" w:space="0" w:color="000000"/>
            </w:tcBorders>
            <w:vAlign w:val="center"/>
          </w:tcPr>
          <w:p w14:paraId="1E93EE99"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Papildomi reikalavimai</w:t>
            </w:r>
          </w:p>
        </w:tc>
        <w:tc>
          <w:tcPr>
            <w:tcW w:w="2202" w:type="pct"/>
            <w:tcBorders>
              <w:top w:val="single" w:sz="4" w:space="0" w:color="000000"/>
              <w:left w:val="single" w:sz="4" w:space="0" w:color="000000"/>
              <w:bottom w:val="single" w:sz="4" w:space="0" w:color="000000"/>
            </w:tcBorders>
          </w:tcPr>
          <w:p w14:paraId="2C352A9E" w14:textId="77777777" w:rsidR="00711CB1" w:rsidRPr="005E2B2A" w:rsidRDefault="00711CB1" w:rsidP="000D71ED">
            <w:pPr>
              <w:snapToGrid w:val="0"/>
              <w:spacing w:after="0" w:line="240" w:lineRule="auto"/>
              <w:jc w:val="both"/>
              <w:rPr>
                <w:rFonts w:ascii="Times New Roman" w:hAnsi="Times New Roman" w:cs="Times New Roman"/>
                <w:sz w:val="20"/>
                <w:szCs w:val="20"/>
              </w:rPr>
            </w:pPr>
            <w:r w:rsidRPr="005E2B2A">
              <w:rPr>
                <w:rFonts w:ascii="Times New Roman" w:hAnsi="Times New Roman" w:cs="Times New Roman"/>
                <w:color w:val="000000"/>
                <w:sz w:val="20"/>
                <w:szCs w:val="20"/>
              </w:rPr>
              <w:t xml:space="preserve">Visa siūloma įranga turi būti nauja, negalima siūlyti naudotos arba naudotos ir atnaujintos (angl. </w:t>
            </w:r>
            <w:proofErr w:type="spellStart"/>
            <w:r w:rsidRPr="005E2B2A">
              <w:rPr>
                <w:rFonts w:ascii="Times New Roman" w:hAnsi="Times New Roman" w:cs="Times New Roman"/>
                <w:i/>
                <w:color w:val="000000"/>
                <w:sz w:val="20"/>
                <w:szCs w:val="20"/>
              </w:rPr>
              <w:t>remarketing</w:t>
            </w:r>
            <w:proofErr w:type="spellEnd"/>
            <w:r w:rsidRPr="005E2B2A">
              <w:rPr>
                <w:rFonts w:ascii="Times New Roman" w:hAnsi="Times New Roman" w:cs="Times New Roman"/>
                <w:color w:val="000000"/>
                <w:sz w:val="20"/>
                <w:szCs w:val="20"/>
              </w:rPr>
              <w:t>) įrangos (pateikiama deklaracija).</w:t>
            </w:r>
          </w:p>
        </w:tc>
        <w:tc>
          <w:tcPr>
            <w:tcW w:w="1416" w:type="pct"/>
            <w:tcBorders>
              <w:top w:val="single" w:sz="4" w:space="0" w:color="000000"/>
              <w:left w:val="single" w:sz="4" w:space="0" w:color="000000"/>
              <w:bottom w:val="single" w:sz="4" w:space="0" w:color="000000"/>
              <w:right w:val="single" w:sz="4" w:space="0" w:color="000000"/>
            </w:tcBorders>
          </w:tcPr>
          <w:p w14:paraId="0EB0AA5F"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51E3FF91" w14:textId="77777777" w:rsidTr="00DC32D0">
        <w:tblPrEx>
          <w:tblCellMar>
            <w:left w:w="30" w:type="dxa"/>
            <w:right w:w="30" w:type="dxa"/>
          </w:tblCellMar>
        </w:tblPrEx>
        <w:trPr>
          <w:cantSplit/>
          <w:trHeight w:val="20"/>
        </w:trPr>
        <w:tc>
          <w:tcPr>
            <w:tcW w:w="282" w:type="pct"/>
            <w:tcBorders>
              <w:top w:val="single" w:sz="4" w:space="0" w:color="000000"/>
              <w:left w:val="single" w:sz="4" w:space="0" w:color="000000"/>
              <w:bottom w:val="single" w:sz="4" w:space="0" w:color="000000"/>
            </w:tcBorders>
            <w:vAlign w:val="center"/>
          </w:tcPr>
          <w:p w14:paraId="3F652BD1" w14:textId="77777777" w:rsidR="00711CB1" w:rsidRPr="005E2B2A" w:rsidRDefault="00711CB1" w:rsidP="000D71ED">
            <w:pPr>
              <w:pStyle w:val="lentnr3"/>
              <w:numPr>
                <w:ilvl w:val="0"/>
                <w:numId w:val="0"/>
              </w:numPr>
              <w:snapToGrid w:val="0"/>
              <w:jc w:val="center"/>
              <w:rPr>
                <w:color w:val="000000"/>
              </w:rPr>
            </w:pPr>
            <w:r w:rsidRPr="005E2B2A">
              <w:rPr>
                <w:color w:val="000000"/>
              </w:rPr>
              <w:t>1.17</w:t>
            </w:r>
          </w:p>
        </w:tc>
        <w:tc>
          <w:tcPr>
            <w:tcW w:w="1100" w:type="pct"/>
            <w:tcBorders>
              <w:top w:val="single" w:sz="4" w:space="0" w:color="000000"/>
              <w:left w:val="single" w:sz="4" w:space="0" w:color="000000"/>
              <w:bottom w:val="single" w:sz="4" w:space="0" w:color="000000"/>
            </w:tcBorders>
            <w:vAlign w:val="center"/>
          </w:tcPr>
          <w:p w14:paraId="274EBE41"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Kitos valdymo funkcijos ir aukštą patikimumą užtikrinančios funkcijos</w:t>
            </w:r>
          </w:p>
        </w:tc>
        <w:tc>
          <w:tcPr>
            <w:tcW w:w="2202" w:type="pct"/>
            <w:tcBorders>
              <w:top w:val="single" w:sz="4" w:space="0" w:color="000000"/>
              <w:left w:val="single" w:sz="4" w:space="0" w:color="000000"/>
              <w:bottom w:val="single" w:sz="4" w:space="0" w:color="000000"/>
            </w:tcBorders>
          </w:tcPr>
          <w:p w14:paraId="12E5887A" w14:textId="77777777" w:rsidR="00711CB1" w:rsidRPr="005E2B2A" w:rsidRDefault="00711CB1" w:rsidP="000D71ED">
            <w:pPr>
              <w:snapToGrid w:val="0"/>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 xml:space="preserve">Automatinis serverio perkrovimas įvykus </w:t>
            </w:r>
            <w:proofErr w:type="spellStart"/>
            <w:r w:rsidRPr="005E2B2A">
              <w:rPr>
                <w:rFonts w:ascii="Times New Roman" w:hAnsi="Times New Roman" w:cs="Times New Roman"/>
                <w:sz w:val="20"/>
                <w:szCs w:val="20"/>
              </w:rPr>
              <w:t>trikiui</w:t>
            </w:r>
            <w:proofErr w:type="spellEnd"/>
            <w:r w:rsidRPr="005E2B2A">
              <w:rPr>
                <w:rFonts w:ascii="Times New Roman" w:hAnsi="Times New Roman" w:cs="Times New Roman"/>
                <w:sz w:val="20"/>
                <w:szCs w:val="20"/>
              </w:rPr>
              <w:t xml:space="preserve"> (</w:t>
            </w:r>
            <w:proofErr w:type="spellStart"/>
            <w:r w:rsidRPr="005E2B2A">
              <w:rPr>
                <w:rFonts w:ascii="Times New Roman" w:hAnsi="Times New Roman" w:cs="Times New Roman"/>
                <w:i/>
                <w:sz w:val="20"/>
                <w:szCs w:val="20"/>
              </w:rPr>
              <w:t>Automatic</w:t>
            </w:r>
            <w:proofErr w:type="spellEnd"/>
            <w:r w:rsidRPr="005E2B2A">
              <w:rPr>
                <w:rFonts w:ascii="Times New Roman" w:hAnsi="Times New Roman" w:cs="Times New Roman"/>
                <w:i/>
                <w:sz w:val="20"/>
                <w:szCs w:val="20"/>
              </w:rPr>
              <w:t xml:space="preserve"> Server </w:t>
            </w:r>
            <w:proofErr w:type="spellStart"/>
            <w:r w:rsidRPr="005E2B2A">
              <w:rPr>
                <w:rFonts w:ascii="Times New Roman" w:hAnsi="Times New Roman" w:cs="Times New Roman"/>
                <w:i/>
                <w:sz w:val="20"/>
                <w:szCs w:val="20"/>
              </w:rPr>
              <w:t>Recovery</w:t>
            </w:r>
            <w:proofErr w:type="spellEnd"/>
            <w:r w:rsidRPr="005E2B2A">
              <w:rPr>
                <w:rFonts w:ascii="Times New Roman" w:hAnsi="Times New Roman" w:cs="Times New Roman"/>
                <w:sz w:val="20"/>
                <w:szCs w:val="20"/>
              </w:rPr>
              <w:t xml:space="preserve">), </w:t>
            </w:r>
            <w:proofErr w:type="spellStart"/>
            <w:r w:rsidRPr="005E2B2A">
              <w:rPr>
                <w:rFonts w:ascii="Times New Roman" w:hAnsi="Times New Roman" w:cs="Times New Roman"/>
                <w:sz w:val="20"/>
                <w:szCs w:val="20"/>
              </w:rPr>
              <w:t>Redundant</w:t>
            </w:r>
            <w:proofErr w:type="spellEnd"/>
            <w:r w:rsidRPr="005E2B2A">
              <w:rPr>
                <w:rFonts w:ascii="Times New Roman" w:hAnsi="Times New Roman" w:cs="Times New Roman"/>
                <w:sz w:val="20"/>
                <w:szCs w:val="20"/>
              </w:rPr>
              <w:t xml:space="preserve"> ROM, </w:t>
            </w:r>
            <w:proofErr w:type="spellStart"/>
            <w:r w:rsidRPr="005E2B2A">
              <w:rPr>
                <w:rFonts w:ascii="Times New Roman" w:hAnsi="Times New Roman" w:cs="Times New Roman"/>
                <w:sz w:val="20"/>
                <w:szCs w:val="20"/>
              </w:rPr>
              <w:t>Remote</w:t>
            </w:r>
            <w:proofErr w:type="spellEnd"/>
            <w:r w:rsidRPr="005E2B2A">
              <w:rPr>
                <w:rFonts w:ascii="Times New Roman" w:hAnsi="Times New Roman" w:cs="Times New Roman"/>
                <w:sz w:val="20"/>
                <w:szCs w:val="20"/>
              </w:rPr>
              <w:t xml:space="preserve"> Flash ROM  </w:t>
            </w:r>
            <w:proofErr w:type="spellStart"/>
            <w:r w:rsidRPr="005E2B2A">
              <w:rPr>
                <w:rFonts w:ascii="Times New Roman" w:hAnsi="Times New Roman" w:cs="Times New Roman"/>
                <w:sz w:val="20"/>
                <w:szCs w:val="20"/>
              </w:rPr>
              <w:t>Integrated</w:t>
            </w:r>
            <w:proofErr w:type="spellEnd"/>
            <w:r w:rsidRPr="005E2B2A">
              <w:rPr>
                <w:rFonts w:ascii="Times New Roman" w:hAnsi="Times New Roman" w:cs="Times New Roman"/>
                <w:sz w:val="20"/>
                <w:szCs w:val="20"/>
              </w:rPr>
              <w:t xml:space="preserve"> </w:t>
            </w:r>
            <w:proofErr w:type="spellStart"/>
            <w:r w:rsidRPr="005E2B2A">
              <w:rPr>
                <w:rFonts w:ascii="Times New Roman" w:hAnsi="Times New Roman" w:cs="Times New Roman"/>
                <w:sz w:val="20"/>
                <w:szCs w:val="20"/>
              </w:rPr>
              <w:t>Management</w:t>
            </w:r>
            <w:proofErr w:type="spellEnd"/>
            <w:r w:rsidRPr="005E2B2A">
              <w:rPr>
                <w:rFonts w:ascii="Times New Roman" w:hAnsi="Times New Roman" w:cs="Times New Roman"/>
                <w:sz w:val="20"/>
                <w:szCs w:val="20"/>
              </w:rPr>
              <w:t xml:space="preserve"> </w:t>
            </w:r>
            <w:proofErr w:type="spellStart"/>
            <w:r w:rsidRPr="005E2B2A">
              <w:rPr>
                <w:rFonts w:ascii="Times New Roman" w:hAnsi="Times New Roman" w:cs="Times New Roman"/>
                <w:sz w:val="20"/>
                <w:szCs w:val="20"/>
              </w:rPr>
              <w:t>Log</w:t>
            </w:r>
            <w:proofErr w:type="spellEnd"/>
            <w:r w:rsidRPr="005E2B2A">
              <w:rPr>
                <w:rFonts w:ascii="Times New Roman" w:hAnsi="Times New Roman" w:cs="Times New Roman"/>
                <w:sz w:val="20"/>
                <w:szCs w:val="20"/>
              </w:rPr>
              <w:t xml:space="preserve"> arba lygiavertės funkcijos.</w:t>
            </w:r>
          </w:p>
        </w:tc>
        <w:tc>
          <w:tcPr>
            <w:tcW w:w="1416" w:type="pct"/>
            <w:tcBorders>
              <w:top w:val="single" w:sz="4" w:space="0" w:color="000000"/>
              <w:left w:val="single" w:sz="4" w:space="0" w:color="000000"/>
              <w:bottom w:val="single" w:sz="4" w:space="0" w:color="000000"/>
              <w:right w:val="single" w:sz="4" w:space="0" w:color="000000"/>
            </w:tcBorders>
          </w:tcPr>
          <w:p w14:paraId="0AB16107"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344D7147" w14:textId="77777777" w:rsidTr="00DC32D0">
        <w:tblPrEx>
          <w:tblCellMar>
            <w:left w:w="30" w:type="dxa"/>
            <w:right w:w="30" w:type="dxa"/>
          </w:tblCellMar>
        </w:tblPrEx>
        <w:trPr>
          <w:cantSplit/>
          <w:trHeight w:val="20"/>
        </w:trPr>
        <w:tc>
          <w:tcPr>
            <w:tcW w:w="282" w:type="pct"/>
            <w:tcBorders>
              <w:top w:val="single" w:sz="4" w:space="0" w:color="000000"/>
              <w:left w:val="single" w:sz="4" w:space="0" w:color="000000"/>
              <w:bottom w:val="single" w:sz="4" w:space="0" w:color="000000"/>
            </w:tcBorders>
            <w:vAlign w:val="center"/>
          </w:tcPr>
          <w:p w14:paraId="32D03618" w14:textId="77777777" w:rsidR="00711CB1" w:rsidRPr="005E2B2A" w:rsidRDefault="00711CB1" w:rsidP="000D71ED">
            <w:pPr>
              <w:pStyle w:val="lentnr3"/>
              <w:numPr>
                <w:ilvl w:val="0"/>
                <w:numId w:val="0"/>
              </w:numPr>
              <w:snapToGrid w:val="0"/>
              <w:jc w:val="center"/>
              <w:rPr>
                <w:color w:val="000000"/>
              </w:rPr>
            </w:pPr>
            <w:r w:rsidRPr="005E2B2A">
              <w:rPr>
                <w:color w:val="000000"/>
              </w:rPr>
              <w:t>1.18</w:t>
            </w:r>
          </w:p>
        </w:tc>
        <w:tc>
          <w:tcPr>
            <w:tcW w:w="1100" w:type="pct"/>
            <w:tcBorders>
              <w:top w:val="single" w:sz="4" w:space="0" w:color="000000"/>
              <w:left w:val="single" w:sz="4" w:space="0" w:color="000000"/>
              <w:bottom w:val="single" w:sz="4" w:space="0" w:color="000000"/>
            </w:tcBorders>
            <w:vAlign w:val="center"/>
          </w:tcPr>
          <w:p w14:paraId="78B7F714" w14:textId="77777777" w:rsidR="00711CB1" w:rsidRPr="005E2B2A" w:rsidRDefault="00711CB1" w:rsidP="000D71ED">
            <w:pPr>
              <w:widowControl w:val="0"/>
              <w:snapToGrid w:val="0"/>
              <w:spacing w:after="0" w:line="240" w:lineRule="auto"/>
              <w:jc w:val="center"/>
              <w:rPr>
                <w:rFonts w:ascii="Times New Roman" w:hAnsi="Times New Roman" w:cs="Times New Roman"/>
                <w:sz w:val="20"/>
                <w:szCs w:val="20"/>
              </w:rPr>
            </w:pPr>
            <w:r w:rsidRPr="005E2B2A">
              <w:rPr>
                <w:rFonts w:ascii="Times New Roman" w:hAnsi="Times New Roman" w:cs="Times New Roman"/>
                <w:color w:val="000000"/>
                <w:sz w:val="20"/>
                <w:szCs w:val="20"/>
              </w:rPr>
              <w:t>Garantijos tiekimo sąlygos</w:t>
            </w:r>
          </w:p>
        </w:tc>
        <w:tc>
          <w:tcPr>
            <w:tcW w:w="2202" w:type="pct"/>
            <w:tcBorders>
              <w:top w:val="single" w:sz="4" w:space="0" w:color="000000"/>
              <w:left w:val="single" w:sz="4" w:space="0" w:color="000000"/>
              <w:bottom w:val="single" w:sz="4" w:space="0" w:color="000000"/>
            </w:tcBorders>
          </w:tcPr>
          <w:p w14:paraId="448EBB98"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sz w:val="20"/>
                <w:szCs w:val="20"/>
              </w:rPr>
              <w:t>Ne mažiau 7</w:t>
            </w:r>
            <w:r w:rsidRPr="005E2B2A">
              <w:rPr>
                <w:rFonts w:ascii="Times New Roman" w:hAnsi="Times New Roman" w:cs="Times New Roman"/>
                <w:bCs/>
                <w:color w:val="000000"/>
                <w:sz w:val="20"/>
                <w:szCs w:val="20"/>
              </w:rPr>
              <w:t xml:space="preserve"> (septynių) </w:t>
            </w:r>
            <w:r w:rsidRPr="005E2B2A">
              <w:rPr>
                <w:rFonts w:ascii="Times New Roman" w:hAnsi="Times New Roman" w:cs="Times New Roman"/>
                <w:bCs/>
                <w:sz w:val="20"/>
                <w:szCs w:val="20"/>
              </w:rPr>
              <w:t>metų gamintojo 24x7 garantinė serverio ir komplektuojančios įrangos priežiūra su kitos darbo dienos reakcijos laiku, remontą atliekant įrangos buvimo vietoje Lietuvos Respublikos teritorijoje.  Gamintojo garantuojamas nemokamas dalių tiekimas ir nemokami remonto darbai.</w:t>
            </w:r>
            <w:r w:rsidRPr="005E2B2A">
              <w:rPr>
                <w:rFonts w:ascii="Times New Roman" w:hAnsi="Times New Roman" w:cs="Times New Roman"/>
                <w:sz w:val="20"/>
                <w:szCs w:val="20"/>
              </w:rPr>
              <w:t xml:space="preserve"> Tiekėjas turi užtikrinti išankstinį procesoriaus, atminties ir diskų (pozicijos 1.3.2, 1.3.3 ir 1.3.5) pakeitimą, jei įvyko išankstinis įspėjimas apie galimą jų gedimą (angl. „</w:t>
            </w:r>
            <w:proofErr w:type="spellStart"/>
            <w:r w:rsidRPr="005E2B2A">
              <w:rPr>
                <w:rFonts w:ascii="Times New Roman" w:hAnsi="Times New Roman" w:cs="Times New Roman"/>
                <w:i/>
                <w:sz w:val="20"/>
                <w:szCs w:val="20"/>
              </w:rPr>
              <w:t>prefailure</w:t>
            </w:r>
            <w:proofErr w:type="spellEnd"/>
            <w:r w:rsidRPr="005E2B2A">
              <w:rPr>
                <w:rFonts w:ascii="Times New Roman" w:hAnsi="Times New Roman" w:cs="Times New Roman"/>
                <w:i/>
                <w:sz w:val="20"/>
                <w:szCs w:val="20"/>
              </w:rPr>
              <w:t xml:space="preserve"> </w:t>
            </w:r>
            <w:proofErr w:type="spellStart"/>
            <w:r w:rsidRPr="005E2B2A">
              <w:rPr>
                <w:rFonts w:ascii="Times New Roman" w:hAnsi="Times New Roman" w:cs="Times New Roman"/>
                <w:i/>
                <w:sz w:val="20"/>
                <w:szCs w:val="20"/>
              </w:rPr>
              <w:t>warranty</w:t>
            </w:r>
            <w:proofErr w:type="spellEnd"/>
            <w:r w:rsidRPr="005E2B2A">
              <w:rPr>
                <w:rFonts w:ascii="Times New Roman" w:hAnsi="Times New Roman" w:cs="Times New Roman"/>
                <w:sz w:val="20"/>
                <w:szCs w:val="20"/>
              </w:rPr>
              <w:t>“).</w:t>
            </w:r>
          </w:p>
          <w:p w14:paraId="32BF7D54" w14:textId="77777777" w:rsidR="00711CB1" w:rsidRPr="005E2B2A" w:rsidRDefault="00711CB1" w:rsidP="000D71ED">
            <w:pPr>
              <w:widowControl w:val="0"/>
              <w:snapToGrid w:val="0"/>
              <w:spacing w:after="0" w:line="240" w:lineRule="auto"/>
              <w:jc w:val="both"/>
              <w:rPr>
                <w:rFonts w:ascii="Times New Roman" w:hAnsi="Times New Roman" w:cs="Times New Roman"/>
                <w:bCs/>
                <w:sz w:val="20"/>
                <w:szCs w:val="20"/>
              </w:rPr>
            </w:pPr>
            <w:r w:rsidRPr="005E2B2A">
              <w:rPr>
                <w:rFonts w:ascii="Times New Roman" w:hAnsi="Times New Roman" w:cs="Times New Roman"/>
                <w:bCs/>
                <w:sz w:val="20"/>
                <w:szCs w:val="20"/>
              </w:rPr>
              <w:t>Sugedusių diskų (pozicijos 1.3.5) PO gamintojui ar tiekėjui neperduoda.</w:t>
            </w:r>
          </w:p>
          <w:p w14:paraId="7737C173"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bCs/>
                <w:sz w:val="20"/>
                <w:szCs w:val="20"/>
              </w:rPr>
              <w:t>Visi aukščiau išvardinti reikalavimai privalo būti garantuojami įrangos gamintojo (pateikti tai liudijančią gamintojo dokumentaciją jei tai yra standartiniai oficialūs gamintojo įsipareigojimai arba komplektuoti papildomus gamintojo serviso paketus nurodant pasiūlyme jų kodus ir pavadinimus).</w:t>
            </w:r>
          </w:p>
        </w:tc>
        <w:tc>
          <w:tcPr>
            <w:tcW w:w="1416" w:type="pct"/>
            <w:tcBorders>
              <w:top w:val="single" w:sz="4" w:space="0" w:color="000000"/>
              <w:left w:val="single" w:sz="4" w:space="0" w:color="000000"/>
              <w:bottom w:val="single" w:sz="4" w:space="0" w:color="000000"/>
              <w:right w:val="single" w:sz="4" w:space="0" w:color="000000"/>
            </w:tcBorders>
          </w:tcPr>
          <w:p w14:paraId="310552FD"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27C79041" w14:textId="77777777" w:rsidTr="00DC32D0">
        <w:tblPrEx>
          <w:tblCellMar>
            <w:left w:w="30" w:type="dxa"/>
            <w:right w:w="30" w:type="dxa"/>
          </w:tblCellMar>
        </w:tblPrEx>
        <w:trPr>
          <w:cantSplit/>
          <w:trHeight w:val="20"/>
        </w:trPr>
        <w:tc>
          <w:tcPr>
            <w:tcW w:w="282" w:type="pct"/>
            <w:tcBorders>
              <w:top w:val="single" w:sz="4" w:space="0" w:color="000000"/>
              <w:left w:val="single" w:sz="4" w:space="0" w:color="000000"/>
              <w:bottom w:val="single" w:sz="4" w:space="0" w:color="000000"/>
            </w:tcBorders>
            <w:vAlign w:val="center"/>
          </w:tcPr>
          <w:p w14:paraId="19FF8191" w14:textId="77777777" w:rsidR="00711CB1" w:rsidRPr="005E2B2A" w:rsidRDefault="00711CB1" w:rsidP="000D71ED">
            <w:pPr>
              <w:pStyle w:val="lentnr3"/>
              <w:numPr>
                <w:ilvl w:val="0"/>
                <w:numId w:val="0"/>
              </w:numPr>
              <w:snapToGrid w:val="0"/>
              <w:jc w:val="center"/>
              <w:rPr>
                <w:color w:val="000000"/>
              </w:rPr>
            </w:pPr>
            <w:r w:rsidRPr="005E2B2A">
              <w:rPr>
                <w:color w:val="000000"/>
              </w:rPr>
              <w:t>1.19</w:t>
            </w:r>
          </w:p>
        </w:tc>
        <w:tc>
          <w:tcPr>
            <w:tcW w:w="1100" w:type="pct"/>
            <w:tcBorders>
              <w:top w:val="single" w:sz="4" w:space="0" w:color="000000"/>
              <w:left w:val="single" w:sz="4" w:space="0" w:color="000000"/>
              <w:bottom w:val="single" w:sz="4" w:space="0" w:color="000000"/>
            </w:tcBorders>
            <w:vAlign w:val="center"/>
          </w:tcPr>
          <w:p w14:paraId="7A1A6A2B" w14:textId="77777777" w:rsidR="00711CB1" w:rsidRPr="005E2B2A" w:rsidRDefault="00711CB1" w:rsidP="000D71ED">
            <w:pPr>
              <w:widowControl w:val="0"/>
              <w:snapToGrid w:val="0"/>
              <w:spacing w:after="0" w:line="240" w:lineRule="auto"/>
              <w:jc w:val="center"/>
              <w:rPr>
                <w:rFonts w:ascii="Times New Roman" w:hAnsi="Times New Roman" w:cs="Times New Roman"/>
                <w:color w:val="000000"/>
                <w:sz w:val="20"/>
                <w:szCs w:val="20"/>
              </w:rPr>
            </w:pPr>
            <w:r w:rsidRPr="005E2B2A">
              <w:rPr>
                <w:rFonts w:ascii="Times New Roman" w:hAnsi="Times New Roman" w:cs="Times New Roman"/>
                <w:color w:val="000000"/>
                <w:sz w:val="20"/>
                <w:szCs w:val="20"/>
              </w:rPr>
              <w:t>Ekologiniai reikalavimai</w:t>
            </w:r>
          </w:p>
        </w:tc>
        <w:tc>
          <w:tcPr>
            <w:tcW w:w="2202" w:type="pct"/>
            <w:tcBorders>
              <w:top w:val="single" w:sz="4" w:space="0" w:color="000000"/>
              <w:left w:val="single" w:sz="4" w:space="0" w:color="000000"/>
              <w:bottom w:val="single" w:sz="4" w:space="0" w:color="000000"/>
            </w:tcBorders>
          </w:tcPr>
          <w:p w14:paraId="6267F34C" w14:textId="77777777" w:rsidR="00711CB1" w:rsidRPr="005E2B2A" w:rsidRDefault="00711CB1" w:rsidP="000D71ED">
            <w:pPr>
              <w:widowControl w:val="0"/>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48ED983B" w14:textId="77777777" w:rsidR="00711CB1" w:rsidRPr="005E2B2A" w:rsidRDefault="00711CB1" w:rsidP="000D71ED">
            <w:pPr>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Tiekėjas turi pateikti:</w:t>
            </w:r>
          </w:p>
          <w:p w14:paraId="5DF5DF4E" w14:textId="77777777" w:rsidR="00711CB1" w:rsidRPr="005E2B2A" w:rsidRDefault="00711CB1" w:rsidP="000D71ED">
            <w:pPr>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a) gamintojo atitikties deklaracija, patvirtinanti, kad prekės atitinka Europos Komisijos reglamentuose dėl gaminių ekologinio projektavimo nurodytus reikalavimus, arba</w:t>
            </w:r>
          </w:p>
          <w:p w14:paraId="3C84A54D" w14:textId="77777777" w:rsidR="00711CB1" w:rsidRPr="005E2B2A" w:rsidRDefault="00711CB1" w:rsidP="000D71ED">
            <w:pPr>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b) gamintojo techniniai dokumentai, arba</w:t>
            </w:r>
          </w:p>
          <w:p w14:paraId="47C65F60" w14:textId="77777777" w:rsidR="00711CB1" w:rsidRPr="005E2B2A" w:rsidRDefault="00711CB1" w:rsidP="000D71ED">
            <w:pPr>
              <w:widowControl w:val="0"/>
              <w:snapToGrid w:val="0"/>
              <w:spacing w:after="0" w:line="240" w:lineRule="auto"/>
              <w:jc w:val="both"/>
              <w:rPr>
                <w:rFonts w:ascii="Times New Roman" w:hAnsi="Times New Roman" w:cs="Times New Roman"/>
                <w:sz w:val="20"/>
                <w:szCs w:val="20"/>
              </w:rPr>
            </w:pPr>
            <w:r w:rsidRPr="005E2B2A">
              <w:rPr>
                <w:rFonts w:ascii="Times New Roman" w:hAnsi="Times New Roman" w:cs="Times New Roman"/>
                <w:sz w:val="20"/>
                <w:szCs w:val="20"/>
              </w:rPr>
              <w:t>c) kiti lygiaverčiai įrodymai.</w:t>
            </w:r>
          </w:p>
          <w:p w14:paraId="2045CF00" w14:textId="77777777" w:rsidR="00711CB1" w:rsidRPr="005E2B2A" w:rsidRDefault="00711CB1" w:rsidP="000D71ED">
            <w:pPr>
              <w:widowControl w:val="0"/>
              <w:snapToGrid w:val="0"/>
              <w:spacing w:after="0" w:line="240" w:lineRule="auto"/>
              <w:jc w:val="both"/>
              <w:rPr>
                <w:rFonts w:ascii="Times New Roman" w:hAnsi="Times New Roman" w:cs="Times New Roman"/>
                <w:bCs/>
                <w:sz w:val="20"/>
                <w:szCs w:val="20"/>
              </w:rPr>
            </w:pPr>
          </w:p>
        </w:tc>
        <w:tc>
          <w:tcPr>
            <w:tcW w:w="1416" w:type="pct"/>
            <w:tcBorders>
              <w:top w:val="single" w:sz="4" w:space="0" w:color="000000"/>
              <w:left w:val="single" w:sz="4" w:space="0" w:color="000000"/>
              <w:bottom w:val="single" w:sz="4" w:space="0" w:color="000000"/>
              <w:right w:val="single" w:sz="4" w:space="0" w:color="000000"/>
            </w:tcBorders>
          </w:tcPr>
          <w:p w14:paraId="312306C5"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6D982656" w14:textId="77777777" w:rsidTr="00DC32D0">
        <w:tblPrEx>
          <w:tblCellMar>
            <w:left w:w="30" w:type="dxa"/>
            <w:right w:w="30" w:type="dxa"/>
          </w:tblCellMar>
        </w:tblPrEx>
        <w:trPr>
          <w:cantSplit/>
          <w:trHeight w:val="20"/>
        </w:trPr>
        <w:tc>
          <w:tcPr>
            <w:tcW w:w="3585" w:type="pct"/>
            <w:gridSpan w:val="3"/>
            <w:tcBorders>
              <w:top w:val="single" w:sz="4" w:space="0" w:color="000000"/>
              <w:left w:val="single" w:sz="4" w:space="0" w:color="000000"/>
              <w:bottom w:val="single" w:sz="4" w:space="0" w:color="000000"/>
            </w:tcBorders>
            <w:vAlign w:val="center"/>
          </w:tcPr>
          <w:p w14:paraId="2DF5DB8A" w14:textId="77777777" w:rsidR="00711CB1" w:rsidRPr="005E2B2A" w:rsidRDefault="00711CB1" w:rsidP="00CB1570">
            <w:pPr>
              <w:widowControl w:val="0"/>
              <w:spacing w:after="0"/>
              <w:jc w:val="right"/>
              <w:rPr>
                <w:rFonts w:ascii="Times New Roman" w:hAnsi="Times New Roman" w:cs="Times New Roman"/>
                <w:sz w:val="20"/>
                <w:szCs w:val="20"/>
              </w:rPr>
            </w:pPr>
            <w:r w:rsidRPr="005E2B2A">
              <w:rPr>
                <w:rFonts w:ascii="Times New Roman" w:eastAsia="Times New Roman" w:hAnsi="Times New Roman" w:cs="Times New Roman"/>
                <w:color w:val="000000"/>
                <w:kern w:val="0"/>
                <w:sz w:val="20"/>
                <w:szCs w:val="20"/>
                <w14:ligatures w14:val="none"/>
              </w:rPr>
              <w:lastRenderedPageBreak/>
              <w:t>Tarnybinės stoties modelis, firma-gamintoja, kilmės šalis</w:t>
            </w:r>
          </w:p>
        </w:tc>
        <w:tc>
          <w:tcPr>
            <w:tcW w:w="1415" w:type="pct"/>
            <w:tcBorders>
              <w:top w:val="single" w:sz="4" w:space="0" w:color="000000"/>
              <w:left w:val="single" w:sz="4" w:space="0" w:color="000000"/>
              <w:bottom w:val="single" w:sz="4" w:space="0" w:color="000000"/>
              <w:right w:val="single" w:sz="4" w:space="0" w:color="000000"/>
            </w:tcBorders>
          </w:tcPr>
          <w:p w14:paraId="4BF41360"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4D53BD24" w14:textId="77777777" w:rsidTr="00DC32D0">
        <w:tblPrEx>
          <w:tblCellMar>
            <w:left w:w="30" w:type="dxa"/>
            <w:right w:w="30" w:type="dxa"/>
          </w:tblCellMar>
        </w:tblPrEx>
        <w:trPr>
          <w:cantSplit/>
          <w:trHeight w:val="20"/>
        </w:trPr>
        <w:tc>
          <w:tcPr>
            <w:tcW w:w="3585" w:type="pct"/>
            <w:gridSpan w:val="3"/>
            <w:tcBorders>
              <w:top w:val="single" w:sz="4" w:space="0" w:color="000000"/>
              <w:left w:val="single" w:sz="4" w:space="0" w:color="000000"/>
              <w:bottom w:val="single" w:sz="4" w:space="0" w:color="000000"/>
            </w:tcBorders>
            <w:vAlign w:val="center"/>
          </w:tcPr>
          <w:p w14:paraId="010390A1" w14:textId="77777777" w:rsidR="00711CB1" w:rsidRPr="005E2B2A" w:rsidRDefault="00711CB1" w:rsidP="00CB1570">
            <w:pPr>
              <w:widowControl w:val="0"/>
              <w:spacing w:after="0"/>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1415" w:type="pct"/>
            <w:tcBorders>
              <w:top w:val="single" w:sz="4" w:space="0" w:color="000000"/>
              <w:left w:val="single" w:sz="4" w:space="0" w:color="000000"/>
              <w:bottom w:val="single" w:sz="4" w:space="0" w:color="000000"/>
              <w:right w:val="single" w:sz="4" w:space="0" w:color="000000"/>
            </w:tcBorders>
          </w:tcPr>
          <w:p w14:paraId="00D02CCF"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5504C7BF" w14:textId="77777777" w:rsidTr="00DC32D0">
        <w:tblPrEx>
          <w:tblCellMar>
            <w:left w:w="30" w:type="dxa"/>
            <w:right w:w="30" w:type="dxa"/>
          </w:tblCellMar>
        </w:tblPrEx>
        <w:trPr>
          <w:cantSplit/>
          <w:trHeight w:val="20"/>
        </w:trPr>
        <w:tc>
          <w:tcPr>
            <w:tcW w:w="3585" w:type="pct"/>
            <w:gridSpan w:val="3"/>
            <w:tcBorders>
              <w:top w:val="single" w:sz="4" w:space="0" w:color="000000"/>
              <w:left w:val="single" w:sz="4" w:space="0" w:color="000000"/>
              <w:bottom w:val="single" w:sz="4" w:space="0" w:color="000000"/>
            </w:tcBorders>
            <w:vAlign w:val="center"/>
          </w:tcPr>
          <w:p w14:paraId="208BFF68" w14:textId="77777777" w:rsidR="00711CB1" w:rsidRPr="005E2B2A" w:rsidRDefault="00711CB1" w:rsidP="00CB1570">
            <w:pPr>
              <w:widowControl w:val="0"/>
              <w:spacing w:after="0"/>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7 metai)</w:t>
            </w:r>
          </w:p>
        </w:tc>
        <w:tc>
          <w:tcPr>
            <w:tcW w:w="1415" w:type="pct"/>
            <w:tcBorders>
              <w:top w:val="single" w:sz="4" w:space="0" w:color="000000"/>
              <w:left w:val="single" w:sz="4" w:space="0" w:color="000000"/>
              <w:bottom w:val="single" w:sz="4" w:space="0" w:color="000000"/>
              <w:right w:val="single" w:sz="4" w:space="0" w:color="000000"/>
            </w:tcBorders>
          </w:tcPr>
          <w:p w14:paraId="35D20489"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r w:rsidR="00711CB1" w:rsidRPr="005E2B2A" w14:paraId="43955223" w14:textId="77777777" w:rsidTr="00DC32D0">
        <w:tblPrEx>
          <w:tblCellMar>
            <w:left w:w="30" w:type="dxa"/>
            <w:right w:w="30" w:type="dxa"/>
          </w:tblCellMar>
        </w:tblPrEx>
        <w:trPr>
          <w:cantSplit/>
          <w:trHeight w:val="20"/>
        </w:trPr>
        <w:tc>
          <w:tcPr>
            <w:tcW w:w="3585" w:type="pct"/>
            <w:gridSpan w:val="3"/>
            <w:tcBorders>
              <w:top w:val="single" w:sz="4" w:space="0" w:color="000000"/>
              <w:left w:val="single" w:sz="4" w:space="0" w:color="000000"/>
              <w:bottom w:val="single" w:sz="4" w:space="0" w:color="000000"/>
            </w:tcBorders>
            <w:vAlign w:val="center"/>
          </w:tcPr>
          <w:p w14:paraId="336FCB45" w14:textId="77777777" w:rsidR="00711CB1" w:rsidRPr="005E2B2A" w:rsidRDefault="00711CB1" w:rsidP="00CB1570">
            <w:pPr>
              <w:widowControl w:val="0"/>
              <w:spacing w:after="0"/>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1415" w:type="pct"/>
            <w:tcBorders>
              <w:top w:val="single" w:sz="4" w:space="0" w:color="000000"/>
              <w:left w:val="single" w:sz="4" w:space="0" w:color="000000"/>
              <w:bottom w:val="single" w:sz="4" w:space="0" w:color="000000"/>
              <w:right w:val="single" w:sz="4" w:space="0" w:color="000000"/>
            </w:tcBorders>
          </w:tcPr>
          <w:p w14:paraId="62D5EA95" w14:textId="77777777" w:rsidR="00711CB1" w:rsidRPr="005E2B2A" w:rsidRDefault="00711CB1" w:rsidP="00CB1570">
            <w:pPr>
              <w:widowControl w:val="0"/>
              <w:snapToGrid w:val="0"/>
              <w:spacing w:after="20"/>
              <w:jc w:val="center"/>
              <w:rPr>
                <w:rFonts w:ascii="Times New Roman" w:hAnsi="Times New Roman" w:cs="Times New Roman"/>
                <w:color w:val="000000"/>
                <w:sz w:val="20"/>
                <w:szCs w:val="20"/>
              </w:rPr>
            </w:pPr>
          </w:p>
        </w:tc>
      </w:tr>
    </w:tbl>
    <w:p w14:paraId="79101CE3" w14:textId="77777777" w:rsidR="00711CB1" w:rsidRPr="005E2B2A" w:rsidRDefault="00711CB1" w:rsidP="00DD5F23">
      <w:pPr>
        <w:tabs>
          <w:tab w:val="left" w:pos="1418"/>
        </w:tabs>
        <w:spacing w:before="60" w:after="60" w:line="240" w:lineRule="auto"/>
        <w:ind w:left="567"/>
        <w:contextualSpacing/>
        <w:jc w:val="both"/>
        <w:rPr>
          <w:rFonts w:ascii="Times New Roman" w:eastAsia="Times New Roman" w:hAnsi="Times New Roman" w:cs="Times New Roman"/>
          <w:b/>
          <w:kern w:val="0"/>
          <w:sz w:val="28"/>
          <w:szCs w:val="28"/>
          <w14:ligatures w14:val="none"/>
        </w:rPr>
      </w:pPr>
    </w:p>
    <w:p w14:paraId="40E68EBD" w14:textId="55851F67" w:rsidR="00095F3C" w:rsidRPr="005E2B2A" w:rsidRDefault="00095F3C" w:rsidP="00095F3C">
      <w:pPr>
        <w:spacing w:after="0" w:line="240" w:lineRule="auto"/>
        <w:rPr>
          <w:rFonts w:ascii="Times New Roman" w:eastAsia="Times New Roman" w:hAnsi="Times New Roman" w:cs="Times New Roman"/>
          <w:b/>
          <w:bCs/>
          <w:kern w:val="0"/>
          <w:sz w:val="22"/>
          <w:szCs w:val="22"/>
          <w14:ligatures w14:val="none"/>
        </w:rPr>
      </w:pPr>
      <w:r w:rsidRPr="005E2B2A">
        <w:rPr>
          <w:rFonts w:ascii="Times New Roman" w:eastAsia="Times New Roman" w:hAnsi="Times New Roman" w:cs="Times New Roman"/>
          <w:b/>
          <w:color w:val="000000"/>
          <w:kern w:val="0"/>
          <w:sz w:val="22"/>
          <w:szCs w:val="22"/>
          <w14:ligatures w14:val="none"/>
        </w:rPr>
        <w:t>BENDRA 1 PIRKIMO DALIES SUVESTINĖ KAINŲ LENTELĖ</w:t>
      </w:r>
      <w:r w:rsidRPr="005E2B2A">
        <w:rPr>
          <w:rFonts w:ascii="Times New Roman" w:eastAsia="Times New Roman" w:hAnsi="Times New Roman" w:cs="Times New Roman"/>
          <w:b/>
          <w:bCs/>
          <w:kern w:val="0"/>
          <w:sz w:val="22"/>
          <w:szCs w:val="22"/>
          <w14:ligatures w14:val="none"/>
        </w:rPr>
        <w:t>.</w:t>
      </w:r>
    </w:p>
    <w:tbl>
      <w:tblPr>
        <w:tblW w:w="11058" w:type="dxa"/>
        <w:tblInd w:w="-436" w:type="dxa"/>
        <w:tblLayout w:type="fixed"/>
        <w:tblLook w:val="04A0" w:firstRow="1" w:lastRow="0" w:firstColumn="1" w:lastColumn="0" w:noHBand="0" w:noVBand="1"/>
      </w:tblPr>
      <w:tblGrid>
        <w:gridCol w:w="852"/>
        <w:gridCol w:w="5103"/>
        <w:gridCol w:w="1559"/>
        <w:gridCol w:w="1276"/>
        <w:gridCol w:w="2268"/>
      </w:tblGrid>
      <w:tr w:rsidR="00095F3C" w:rsidRPr="005E2B2A" w14:paraId="0C787C5F" w14:textId="77777777" w:rsidTr="005176DD">
        <w:trPr>
          <w:trHeight w:val="340"/>
        </w:trPr>
        <w:tc>
          <w:tcPr>
            <w:tcW w:w="852" w:type="dxa"/>
            <w:tcBorders>
              <w:top w:val="single" w:sz="8" w:space="0" w:color="000000"/>
              <w:left w:val="single" w:sz="8" w:space="0" w:color="000000"/>
              <w:bottom w:val="single" w:sz="4" w:space="0" w:color="auto"/>
              <w:right w:val="single" w:sz="8" w:space="0" w:color="000000"/>
            </w:tcBorders>
            <w:shd w:val="clear" w:color="auto" w:fill="DEDAC4"/>
            <w:vAlign w:val="center"/>
            <w:hideMark/>
          </w:tcPr>
          <w:p w14:paraId="3422128B" w14:textId="77777777" w:rsidR="00095F3C" w:rsidRPr="005E2B2A" w:rsidRDefault="00095F3C" w:rsidP="001B354C">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Eil. Nr.</w:t>
            </w:r>
          </w:p>
        </w:tc>
        <w:tc>
          <w:tcPr>
            <w:tcW w:w="5103" w:type="dxa"/>
            <w:tcBorders>
              <w:top w:val="single" w:sz="8" w:space="0" w:color="000000"/>
              <w:left w:val="nil"/>
              <w:bottom w:val="single" w:sz="4" w:space="0" w:color="auto"/>
              <w:right w:val="single" w:sz="8" w:space="0" w:color="000000"/>
            </w:tcBorders>
            <w:shd w:val="clear" w:color="auto" w:fill="DEDAC4"/>
            <w:vAlign w:val="center"/>
            <w:hideMark/>
          </w:tcPr>
          <w:p w14:paraId="1A2E2AED" w14:textId="77777777" w:rsidR="00095F3C" w:rsidRPr="005E2B2A" w:rsidRDefault="00095F3C" w:rsidP="001B354C">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Pavadinimas</w:t>
            </w:r>
          </w:p>
        </w:tc>
        <w:tc>
          <w:tcPr>
            <w:tcW w:w="1559" w:type="dxa"/>
            <w:tcBorders>
              <w:top w:val="single" w:sz="8" w:space="0" w:color="000000"/>
              <w:left w:val="nil"/>
              <w:bottom w:val="single" w:sz="4" w:space="0" w:color="auto"/>
              <w:right w:val="single" w:sz="8" w:space="0" w:color="000000"/>
            </w:tcBorders>
            <w:shd w:val="clear" w:color="auto" w:fill="DEDAC4"/>
            <w:vAlign w:val="center"/>
            <w:hideMark/>
          </w:tcPr>
          <w:p w14:paraId="7831840F" w14:textId="6CB30D2A" w:rsidR="00095F3C" w:rsidRPr="005E2B2A" w:rsidRDefault="00095F3C" w:rsidP="001B354C">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Vieneto kaina be PVM</w:t>
            </w:r>
          </w:p>
        </w:tc>
        <w:tc>
          <w:tcPr>
            <w:tcW w:w="1276" w:type="dxa"/>
            <w:tcBorders>
              <w:top w:val="single" w:sz="8" w:space="0" w:color="000000"/>
              <w:left w:val="nil"/>
              <w:bottom w:val="single" w:sz="4" w:space="0" w:color="auto"/>
              <w:right w:val="single" w:sz="8" w:space="0" w:color="000000"/>
            </w:tcBorders>
            <w:shd w:val="clear" w:color="auto" w:fill="DEDAC4"/>
            <w:vAlign w:val="center"/>
            <w:hideMark/>
          </w:tcPr>
          <w:p w14:paraId="1EA43BF9" w14:textId="77777777" w:rsidR="00095F3C" w:rsidRPr="005E2B2A" w:rsidRDefault="00095F3C" w:rsidP="001B354C">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Lyginamasis svoris</w:t>
            </w:r>
          </w:p>
        </w:tc>
        <w:tc>
          <w:tcPr>
            <w:tcW w:w="2268" w:type="dxa"/>
            <w:tcBorders>
              <w:top w:val="single" w:sz="8" w:space="0" w:color="000000"/>
              <w:left w:val="nil"/>
              <w:bottom w:val="single" w:sz="4" w:space="0" w:color="auto"/>
              <w:right w:val="single" w:sz="4" w:space="0" w:color="auto"/>
            </w:tcBorders>
            <w:shd w:val="clear" w:color="auto" w:fill="DEDAC4"/>
          </w:tcPr>
          <w:p w14:paraId="1D9D70FD" w14:textId="77777777" w:rsidR="00095F3C" w:rsidRPr="005E2B2A" w:rsidRDefault="00095F3C" w:rsidP="001B354C">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Palyginamoji kaina</w:t>
            </w:r>
          </w:p>
          <w:p w14:paraId="3C044FDC" w14:textId="2C0CEC56" w:rsidR="00095F3C" w:rsidRPr="005E2B2A" w:rsidRDefault="00095F3C" w:rsidP="001B354C">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Eur be PVM =3*4</w:t>
            </w:r>
          </w:p>
        </w:tc>
      </w:tr>
      <w:tr w:rsidR="00095F3C" w:rsidRPr="005E2B2A" w14:paraId="53B15DFD" w14:textId="77777777" w:rsidTr="005176DD">
        <w:trPr>
          <w:trHeight w:val="340"/>
        </w:trPr>
        <w:tc>
          <w:tcPr>
            <w:tcW w:w="852" w:type="dxa"/>
            <w:tcBorders>
              <w:top w:val="single" w:sz="4" w:space="0" w:color="auto"/>
              <w:left w:val="single" w:sz="4" w:space="0" w:color="auto"/>
              <w:bottom w:val="single" w:sz="4" w:space="0" w:color="auto"/>
              <w:right w:val="single" w:sz="4" w:space="0" w:color="auto"/>
            </w:tcBorders>
            <w:vAlign w:val="center"/>
          </w:tcPr>
          <w:p w14:paraId="05480D00" w14:textId="77777777" w:rsidR="00095F3C" w:rsidRPr="005E2B2A" w:rsidRDefault="00095F3C" w:rsidP="00CB157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1</w:t>
            </w:r>
          </w:p>
        </w:tc>
        <w:tc>
          <w:tcPr>
            <w:tcW w:w="5103" w:type="dxa"/>
            <w:tcBorders>
              <w:top w:val="single" w:sz="4" w:space="0" w:color="auto"/>
              <w:left w:val="single" w:sz="4" w:space="0" w:color="auto"/>
              <w:bottom w:val="single" w:sz="4" w:space="0" w:color="auto"/>
              <w:right w:val="single" w:sz="4" w:space="0" w:color="auto"/>
            </w:tcBorders>
            <w:vAlign w:val="center"/>
          </w:tcPr>
          <w:p w14:paraId="38276D3A" w14:textId="77777777" w:rsidR="00095F3C" w:rsidRPr="005E2B2A" w:rsidRDefault="00095F3C" w:rsidP="00CB157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2</w:t>
            </w:r>
          </w:p>
        </w:tc>
        <w:tc>
          <w:tcPr>
            <w:tcW w:w="1559" w:type="dxa"/>
            <w:tcBorders>
              <w:top w:val="single" w:sz="4" w:space="0" w:color="auto"/>
              <w:left w:val="single" w:sz="4" w:space="0" w:color="auto"/>
              <w:bottom w:val="single" w:sz="4" w:space="0" w:color="auto"/>
              <w:right w:val="single" w:sz="4" w:space="0" w:color="auto"/>
            </w:tcBorders>
            <w:vAlign w:val="center"/>
          </w:tcPr>
          <w:p w14:paraId="5B9614B3" w14:textId="77777777" w:rsidR="00095F3C" w:rsidRPr="005E2B2A" w:rsidRDefault="00095F3C" w:rsidP="00CB157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3</w:t>
            </w:r>
          </w:p>
        </w:tc>
        <w:tc>
          <w:tcPr>
            <w:tcW w:w="1276" w:type="dxa"/>
            <w:tcBorders>
              <w:top w:val="single" w:sz="4" w:space="0" w:color="auto"/>
              <w:left w:val="single" w:sz="4" w:space="0" w:color="auto"/>
              <w:bottom w:val="single" w:sz="4" w:space="0" w:color="auto"/>
              <w:right w:val="single" w:sz="4" w:space="0" w:color="auto"/>
            </w:tcBorders>
            <w:vAlign w:val="center"/>
          </w:tcPr>
          <w:p w14:paraId="27A4ED92" w14:textId="77777777" w:rsidR="00095F3C" w:rsidRPr="005E2B2A" w:rsidRDefault="00095F3C" w:rsidP="00CB157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4</w:t>
            </w:r>
          </w:p>
        </w:tc>
        <w:tc>
          <w:tcPr>
            <w:tcW w:w="2268" w:type="dxa"/>
            <w:tcBorders>
              <w:top w:val="single" w:sz="4" w:space="0" w:color="auto"/>
              <w:left w:val="single" w:sz="4" w:space="0" w:color="auto"/>
              <w:bottom w:val="single" w:sz="4" w:space="0" w:color="auto"/>
              <w:right w:val="single" w:sz="4" w:space="0" w:color="auto"/>
            </w:tcBorders>
          </w:tcPr>
          <w:p w14:paraId="7D3ACC02" w14:textId="77777777" w:rsidR="00095F3C" w:rsidRPr="005E2B2A" w:rsidRDefault="00095F3C" w:rsidP="00CB157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5</w:t>
            </w:r>
          </w:p>
        </w:tc>
      </w:tr>
      <w:tr w:rsidR="00095F3C" w:rsidRPr="005E2B2A" w14:paraId="3F9E53EB" w14:textId="77777777" w:rsidTr="005176DD">
        <w:trPr>
          <w:trHeight w:hRule="exact" w:val="284"/>
        </w:trPr>
        <w:tc>
          <w:tcPr>
            <w:tcW w:w="852" w:type="dxa"/>
            <w:tcBorders>
              <w:top w:val="single" w:sz="4" w:space="0" w:color="000000"/>
              <w:left w:val="single" w:sz="4" w:space="0" w:color="000000"/>
              <w:bottom w:val="single" w:sz="4" w:space="0" w:color="000000"/>
              <w:right w:val="single" w:sz="4" w:space="0" w:color="000000"/>
            </w:tcBorders>
            <w:vAlign w:val="center"/>
          </w:tcPr>
          <w:p w14:paraId="566F9717" w14:textId="77777777" w:rsidR="00095F3C" w:rsidRPr="005E2B2A" w:rsidRDefault="00095F3C" w:rsidP="00CB1570">
            <w:pPr>
              <w:spacing w:after="200" w:line="276" w:lineRule="auto"/>
              <w:ind w:left="170"/>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1.</w:t>
            </w:r>
          </w:p>
        </w:tc>
        <w:tc>
          <w:tcPr>
            <w:tcW w:w="5103" w:type="dxa"/>
            <w:tcBorders>
              <w:top w:val="single" w:sz="4" w:space="0" w:color="000000"/>
              <w:bottom w:val="single" w:sz="4" w:space="0" w:color="000000"/>
              <w:right w:val="single" w:sz="4" w:space="0" w:color="000000"/>
            </w:tcBorders>
          </w:tcPr>
          <w:p w14:paraId="12042194" w14:textId="54513251" w:rsidR="00095F3C" w:rsidRPr="005E2B2A" w:rsidRDefault="00095F3C" w:rsidP="00CB1570">
            <w:pPr>
              <w:spacing w:after="0" w:line="240" w:lineRule="auto"/>
              <w:rPr>
                <w:rFonts w:ascii="Times New Roman" w:eastAsia="Times New Roman" w:hAnsi="Times New Roman" w:cs="Times New Roman"/>
                <w:color w:val="000000"/>
                <w:kern w:val="0"/>
                <w:sz w:val="16"/>
                <w:szCs w:val="16"/>
                <w:lang w:eastAsia="lt-LT"/>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w:t>
            </w:r>
            <w:r w:rsidR="00303E18" w:rsidRPr="005E2B2A">
              <w:rPr>
                <w:rFonts w:ascii="Times New Roman" w:eastAsia="Times New Roman" w:hAnsi="Times New Roman" w:cs="Times New Roman"/>
                <w:bCs/>
                <w:color w:val="000000"/>
                <w:kern w:val="0"/>
                <w:lang w:eastAsia="zh-CN"/>
                <w14:ligatures w14:val="none"/>
              </w:rPr>
              <w:t>y</w:t>
            </w:r>
            <w:r w:rsidRPr="005E2B2A">
              <w:rPr>
                <w:rFonts w:ascii="Times New Roman" w:eastAsia="Times New Roman" w:hAnsi="Times New Roman" w:cs="Times New Roman"/>
                <w:bCs/>
                <w:color w:val="000000"/>
                <w:kern w:val="0"/>
                <w:lang w:eastAsia="zh-CN"/>
                <w14:ligatures w14:val="none"/>
              </w:rPr>
              <w:t xml:space="preserve">s </w:t>
            </w:r>
            <w:r w:rsidR="001314EA" w:rsidRPr="005E2B2A">
              <w:rPr>
                <w:rFonts w:ascii="Times New Roman" w:eastAsia="Times New Roman" w:hAnsi="Times New Roman" w:cs="Times New Roman"/>
                <w:bCs/>
                <w:color w:val="000000"/>
                <w:kern w:val="0"/>
                <w:lang w:eastAsia="zh-CN"/>
                <w14:ligatures w14:val="none"/>
              </w:rPr>
              <w:t>TS1</w:t>
            </w:r>
          </w:p>
        </w:tc>
        <w:tc>
          <w:tcPr>
            <w:tcW w:w="1559" w:type="dxa"/>
            <w:tcBorders>
              <w:top w:val="single" w:sz="4" w:space="0" w:color="auto"/>
              <w:left w:val="single" w:sz="4" w:space="0" w:color="auto"/>
              <w:bottom w:val="single" w:sz="4" w:space="0" w:color="auto"/>
              <w:right w:val="single" w:sz="4" w:space="0" w:color="auto"/>
            </w:tcBorders>
          </w:tcPr>
          <w:p w14:paraId="4388E489" w14:textId="77777777" w:rsidR="00095F3C" w:rsidRPr="005E2B2A" w:rsidRDefault="00095F3C" w:rsidP="00CB157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75B43754" w14:textId="77777777" w:rsidR="00095F3C" w:rsidRPr="005E2B2A" w:rsidRDefault="00095F3C" w:rsidP="00CB157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2268" w:type="dxa"/>
            <w:tcBorders>
              <w:top w:val="single" w:sz="4" w:space="0" w:color="auto"/>
              <w:left w:val="single" w:sz="4" w:space="0" w:color="auto"/>
              <w:bottom w:val="single" w:sz="4" w:space="0" w:color="auto"/>
              <w:right w:val="single" w:sz="4" w:space="0" w:color="auto"/>
            </w:tcBorders>
          </w:tcPr>
          <w:p w14:paraId="1DBB905F" w14:textId="77777777" w:rsidR="00095F3C" w:rsidRPr="005E2B2A" w:rsidRDefault="00095F3C" w:rsidP="00CB1570">
            <w:pPr>
              <w:spacing w:after="0" w:line="240" w:lineRule="auto"/>
              <w:jc w:val="right"/>
              <w:rPr>
                <w:rFonts w:ascii="Times New Roman" w:eastAsia="Times New Roman" w:hAnsi="Times New Roman" w:cs="Times New Roman"/>
                <w:kern w:val="0"/>
                <w:sz w:val="16"/>
                <w:szCs w:val="16"/>
                <w:lang w:eastAsia="lt-LT"/>
                <w14:ligatures w14:val="none"/>
              </w:rPr>
            </w:pPr>
          </w:p>
        </w:tc>
      </w:tr>
      <w:tr w:rsidR="00953CD5" w:rsidRPr="005E2B2A" w14:paraId="365323EF" w14:textId="77777777" w:rsidTr="00CA7079">
        <w:trPr>
          <w:trHeight w:hRule="exact" w:val="284"/>
        </w:trPr>
        <w:tc>
          <w:tcPr>
            <w:tcW w:w="8790" w:type="dxa"/>
            <w:gridSpan w:val="4"/>
            <w:tcBorders>
              <w:top w:val="single" w:sz="4" w:space="0" w:color="auto"/>
              <w:left w:val="single" w:sz="4" w:space="0" w:color="auto"/>
              <w:bottom w:val="single" w:sz="4" w:space="0" w:color="auto"/>
              <w:right w:val="single" w:sz="4" w:space="0" w:color="auto"/>
            </w:tcBorders>
          </w:tcPr>
          <w:p w14:paraId="5655E193" w14:textId="41F50BEB" w:rsidR="00953CD5" w:rsidRPr="005E2B2A" w:rsidRDefault="00953CD5" w:rsidP="00953CD5">
            <w:pPr>
              <w:spacing w:after="0" w:line="240" w:lineRule="auto"/>
              <w:jc w:val="right"/>
              <w:rPr>
                <w:rFonts w:ascii="Times New Roman" w:eastAsia="Times New Roman" w:hAnsi="Times New Roman" w:cs="Times New Roman"/>
                <w:color w:val="000000"/>
                <w:kern w:val="0"/>
                <w:sz w:val="20"/>
                <w:szCs w:val="20"/>
                <w:lang w:eastAsia="lt-LT"/>
                <w14:ligatures w14:val="none"/>
              </w:rPr>
            </w:pPr>
            <w:r w:rsidRPr="005E2B2A">
              <w:rPr>
                <w:rFonts w:ascii="Times New Roman" w:hAnsi="Times New Roman" w:cs="Times New Roman"/>
              </w:rPr>
              <w:t>Bendra  palyginamoji pasiūlymo kaina Eur be PVM</w:t>
            </w:r>
          </w:p>
        </w:tc>
        <w:tc>
          <w:tcPr>
            <w:tcW w:w="2268" w:type="dxa"/>
            <w:tcBorders>
              <w:top w:val="single" w:sz="4" w:space="0" w:color="auto"/>
              <w:left w:val="single" w:sz="4" w:space="0" w:color="auto"/>
              <w:bottom w:val="single" w:sz="4" w:space="0" w:color="auto"/>
              <w:right w:val="single" w:sz="4" w:space="0" w:color="auto"/>
            </w:tcBorders>
          </w:tcPr>
          <w:p w14:paraId="37BBAFC7" w14:textId="77777777" w:rsidR="00953CD5" w:rsidRPr="005E2B2A" w:rsidRDefault="00953CD5" w:rsidP="00953CD5">
            <w:pPr>
              <w:spacing w:after="0" w:line="240" w:lineRule="auto"/>
              <w:jc w:val="right"/>
              <w:rPr>
                <w:rFonts w:ascii="Times New Roman" w:eastAsia="Times New Roman" w:hAnsi="Times New Roman" w:cs="Times New Roman"/>
                <w:kern w:val="0"/>
                <w:sz w:val="16"/>
                <w:szCs w:val="16"/>
                <w:lang w:eastAsia="lt-LT"/>
                <w14:ligatures w14:val="none"/>
              </w:rPr>
            </w:pPr>
          </w:p>
        </w:tc>
      </w:tr>
      <w:tr w:rsidR="00953CD5" w:rsidRPr="005E2B2A" w14:paraId="0E8BD0DF" w14:textId="77777777" w:rsidTr="00CA7079">
        <w:trPr>
          <w:trHeight w:hRule="exact" w:val="284"/>
        </w:trPr>
        <w:tc>
          <w:tcPr>
            <w:tcW w:w="8790" w:type="dxa"/>
            <w:gridSpan w:val="4"/>
            <w:tcBorders>
              <w:top w:val="single" w:sz="4" w:space="0" w:color="auto"/>
              <w:left w:val="single" w:sz="4" w:space="0" w:color="auto"/>
              <w:bottom w:val="single" w:sz="4" w:space="0" w:color="auto"/>
              <w:right w:val="single" w:sz="4" w:space="0" w:color="auto"/>
            </w:tcBorders>
          </w:tcPr>
          <w:p w14:paraId="39B5AFE8" w14:textId="70D70891" w:rsidR="00953CD5" w:rsidRPr="005E2B2A" w:rsidRDefault="00953CD5" w:rsidP="00953CD5">
            <w:pPr>
              <w:spacing w:after="0" w:line="240" w:lineRule="auto"/>
              <w:jc w:val="right"/>
              <w:rPr>
                <w:rFonts w:ascii="Times New Roman" w:hAnsi="Times New Roman" w:cs="Times New Roman"/>
              </w:rPr>
            </w:pPr>
            <w:r w:rsidRPr="005E2B2A">
              <w:rPr>
                <w:rFonts w:ascii="Times New Roman" w:hAnsi="Times New Roman" w:cs="Times New Roman"/>
              </w:rPr>
              <w:t>PVM suma, Eur</w:t>
            </w:r>
          </w:p>
        </w:tc>
        <w:tc>
          <w:tcPr>
            <w:tcW w:w="2268" w:type="dxa"/>
            <w:tcBorders>
              <w:top w:val="single" w:sz="4" w:space="0" w:color="auto"/>
              <w:left w:val="single" w:sz="4" w:space="0" w:color="auto"/>
              <w:bottom w:val="single" w:sz="4" w:space="0" w:color="auto"/>
              <w:right w:val="single" w:sz="4" w:space="0" w:color="auto"/>
            </w:tcBorders>
          </w:tcPr>
          <w:p w14:paraId="0A2A29A2" w14:textId="77777777" w:rsidR="00953CD5" w:rsidRPr="005E2B2A" w:rsidRDefault="00953CD5" w:rsidP="00953CD5">
            <w:pPr>
              <w:spacing w:after="0" w:line="240" w:lineRule="auto"/>
              <w:jc w:val="right"/>
              <w:rPr>
                <w:rFonts w:ascii="Times New Roman" w:eastAsia="Times New Roman" w:hAnsi="Times New Roman" w:cs="Times New Roman"/>
                <w:kern w:val="0"/>
                <w:sz w:val="16"/>
                <w:szCs w:val="16"/>
                <w:lang w:eastAsia="lt-LT"/>
                <w14:ligatures w14:val="none"/>
              </w:rPr>
            </w:pPr>
          </w:p>
        </w:tc>
      </w:tr>
      <w:tr w:rsidR="00953CD5" w:rsidRPr="005E2B2A" w14:paraId="38C5EDD6" w14:textId="77777777" w:rsidTr="000F1134">
        <w:trPr>
          <w:trHeight w:hRule="exact" w:val="284"/>
        </w:trPr>
        <w:tc>
          <w:tcPr>
            <w:tcW w:w="8790" w:type="dxa"/>
            <w:gridSpan w:val="4"/>
            <w:tcBorders>
              <w:top w:val="single" w:sz="4" w:space="0" w:color="000000"/>
              <w:left w:val="single" w:sz="4" w:space="0" w:color="000000"/>
              <w:bottom w:val="single" w:sz="4" w:space="0" w:color="000000"/>
              <w:right w:val="single" w:sz="4" w:space="0" w:color="auto"/>
            </w:tcBorders>
          </w:tcPr>
          <w:p w14:paraId="1A039B60" w14:textId="6BE3F46C" w:rsidR="00953CD5" w:rsidRPr="005E2B2A" w:rsidRDefault="00953CD5" w:rsidP="00953CD5">
            <w:pPr>
              <w:spacing w:after="0" w:line="240" w:lineRule="auto"/>
              <w:jc w:val="right"/>
              <w:rPr>
                <w:rFonts w:ascii="Times New Roman" w:eastAsia="Times New Roman" w:hAnsi="Times New Roman" w:cs="Times New Roman"/>
                <w:color w:val="000000"/>
                <w:kern w:val="0"/>
                <w:sz w:val="20"/>
                <w:szCs w:val="20"/>
                <w:lang w:eastAsia="lt-LT"/>
                <w14:ligatures w14:val="none"/>
              </w:rPr>
            </w:pPr>
            <w:r w:rsidRPr="005E2B2A">
              <w:rPr>
                <w:rFonts w:ascii="Times New Roman" w:hAnsi="Times New Roman" w:cs="Times New Roman"/>
              </w:rPr>
              <w:t>Bendra</w:t>
            </w:r>
            <w:r w:rsidRPr="005E2B2A">
              <w:t xml:space="preserve"> </w:t>
            </w:r>
            <w:r w:rsidRPr="005E2B2A">
              <w:rPr>
                <w:rFonts w:ascii="Times New Roman" w:hAnsi="Times New Roman" w:cs="Times New Roman"/>
              </w:rPr>
              <w:t>palyginamoji pasiūlymo kaina Eur su PVM</w:t>
            </w:r>
          </w:p>
        </w:tc>
        <w:tc>
          <w:tcPr>
            <w:tcW w:w="2268" w:type="dxa"/>
            <w:tcBorders>
              <w:top w:val="single" w:sz="4" w:space="0" w:color="auto"/>
              <w:left w:val="single" w:sz="4" w:space="0" w:color="auto"/>
              <w:bottom w:val="single" w:sz="4" w:space="0" w:color="auto"/>
              <w:right w:val="single" w:sz="4" w:space="0" w:color="auto"/>
            </w:tcBorders>
          </w:tcPr>
          <w:p w14:paraId="176C820D" w14:textId="77777777" w:rsidR="00953CD5" w:rsidRPr="005E2B2A" w:rsidRDefault="00953CD5" w:rsidP="00953CD5">
            <w:pPr>
              <w:spacing w:after="0" w:line="240" w:lineRule="auto"/>
              <w:jc w:val="right"/>
              <w:rPr>
                <w:rFonts w:ascii="Times New Roman" w:eastAsia="Times New Roman" w:hAnsi="Times New Roman" w:cs="Times New Roman"/>
                <w:kern w:val="0"/>
                <w:sz w:val="16"/>
                <w:szCs w:val="16"/>
                <w:lang w:eastAsia="lt-LT"/>
                <w14:ligatures w14:val="none"/>
              </w:rPr>
            </w:pPr>
          </w:p>
        </w:tc>
      </w:tr>
    </w:tbl>
    <w:p w14:paraId="43C0E4A1" w14:textId="77777777" w:rsidR="00DC32D0" w:rsidRPr="005E2B2A" w:rsidRDefault="00DC32D0" w:rsidP="009834C7">
      <w:pPr>
        <w:tabs>
          <w:tab w:val="left" w:pos="1418"/>
        </w:tabs>
        <w:spacing w:before="60" w:after="60" w:line="240" w:lineRule="auto"/>
        <w:contextualSpacing/>
        <w:jc w:val="both"/>
        <w:rPr>
          <w:rFonts w:ascii="Times New Roman" w:eastAsia="Times New Roman" w:hAnsi="Times New Roman" w:cs="Times New Roman"/>
          <w:b/>
          <w:kern w:val="0"/>
          <w:sz w:val="28"/>
          <w:szCs w:val="28"/>
          <w14:ligatures w14:val="none"/>
        </w:rPr>
      </w:pPr>
    </w:p>
    <w:p w14:paraId="29BEF175" w14:textId="77777777" w:rsidR="00DC32D0" w:rsidRPr="005E2B2A" w:rsidRDefault="00DC32D0" w:rsidP="009834C7">
      <w:pPr>
        <w:tabs>
          <w:tab w:val="left" w:pos="1418"/>
        </w:tabs>
        <w:spacing w:before="60" w:after="60" w:line="240" w:lineRule="auto"/>
        <w:contextualSpacing/>
        <w:jc w:val="both"/>
        <w:rPr>
          <w:rFonts w:ascii="Times New Roman" w:eastAsia="Times New Roman" w:hAnsi="Times New Roman" w:cs="Times New Roman"/>
          <w:b/>
          <w:kern w:val="0"/>
          <w:sz w:val="28"/>
          <w:szCs w:val="28"/>
          <w14:ligatures w14:val="none"/>
        </w:rPr>
      </w:pPr>
    </w:p>
    <w:p w14:paraId="0940BE3F" w14:textId="5A0FC329" w:rsidR="009834C7" w:rsidRPr="005E2B2A" w:rsidRDefault="009834C7" w:rsidP="009834C7">
      <w:pPr>
        <w:tabs>
          <w:tab w:val="left" w:pos="1418"/>
        </w:tabs>
        <w:spacing w:before="60" w:after="60" w:line="240" w:lineRule="auto"/>
        <w:contextualSpacing/>
        <w:jc w:val="both"/>
        <w:rPr>
          <w:rFonts w:ascii="Times New Roman" w:eastAsia="Times New Roman" w:hAnsi="Times New Roman" w:cs="Times New Roman"/>
          <w:b/>
          <w:bCs/>
          <w:kern w:val="0"/>
          <w:sz w:val="22"/>
          <w:szCs w:val="22"/>
          <w14:ligatures w14:val="none"/>
        </w:rPr>
      </w:pPr>
      <w:r w:rsidRPr="005E2B2A">
        <w:rPr>
          <w:rFonts w:ascii="Times New Roman" w:eastAsia="Times New Roman" w:hAnsi="Times New Roman" w:cs="Times New Roman"/>
          <w:b/>
          <w:kern w:val="0"/>
          <w:sz w:val="28"/>
          <w:szCs w:val="28"/>
          <w14:ligatures w14:val="none"/>
        </w:rPr>
        <w:t xml:space="preserve">  </w:t>
      </w:r>
      <w:bookmarkStart w:id="1" w:name="_Hlk227657653"/>
      <w:r w:rsidRPr="005E2B2A">
        <w:rPr>
          <w:rFonts w:ascii="Times New Roman" w:eastAsia="Times New Roman" w:hAnsi="Times New Roman" w:cs="Times New Roman"/>
          <w:b/>
          <w:kern w:val="0"/>
          <w:sz w:val="28"/>
          <w:szCs w:val="28"/>
          <w14:ligatures w14:val="none"/>
        </w:rPr>
        <w:t>2 Pirkimo dalis: Tarnybinės stotys TS2</w:t>
      </w:r>
    </w:p>
    <w:bookmarkEnd w:id="1"/>
    <w:p w14:paraId="0CA78E53" w14:textId="77777777" w:rsidR="009834C7" w:rsidRPr="005E2B2A" w:rsidRDefault="009834C7" w:rsidP="009834C7">
      <w:pPr>
        <w:spacing w:after="0" w:line="240" w:lineRule="auto"/>
        <w:rPr>
          <w:rFonts w:ascii="Times New Roman" w:eastAsia="Times New Roman" w:hAnsi="Times New Roman" w:cs="Times New Roman"/>
          <w:b/>
          <w:kern w:val="0"/>
          <w:sz w:val="22"/>
          <w:szCs w:val="22"/>
          <w:lang w:val="pt-BR"/>
          <w14:ligatures w14:val="none"/>
        </w:rPr>
      </w:pPr>
      <w:r w:rsidRPr="005E2B2A">
        <w:rPr>
          <w:rFonts w:ascii="Times New Roman" w:eastAsia="Times New Roman" w:hAnsi="Times New Roman" w:cs="Times New Roman"/>
          <w:b/>
          <w:kern w:val="0"/>
          <w:sz w:val="22"/>
          <w:szCs w:val="22"/>
          <w14:ligatures w14:val="none"/>
        </w:rPr>
        <w:t xml:space="preserve">2.1  A TIPO TARNYBINĖS STOTYS IR PRIEDAI </w:t>
      </w:r>
    </w:p>
    <w:p w14:paraId="130BBA15" w14:textId="77777777" w:rsidR="009834C7" w:rsidRPr="005E2B2A" w:rsidRDefault="009834C7" w:rsidP="009834C7">
      <w:pPr>
        <w:spacing w:after="0" w:line="240" w:lineRule="auto"/>
        <w:jc w:val="center"/>
        <w:rPr>
          <w:rFonts w:ascii="Times New Roman" w:eastAsia="Times New Roman" w:hAnsi="Times New Roman" w:cs="Times New Roman"/>
          <w:b/>
          <w:kern w:val="0"/>
          <w:sz w:val="22"/>
          <w:szCs w:val="22"/>
          <w:lang w:val="pt-BR"/>
          <w14:ligatures w14:val="none"/>
        </w:rPr>
      </w:pPr>
    </w:p>
    <w:p w14:paraId="43EE6662"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bCs/>
          <w:kern w:val="0"/>
          <w14:ligatures w14:val="none"/>
        </w:rPr>
        <w:t>2.1.1 Techniniai reikalavimai tarnybinei stočiai (TS) A tipo</w:t>
      </w:r>
      <w:r w:rsidRPr="005E2B2A">
        <w:rPr>
          <w:rFonts w:ascii="Times New Roman" w:eastAsia="Times New Roman" w:hAnsi="Times New Roman" w:cs="Times New Roman"/>
          <w:b/>
          <w:kern w:val="0"/>
          <w14:ligatures w14:val="none"/>
        </w:rPr>
        <w:t xml:space="preserve"> </w:t>
      </w:r>
    </w:p>
    <w:tbl>
      <w:tblPr>
        <w:tblW w:w="11189" w:type="dxa"/>
        <w:jc w:val="center"/>
        <w:tblLayout w:type="fixed"/>
        <w:tblLook w:val="04A0" w:firstRow="1" w:lastRow="0" w:firstColumn="1" w:lastColumn="0" w:noHBand="0" w:noVBand="1"/>
      </w:tblPr>
      <w:tblGrid>
        <w:gridCol w:w="634"/>
        <w:gridCol w:w="2487"/>
        <w:gridCol w:w="5672"/>
        <w:gridCol w:w="2396"/>
      </w:tblGrid>
      <w:tr w:rsidR="009834C7" w:rsidRPr="005E2B2A" w14:paraId="2DEF59C4" w14:textId="77777777" w:rsidTr="00DC32D0">
        <w:trPr>
          <w:trHeight w:val="57"/>
          <w:jc w:val="center"/>
        </w:trPr>
        <w:tc>
          <w:tcPr>
            <w:tcW w:w="634" w:type="dxa"/>
            <w:tcBorders>
              <w:top w:val="single" w:sz="8" w:space="0" w:color="auto"/>
              <w:left w:val="single" w:sz="8" w:space="0" w:color="auto"/>
              <w:bottom w:val="single" w:sz="8" w:space="0" w:color="auto"/>
              <w:right w:val="single" w:sz="8" w:space="0" w:color="auto"/>
            </w:tcBorders>
            <w:shd w:val="clear" w:color="auto" w:fill="DEDAC4"/>
            <w:vAlign w:val="center"/>
          </w:tcPr>
          <w:p w14:paraId="2BDAA4A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87" w:type="dxa"/>
            <w:tcBorders>
              <w:top w:val="single" w:sz="8" w:space="0" w:color="auto"/>
              <w:left w:val="nil"/>
              <w:bottom w:val="single" w:sz="8" w:space="0" w:color="auto"/>
              <w:right w:val="single" w:sz="8" w:space="0" w:color="auto"/>
            </w:tcBorders>
            <w:shd w:val="clear" w:color="auto" w:fill="DEDAC4"/>
            <w:vAlign w:val="center"/>
          </w:tcPr>
          <w:p w14:paraId="7DEA84F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672" w:type="dxa"/>
            <w:tcBorders>
              <w:top w:val="single" w:sz="8" w:space="0" w:color="auto"/>
              <w:left w:val="nil"/>
              <w:bottom w:val="single" w:sz="8" w:space="0" w:color="auto"/>
              <w:right w:val="single" w:sz="8" w:space="0" w:color="auto"/>
            </w:tcBorders>
            <w:shd w:val="clear" w:color="auto" w:fill="DEDAC4"/>
            <w:vAlign w:val="center"/>
          </w:tcPr>
          <w:p w14:paraId="28FBAE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396" w:type="dxa"/>
            <w:tcBorders>
              <w:top w:val="single" w:sz="8" w:space="0" w:color="auto"/>
              <w:left w:val="nil"/>
              <w:bottom w:val="single" w:sz="8" w:space="0" w:color="auto"/>
              <w:right w:val="single" w:sz="8" w:space="0" w:color="auto"/>
            </w:tcBorders>
            <w:shd w:val="clear" w:color="auto" w:fill="DEDAC4"/>
            <w:vAlign w:val="center"/>
          </w:tcPr>
          <w:p w14:paraId="5A5C9C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47808930"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52538E0B" w14:textId="77777777" w:rsidR="009834C7" w:rsidRPr="005E2B2A" w:rsidRDefault="009834C7" w:rsidP="00DF6B61">
            <w:pPr>
              <w:widowControl w:val="0"/>
              <w:numPr>
                <w:ilvl w:val="0"/>
                <w:numId w:val="1"/>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6A7D0D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5672" w:type="dxa"/>
            <w:tcBorders>
              <w:top w:val="single" w:sz="4" w:space="0" w:color="000000"/>
              <w:left w:val="single" w:sz="4" w:space="0" w:color="000000"/>
              <w:bottom w:val="single" w:sz="4" w:space="0" w:color="000000"/>
              <w:right w:val="single" w:sz="4" w:space="0" w:color="000000"/>
            </w:tcBorders>
          </w:tcPr>
          <w:p w14:paraId="5A8232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4U. Turi turėti priekinį dangtelį su užraktu diskų apsaugai.</w:t>
            </w:r>
          </w:p>
          <w:p w14:paraId="4FD899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396" w:type="dxa"/>
            <w:tcBorders>
              <w:top w:val="single" w:sz="4" w:space="0" w:color="000000"/>
              <w:left w:val="single" w:sz="4" w:space="0" w:color="000000"/>
              <w:bottom w:val="single" w:sz="4" w:space="0" w:color="000000"/>
              <w:right w:val="single" w:sz="4" w:space="0" w:color="000000"/>
            </w:tcBorders>
          </w:tcPr>
          <w:p w14:paraId="4391B2A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444FE80"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291BD752" w14:textId="77777777" w:rsidR="009834C7" w:rsidRPr="005E2B2A" w:rsidRDefault="009834C7" w:rsidP="00DF6B61">
            <w:pPr>
              <w:widowControl w:val="0"/>
              <w:numPr>
                <w:ilvl w:val="0"/>
                <w:numId w:val="1"/>
              </w:numPr>
              <w:tabs>
                <w:tab w:val="left" w:pos="360"/>
              </w:tabs>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2C20394F"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5672" w:type="dxa"/>
            <w:tcBorders>
              <w:top w:val="single" w:sz="4" w:space="0" w:color="000000"/>
              <w:left w:val="single" w:sz="4" w:space="0" w:color="000000"/>
              <w:bottom w:val="single" w:sz="4" w:space="0" w:color="000000"/>
              <w:right w:val="single" w:sz="4" w:space="0" w:color="000000"/>
            </w:tcBorders>
            <w:vAlign w:val="center"/>
          </w:tcPr>
          <w:p w14:paraId="6B43615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Turi palaikyti Data </w:t>
            </w:r>
            <w:proofErr w:type="spellStart"/>
            <w:r w:rsidRPr="005E2B2A">
              <w:rPr>
                <w:rFonts w:ascii="Times New Roman" w:eastAsia="Times New Roman" w:hAnsi="Times New Roman" w:cs="Times New Roman"/>
                <w:kern w:val="0"/>
                <w:sz w:val="20"/>
                <w:szCs w:val="20"/>
                <w14:ligatures w14:val="none"/>
              </w:rPr>
              <w:t>Streaming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Accelerator</w:t>
            </w:r>
            <w:proofErr w:type="spellEnd"/>
            <w:r w:rsidRPr="005E2B2A">
              <w:rPr>
                <w:rFonts w:ascii="Times New Roman" w:eastAsia="Times New Roman" w:hAnsi="Times New Roman" w:cs="Times New Roman"/>
                <w:kern w:val="0"/>
                <w:sz w:val="20"/>
                <w:szCs w:val="20"/>
                <w14:ligatures w14:val="none"/>
              </w:rPr>
              <w:t xml:space="preserve"> (DSA), AVX-512 instrukcijas, </w:t>
            </w:r>
            <w:proofErr w:type="spellStart"/>
            <w:r w:rsidRPr="005E2B2A">
              <w:rPr>
                <w:rFonts w:ascii="Times New Roman" w:eastAsia="Times New Roman" w:hAnsi="Times New Roman" w:cs="Times New Roman"/>
                <w:kern w:val="0"/>
                <w:sz w:val="20"/>
                <w:szCs w:val="20"/>
                <w14:ligatures w14:val="none"/>
              </w:rPr>
              <w:t>Deep</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Learning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(DL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on</w:t>
            </w:r>
            <w:proofErr w:type="spellEnd"/>
            <w:r w:rsidRPr="005E2B2A">
              <w:rPr>
                <w:rFonts w:ascii="Times New Roman" w:eastAsia="Times New Roman" w:hAnsi="Times New Roman" w:cs="Times New Roman"/>
                <w:kern w:val="0"/>
                <w:sz w:val="20"/>
                <w:szCs w:val="20"/>
                <w14:ligatures w14:val="none"/>
              </w:rPr>
              <w:t xml:space="preserve"> CPU ir </w:t>
            </w:r>
            <w:proofErr w:type="spellStart"/>
            <w:r w:rsidRPr="005E2B2A">
              <w:rPr>
                <w:rFonts w:ascii="Times New Roman" w:eastAsia="Times New Roman" w:hAnsi="Times New Roman" w:cs="Times New Roman"/>
                <w:kern w:val="0"/>
                <w:sz w:val="20"/>
                <w:szCs w:val="20"/>
                <w14:ligatures w14:val="none"/>
              </w:rPr>
              <w:t>Advanced</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Matrix</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Extension</w:t>
            </w:r>
            <w:proofErr w:type="spellEnd"/>
            <w:r w:rsidRPr="005E2B2A">
              <w:rPr>
                <w:rFonts w:ascii="Times New Roman" w:eastAsia="Times New Roman" w:hAnsi="Times New Roman" w:cs="Times New Roman"/>
                <w:kern w:val="0"/>
                <w:sz w:val="20"/>
                <w:szCs w:val="20"/>
                <w14:ligatures w14:val="none"/>
              </w:rPr>
              <w:t xml:space="preserve"> (AMX).</w:t>
            </w:r>
          </w:p>
        </w:tc>
        <w:tc>
          <w:tcPr>
            <w:tcW w:w="2396" w:type="dxa"/>
            <w:tcBorders>
              <w:top w:val="single" w:sz="4" w:space="0" w:color="000000"/>
              <w:left w:val="single" w:sz="4" w:space="0" w:color="000000"/>
              <w:bottom w:val="single" w:sz="4" w:space="0" w:color="000000"/>
              <w:right w:val="single" w:sz="4" w:space="0" w:color="000000"/>
            </w:tcBorders>
            <w:vAlign w:val="center"/>
          </w:tcPr>
          <w:p w14:paraId="12FA380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621B218F"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05E43BB0"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1FD271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5672" w:type="dxa"/>
            <w:tcBorders>
              <w:top w:val="single" w:sz="4" w:space="0" w:color="000000"/>
              <w:left w:val="single" w:sz="4" w:space="0" w:color="000000"/>
              <w:bottom w:val="single" w:sz="4" w:space="0" w:color="000000"/>
              <w:right w:val="single" w:sz="4" w:space="0" w:color="000000"/>
            </w:tcBorders>
          </w:tcPr>
          <w:p w14:paraId="67584B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4151B8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dviejų procesorių (ne mažiau kaip 64 branduolių) sistemai. Siūlomų procesorių našumo parametrai turi būti viešai publikuojami </w:t>
            </w:r>
            <w:hyperlink r:id="rId6">
              <w:r w:rsidRPr="005E2B2A">
                <w:rPr>
                  <w:rFonts w:ascii="Times New Roman" w:eastAsia="Times New Roman" w:hAnsi="Times New Roman" w:cs="Times New Roman"/>
                  <w:color w:val="000000"/>
                  <w:kern w:val="0"/>
                  <w:sz w:val="20"/>
                  <w:szCs w:val="20"/>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testų metu pasiektas ir viešai deklaruojamas siūlomo modelio tarnybinės stoties su siūlomais procesoriais ir siūlomu jų skaičiumi našumas turi būti ne mažesnis kaip:</w:t>
            </w:r>
          </w:p>
          <w:p w14:paraId="772BC9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720;</w:t>
            </w:r>
          </w:p>
          <w:p w14:paraId="65EB4B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990.</w:t>
            </w:r>
          </w:p>
        </w:tc>
        <w:tc>
          <w:tcPr>
            <w:tcW w:w="2396" w:type="dxa"/>
            <w:tcBorders>
              <w:top w:val="single" w:sz="4" w:space="0" w:color="000000"/>
              <w:left w:val="single" w:sz="4" w:space="0" w:color="000000"/>
              <w:bottom w:val="single" w:sz="4" w:space="0" w:color="000000"/>
              <w:right w:val="single" w:sz="4" w:space="0" w:color="000000"/>
            </w:tcBorders>
          </w:tcPr>
          <w:p w14:paraId="0EC9785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799D611F"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45E3575F"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3D9BAAF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5672" w:type="dxa"/>
            <w:tcBorders>
              <w:top w:val="single" w:sz="4" w:space="0" w:color="000000"/>
              <w:left w:val="single" w:sz="4" w:space="0" w:color="000000"/>
              <w:bottom w:val="single" w:sz="4" w:space="0" w:color="000000"/>
              <w:right w:val="single" w:sz="4" w:space="0" w:color="000000"/>
            </w:tcBorders>
          </w:tcPr>
          <w:p w14:paraId="17FB465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 vnt. (ne mažiau kaip 32 branduolių kiekvienam procesoriui).</w:t>
            </w:r>
          </w:p>
        </w:tc>
        <w:tc>
          <w:tcPr>
            <w:tcW w:w="2396" w:type="dxa"/>
            <w:tcBorders>
              <w:top w:val="single" w:sz="4" w:space="0" w:color="000000"/>
              <w:left w:val="single" w:sz="4" w:space="0" w:color="000000"/>
              <w:bottom w:val="single" w:sz="4" w:space="0" w:color="000000"/>
              <w:right w:val="single" w:sz="4" w:space="0" w:color="000000"/>
            </w:tcBorders>
          </w:tcPr>
          <w:p w14:paraId="1DC715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1627F4"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25A3CCD0"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17F5066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5672" w:type="dxa"/>
            <w:tcBorders>
              <w:top w:val="single" w:sz="4" w:space="0" w:color="000000"/>
              <w:left w:val="single" w:sz="4" w:space="0" w:color="000000"/>
              <w:bottom w:val="single" w:sz="4" w:space="0" w:color="000000"/>
              <w:right w:val="single" w:sz="4" w:space="0" w:color="000000"/>
            </w:tcBorders>
          </w:tcPr>
          <w:p w14:paraId="2E046C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1024GB.</w:t>
            </w:r>
          </w:p>
          <w:p w14:paraId="7AC8E9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396" w:type="dxa"/>
            <w:tcBorders>
              <w:top w:val="single" w:sz="4" w:space="0" w:color="000000"/>
              <w:left w:val="single" w:sz="4" w:space="0" w:color="000000"/>
              <w:bottom w:val="single" w:sz="4" w:space="0" w:color="000000"/>
              <w:right w:val="single" w:sz="4" w:space="0" w:color="000000"/>
            </w:tcBorders>
          </w:tcPr>
          <w:p w14:paraId="08A3919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B3A40D2"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1B076F0B"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073BC3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5672" w:type="dxa"/>
            <w:tcBorders>
              <w:top w:val="single" w:sz="4" w:space="0" w:color="000000"/>
              <w:left w:val="single" w:sz="4" w:space="0" w:color="000000"/>
              <w:bottom w:val="single" w:sz="4" w:space="0" w:color="000000"/>
              <w:right w:val="single" w:sz="4" w:space="0" w:color="000000"/>
            </w:tcBorders>
            <w:vAlign w:val="center"/>
          </w:tcPr>
          <w:p w14:paraId="1ACF878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32 vnt. DDR5 RDIMM tipo.</w:t>
            </w:r>
          </w:p>
        </w:tc>
        <w:tc>
          <w:tcPr>
            <w:tcW w:w="2396" w:type="dxa"/>
            <w:tcBorders>
              <w:top w:val="single" w:sz="4" w:space="0" w:color="000000"/>
              <w:left w:val="single" w:sz="4" w:space="0" w:color="000000"/>
              <w:bottom w:val="single" w:sz="4" w:space="0" w:color="000000"/>
              <w:right w:val="single" w:sz="4" w:space="0" w:color="000000"/>
            </w:tcBorders>
            <w:vAlign w:val="center"/>
          </w:tcPr>
          <w:p w14:paraId="268F86F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4F3F5AA"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34D598DF"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015682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5672" w:type="dxa"/>
            <w:tcBorders>
              <w:top w:val="single" w:sz="4" w:space="0" w:color="000000"/>
              <w:left w:val="single" w:sz="4" w:space="0" w:color="000000"/>
              <w:bottom w:val="single" w:sz="4" w:space="0" w:color="000000"/>
              <w:right w:val="single" w:sz="4" w:space="0" w:color="000000"/>
            </w:tcBorders>
            <w:vAlign w:val="center"/>
          </w:tcPr>
          <w:p w14:paraId="6EC9BF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1024GB vienam procesoriui tos pačios atminties moduliais kaip komplektuojama tarnybinė stotis.</w:t>
            </w:r>
          </w:p>
        </w:tc>
        <w:tc>
          <w:tcPr>
            <w:tcW w:w="2396" w:type="dxa"/>
            <w:tcBorders>
              <w:top w:val="single" w:sz="4" w:space="0" w:color="000000"/>
              <w:left w:val="single" w:sz="4" w:space="0" w:color="000000"/>
              <w:bottom w:val="single" w:sz="4" w:space="0" w:color="000000"/>
              <w:right w:val="single" w:sz="4" w:space="0" w:color="000000"/>
            </w:tcBorders>
            <w:vAlign w:val="center"/>
          </w:tcPr>
          <w:p w14:paraId="4CD07A6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C689B44"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4E246275"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64E20B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Diskiniai kaupikliai (HDD/SSD) ir RAID valdiklis</w:t>
            </w:r>
          </w:p>
        </w:tc>
        <w:tc>
          <w:tcPr>
            <w:tcW w:w="5672" w:type="dxa"/>
            <w:tcBorders>
              <w:top w:val="single" w:sz="4" w:space="0" w:color="000000"/>
              <w:left w:val="single" w:sz="4" w:space="0" w:color="000000"/>
              <w:bottom w:val="single" w:sz="4" w:space="0" w:color="000000"/>
              <w:right w:val="single" w:sz="4" w:space="0" w:color="000000"/>
            </w:tcBorders>
          </w:tcPr>
          <w:p w14:paraId="4ED973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073B601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 vnt. 3.8TB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0BE291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p w14:paraId="0E02FC58"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lastRenderedPageBreak/>
              <w:t>Turi būti dedikuotas RAID valdiklis. RAID lygiai 1, 1+0, 5, 6 su ne mažiau nei 8GB spartinančiosios atminties („</w:t>
            </w:r>
            <w:proofErr w:type="spellStart"/>
            <w:r w:rsidRPr="005E2B2A">
              <w:rPr>
                <w:rFonts w:ascii="Times New Roman" w:eastAsia="Times New Roman" w:hAnsi="Times New Roman" w:cs="Times New Roman"/>
                <w:kern w:val="0"/>
                <w:sz w:val="20"/>
                <w:szCs w:val="20"/>
                <w14:ligatures w14:val="none"/>
              </w:rPr>
              <w:t>cache</w:t>
            </w:r>
            <w:proofErr w:type="spellEnd"/>
            <w:r w:rsidRPr="005E2B2A">
              <w:rPr>
                <w:rFonts w:ascii="Times New Roman" w:eastAsia="Times New Roman" w:hAnsi="Times New Roman" w:cs="Times New Roman"/>
                <w:kern w:val="0"/>
                <w:sz w:val="20"/>
                <w:szCs w:val="20"/>
                <w14:ligatures w14:val="none"/>
              </w:rPr>
              <w:t xml:space="preserve">“) su būsenos išsaugojimo savybe  (angl. </w:t>
            </w:r>
            <w:proofErr w:type="spellStart"/>
            <w:r w:rsidRPr="005E2B2A">
              <w:rPr>
                <w:rFonts w:ascii="Times New Roman" w:eastAsia="Times New Roman" w:hAnsi="Times New Roman" w:cs="Times New Roman"/>
                <w:kern w:val="0"/>
                <w:sz w:val="20"/>
                <w:szCs w:val="20"/>
                <w14:ligatures w14:val="none"/>
              </w:rPr>
              <w:t>battery-backed</w:t>
            </w:r>
            <w:proofErr w:type="spellEnd"/>
            <w:r w:rsidRPr="005E2B2A">
              <w:rPr>
                <w:rFonts w:ascii="Times New Roman" w:eastAsia="Times New Roman" w:hAnsi="Times New Roman" w:cs="Times New Roman"/>
                <w:kern w:val="0"/>
                <w:sz w:val="20"/>
                <w:szCs w:val="20"/>
                <w14:ligatures w14:val="none"/>
              </w:rPr>
              <w:t xml:space="preserve"> arba </w:t>
            </w:r>
            <w:proofErr w:type="spellStart"/>
            <w:r w:rsidRPr="005E2B2A">
              <w:rPr>
                <w:rFonts w:ascii="Times New Roman" w:eastAsia="Times New Roman" w:hAnsi="Times New Roman" w:cs="Times New Roman"/>
                <w:kern w:val="0"/>
                <w:sz w:val="20"/>
                <w:szCs w:val="20"/>
                <w14:ligatures w14:val="none"/>
              </w:rPr>
              <w:t>flash-backed</w:t>
            </w:r>
            <w:proofErr w:type="spellEnd"/>
            <w:r w:rsidRPr="005E2B2A">
              <w:rPr>
                <w:rFonts w:ascii="Times New Roman" w:eastAsia="Times New Roman" w:hAnsi="Times New Roman" w:cs="Times New Roman"/>
                <w:kern w:val="0"/>
                <w:sz w:val="20"/>
                <w:szCs w:val="20"/>
                <w14:ligatures w14:val="none"/>
              </w:rPr>
              <w:t>).</w:t>
            </w:r>
          </w:p>
          <w:p w14:paraId="239777C3"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Non</w:t>
            </w:r>
            <w:proofErr w:type="spellEnd"/>
            <w:r w:rsidRPr="005E2B2A">
              <w:rPr>
                <w:rFonts w:ascii="Times New Roman" w:eastAsia="Times New Roman" w:hAnsi="Times New Roman" w:cs="Times New Roman"/>
                <w:kern w:val="0"/>
                <w:sz w:val="20"/>
                <w:szCs w:val="20"/>
                <w14:ligatures w14:val="none"/>
              </w:rPr>
              <w:t>-RAID“ arba “</w:t>
            </w:r>
            <w:proofErr w:type="spellStart"/>
            <w:r w:rsidRPr="005E2B2A">
              <w:rPr>
                <w:rFonts w:ascii="Times New Roman" w:eastAsia="Times New Roman" w:hAnsi="Times New Roman" w:cs="Times New Roman"/>
                <w:kern w:val="0"/>
                <w:sz w:val="20"/>
                <w:szCs w:val="20"/>
                <w14:ligatures w14:val="none"/>
              </w:rPr>
              <w:t>Pass-through</w:t>
            </w:r>
            <w:proofErr w:type="spellEnd"/>
            <w:r w:rsidRPr="005E2B2A">
              <w:rPr>
                <w:rFonts w:ascii="Times New Roman" w:eastAsia="Times New Roman" w:hAnsi="Times New Roman" w:cs="Times New Roman"/>
                <w:kern w:val="0"/>
                <w:sz w:val="20"/>
                <w:szCs w:val="20"/>
                <w14:ligatures w14:val="none"/>
              </w:rPr>
              <w:t>” palaikymas.</w:t>
            </w:r>
          </w:p>
          <w:p w14:paraId="04DA4BBC"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Vienu metu palaikomi keli skirtingų lygių RAID masyvai (pvz., vienu metu du diskus leidžia sujungti į RAID1 ir keturis diskus – į RAID5 masyvą);</w:t>
            </w:r>
          </w:p>
          <w:p w14:paraId="4598213F"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palaiko atsarginį diską, kuris, sugedus kitam diskui bet kuriame RAID masyve, yra automatiškai pakeičiamas vietoje sugedusiojo disko;</w:t>
            </w:r>
          </w:p>
          <w:p w14:paraId="78403F55"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įrenginio procesorius nenaudojamas kontrolinių sumų skaičiavimui ar tikrinimui.</w:t>
            </w:r>
          </w:p>
          <w:p w14:paraId="53CA8ABA"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RAID valdiklio našumas turi būti ne mažesnis kaip 3 milijonai atsitiktinio skaitymo (angl. </w:t>
            </w:r>
            <w:proofErr w:type="spellStart"/>
            <w:r w:rsidRPr="005E2B2A">
              <w:rPr>
                <w:rFonts w:ascii="Times New Roman" w:eastAsia="Times New Roman" w:hAnsi="Times New Roman" w:cs="Times New Roman"/>
                <w:kern w:val="0"/>
                <w:sz w:val="20"/>
                <w:szCs w:val="20"/>
                <w14:ligatures w14:val="none"/>
              </w:rPr>
              <w:t>random</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read</w:t>
            </w:r>
            <w:proofErr w:type="spellEnd"/>
            <w:r w:rsidRPr="005E2B2A">
              <w:rPr>
                <w:rFonts w:ascii="Times New Roman" w:eastAsia="Times New Roman" w:hAnsi="Times New Roman" w:cs="Times New Roman"/>
                <w:kern w:val="0"/>
                <w:sz w:val="20"/>
                <w:szCs w:val="20"/>
                <w14:ligatures w14:val="none"/>
              </w:rPr>
              <w:t>) IOPS.</w:t>
            </w:r>
          </w:p>
        </w:tc>
        <w:tc>
          <w:tcPr>
            <w:tcW w:w="2396" w:type="dxa"/>
            <w:tcBorders>
              <w:top w:val="single" w:sz="4" w:space="0" w:color="000000"/>
              <w:left w:val="single" w:sz="4" w:space="0" w:color="000000"/>
              <w:bottom w:val="single" w:sz="4" w:space="0" w:color="000000"/>
              <w:right w:val="single" w:sz="4" w:space="0" w:color="000000"/>
            </w:tcBorders>
          </w:tcPr>
          <w:p w14:paraId="1C38DC5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2BC75B"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64194E00"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39D24F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5672" w:type="dxa"/>
            <w:tcBorders>
              <w:top w:val="single" w:sz="4" w:space="0" w:color="000000"/>
              <w:left w:val="single" w:sz="4" w:space="0" w:color="000000"/>
              <w:bottom w:val="single" w:sz="4" w:space="0" w:color="000000"/>
              <w:right w:val="single" w:sz="4" w:space="0" w:color="000000"/>
            </w:tcBorders>
            <w:vAlign w:val="center"/>
          </w:tcPr>
          <w:p w14:paraId="5430C6D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E4954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44A6BB5"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408BAF2C"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49CBFE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5672" w:type="dxa"/>
            <w:tcBorders>
              <w:top w:val="single" w:sz="4" w:space="0" w:color="000000"/>
              <w:left w:val="single" w:sz="4" w:space="0" w:color="000000"/>
              <w:bottom w:val="single" w:sz="4" w:space="0" w:color="000000"/>
              <w:right w:val="single" w:sz="4" w:space="0" w:color="000000"/>
            </w:tcBorders>
            <w:vAlign w:val="center"/>
          </w:tcPr>
          <w:p w14:paraId="31FECE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396" w:type="dxa"/>
            <w:tcBorders>
              <w:top w:val="single" w:sz="4" w:space="0" w:color="000000"/>
              <w:left w:val="single" w:sz="4" w:space="0" w:color="000000"/>
              <w:bottom w:val="single" w:sz="4" w:space="0" w:color="000000"/>
              <w:right w:val="single" w:sz="4" w:space="0" w:color="000000"/>
            </w:tcBorders>
            <w:vAlign w:val="center"/>
          </w:tcPr>
          <w:p w14:paraId="174670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11BEB19"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3612ADCF"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05A2BA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5672" w:type="dxa"/>
            <w:tcBorders>
              <w:top w:val="single" w:sz="4" w:space="0" w:color="000000"/>
              <w:left w:val="single" w:sz="4" w:space="0" w:color="000000"/>
              <w:bottom w:val="single" w:sz="4" w:space="0" w:color="000000"/>
              <w:right w:val="single" w:sz="4" w:space="0" w:color="000000"/>
            </w:tcBorders>
            <w:vAlign w:val="center"/>
          </w:tcPr>
          <w:p w14:paraId="4EE2A4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1 vnt.  laisvas PCI-Express x16 Gen5 arba OCP lizdas.</w:t>
            </w:r>
          </w:p>
        </w:tc>
        <w:tc>
          <w:tcPr>
            <w:tcW w:w="2396" w:type="dxa"/>
            <w:tcBorders>
              <w:top w:val="single" w:sz="4" w:space="0" w:color="000000"/>
              <w:left w:val="single" w:sz="4" w:space="0" w:color="000000"/>
              <w:bottom w:val="single" w:sz="4" w:space="0" w:color="000000"/>
              <w:right w:val="single" w:sz="4" w:space="0" w:color="000000"/>
            </w:tcBorders>
            <w:vAlign w:val="center"/>
          </w:tcPr>
          <w:p w14:paraId="67D352C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333436F"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1716DE26"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635516E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5672" w:type="dxa"/>
            <w:tcBorders>
              <w:top w:val="single" w:sz="4" w:space="0" w:color="000000"/>
              <w:left w:val="single" w:sz="4" w:space="0" w:color="000000"/>
              <w:bottom w:val="single" w:sz="4" w:space="0" w:color="000000"/>
              <w:right w:val="single" w:sz="4" w:space="0" w:color="000000"/>
            </w:tcBorders>
          </w:tcPr>
          <w:p w14:paraId="525C26C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396" w:type="dxa"/>
            <w:tcBorders>
              <w:top w:val="single" w:sz="4" w:space="0" w:color="000000"/>
              <w:left w:val="single" w:sz="4" w:space="0" w:color="000000"/>
              <w:bottom w:val="single" w:sz="4" w:space="0" w:color="000000"/>
              <w:right w:val="single" w:sz="4" w:space="0" w:color="000000"/>
            </w:tcBorders>
          </w:tcPr>
          <w:p w14:paraId="3448AD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BE4B698"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40AEE2AC"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103AC9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5672" w:type="dxa"/>
            <w:tcBorders>
              <w:top w:val="single" w:sz="4" w:space="0" w:color="000000"/>
              <w:left w:val="single" w:sz="4" w:space="0" w:color="000000"/>
              <w:bottom w:val="single" w:sz="4" w:space="0" w:color="000000"/>
              <w:right w:val="single" w:sz="4" w:space="0" w:color="000000"/>
            </w:tcBorders>
            <w:vAlign w:val="center"/>
          </w:tcPr>
          <w:p w14:paraId="3A43FA3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5CE305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0C52BF5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5D846485" w14:textId="77777777" w:rsidR="009834C7" w:rsidRPr="005E2B2A" w:rsidRDefault="009834C7" w:rsidP="00DF6B61">
            <w:pPr>
              <w:widowControl w:val="0"/>
              <w:spacing w:after="0" w:line="240" w:lineRule="auto"/>
              <w:jc w:val="both"/>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SR-IOV virtualizacija.</w:t>
            </w:r>
          </w:p>
          <w:p w14:paraId="3B112752" w14:textId="77777777" w:rsidR="009834C7" w:rsidRPr="005E2B2A" w:rsidRDefault="009834C7" w:rsidP="00DF6B61">
            <w:pPr>
              <w:widowControl w:val="0"/>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Dvi </w:t>
            </w:r>
            <w:proofErr w:type="spellStart"/>
            <w:r w:rsidRPr="005E2B2A">
              <w:rPr>
                <w:rFonts w:ascii="Times New Roman" w:eastAsia="Times New Roman" w:hAnsi="Times New Roman" w:cs="Times New Roman"/>
                <w:kern w:val="0"/>
                <w:sz w:val="20"/>
                <w:szCs w:val="20"/>
                <w14:ligatures w14:val="none"/>
              </w:rPr>
              <w:t>Infiniband</w:t>
            </w:r>
            <w:proofErr w:type="spellEnd"/>
            <w:r w:rsidRPr="005E2B2A">
              <w:rPr>
                <w:rFonts w:ascii="Times New Roman" w:eastAsia="Times New Roman" w:hAnsi="Times New Roman" w:cs="Times New Roman"/>
                <w:kern w:val="0"/>
                <w:sz w:val="20"/>
                <w:szCs w:val="20"/>
                <w14:ligatures w14:val="none"/>
              </w:rPr>
              <w:t xml:space="preserve"> standarto sąsajos su ne mažiau kaip 200Gbps tinklo prievadais realizuotais naudojant ne mažiau kaip 2 vnt. </w:t>
            </w:r>
            <w:proofErr w:type="spellStart"/>
            <w:r w:rsidRPr="005E2B2A">
              <w:rPr>
                <w:rFonts w:ascii="Times New Roman" w:eastAsia="Times New Roman" w:hAnsi="Times New Roman" w:cs="Times New Roman"/>
                <w:kern w:val="0"/>
                <w:sz w:val="20"/>
                <w:szCs w:val="20"/>
                <w14:ligatures w14:val="none"/>
              </w:rPr>
              <w:t>PCIe</w:t>
            </w:r>
            <w:proofErr w:type="spellEnd"/>
            <w:r w:rsidRPr="005E2B2A">
              <w:rPr>
                <w:rFonts w:ascii="Times New Roman" w:eastAsia="Times New Roman" w:hAnsi="Times New Roman" w:cs="Times New Roman"/>
                <w:kern w:val="0"/>
                <w:sz w:val="20"/>
                <w:szCs w:val="20"/>
                <w14:ligatures w14:val="none"/>
              </w:rPr>
              <w:t xml:space="preserve"> tipo adapterius. </w:t>
            </w:r>
          </w:p>
          <w:p w14:paraId="1C1E48F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200Gbps OSFP sąsajos turi palaikyti </w:t>
            </w:r>
            <w:proofErr w:type="spellStart"/>
            <w:r w:rsidRPr="005E2B2A">
              <w:rPr>
                <w:rFonts w:ascii="Times New Roman" w:eastAsia="Times New Roman" w:hAnsi="Times New Roman" w:cs="Times New Roman"/>
                <w:color w:val="000000"/>
                <w:kern w:val="0"/>
                <w:sz w:val="20"/>
                <w:szCs w:val="20"/>
                <w14:ligatures w14:val="none"/>
              </w:rPr>
              <w:t>InfiniBand</w:t>
            </w:r>
            <w:proofErr w:type="spellEnd"/>
            <w:r w:rsidRPr="005E2B2A">
              <w:rPr>
                <w:rFonts w:ascii="Times New Roman" w:eastAsia="Times New Roman" w:hAnsi="Times New Roman" w:cs="Times New Roman"/>
                <w:color w:val="000000"/>
                <w:kern w:val="0"/>
                <w:sz w:val="20"/>
                <w:szCs w:val="20"/>
                <w14:ligatures w14:val="none"/>
              </w:rPr>
              <w:t xml:space="preserve"> NDR200,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GPUDirect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Storage</w:t>
            </w:r>
            <w:proofErr w:type="spellEnd"/>
            <w:r w:rsidRPr="005E2B2A">
              <w:rPr>
                <w:rFonts w:ascii="Times New Roman" w:eastAsia="Times New Roman" w:hAnsi="Times New Roman" w:cs="Times New Roman"/>
                <w:color w:val="000000"/>
                <w:kern w:val="0"/>
                <w:sz w:val="20"/>
                <w:szCs w:val="20"/>
                <w14:ligatures w14:val="none"/>
              </w:rPr>
              <w:t xml:space="preserve"> ir SHARP arba lygiavertį protokolą.</w:t>
            </w:r>
          </w:p>
        </w:tc>
        <w:tc>
          <w:tcPr>
            <w:tcW w:w="2396" w:type="dxa"/>
            <w:tcBorders>
              <w:top w:val="single" w:sz="4" w:space="0" w:color="000000"/>
              <w:left w:val="single" w:sz="4" w:space="0" w:color="000000"/>
              <w:bottom w:val="single" w:sz="4" w:space="0" w:color="000000"/>
              <w:right w:val="single" w:sz="4" w:space="0" w:color="000000"/>
            </w:tcBorders>
            <w:vAlign w:val="center"/>
          </w:tcPr>
          <w:p w14:paraId="50E0D1F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CF637F"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703DBD55"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0B9557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5672" w:type="dxa"/>
            <w:tcBorders>
              <w:top w:val="single" w:sz="4" w:space="0" w:color="000000"/>
              <w:left w:val="single" w:sz="4" w:space="0" w:color="000000"/>
              <w:bottom w:val="single" w:sz="4" w:space="0" w:color="000000"/>
              <w:right w:val="single" w:sz="4" w:space="0" w:color="000000"/>
            </w:tcBorders>
          </w:tcPr>
          <w:p w14:paraId="7B3B1F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396" w:type="dxa"/>
            <w:tcBorders>
              <w:top w:val="single" w:sz="4" w:space="0" w:color="000000"/>
              <w:left w:val="single" w:sz="4" w:space="0" w:color="000000"/>
              <w:bottom w:val="single" w:sz="4" w:space="0" w:color="000000"/>
              <w:right w:val="single" w:sz="4" w:space="0" w:color="000000"/>
            </w:tcBorders>
          </w:tcPr>
          <w:p w14:paraId="262A5A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FB2708A"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4C28E6FD"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583248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GPU</w:t>
            </w:r>
          </w:p>
        </w:tc>
        <w:tc>
          <w:tcPr>
            <w:tcW w:w="5672" w:type="dxa"/>
            <w:tcBorders>
              <w:top w:val="single" w:sz="4" w:space="0" w:color="000000"/>
              <w:left w:val="single" w:sz="4" w:space="0" w:color="000000"/>
              <w:bottom w:val="single" w:sz="4" w:space="0" w:color="000000"/>
              <w:right w:val="single" w:sz="4" w:space="0" w:color="000000"/>
            </w:tcBorders>
          </w:tcPr>
          <w:p w14:paraId="1C0CD4B8" w14:textId="77777777" w:rsidR="009834C7" w:rsidRPr="005E2B2A" w:rsidRDefault="009834C7" w:rsidP="00DF6B61">
            <w:pPr>
              <w:autoSpaceDN w:val="0"/>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Ne mažiau kaip 2 vnt. GPU.</w:t>
            </w:r>
          </w:p>
          <w:p w14:paraId="33495E67" w14:textId="77777777" w:rsidR="009834C7" w:rsidRPr="005E2B2A" w:rsidRDefault="009834C7" w:rsidP="00DF6B61">
            <w:pPr>
              <w:autoSpaceDN w:val="0"/>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 xml:space="preserve">Ne mažiau kaip </w:t>
            </w:r>
            <w:r w:rsidRPr="005E2B2A">
              <w:rPr>
                <w:rFonts w:ascii="Times New Roman" w:eastAsia="Calibri" w:hAnsi="Times New Roman" w:cs="Times New Roman"/>
                <w:kern w:val="0"/>
                <w:sz w:val="20"/>
                <w:szCs w:val="20"/>
                <w:lang w:val="en-US"/>
                <w14:ligatures w14:val="none"/>
              </w:rPr>
              <w:t>141</w:t>
            </w:r>
            <w:r w:rsidRPr="005E2B2A">
              <w:rPr>
                <w:rFonts w:ascii="Times New Roman" w:eastAsia="Calibri" w:hAnsi="Times New Roman" w:cs="Times New Roman"/>
                <w:kern w:val="0"/>
                <w:sz w:val="20"/>
                <w:szCs w:val="20"/>
                <w14:ligatures w14:val="none"/>
              </w:rPr>
              <w:t>GB ne mažiau kaip</w:t>
            </w:r>
            <w:r w:rsidRPr="005E2B2A">
              <w:rPr>
                <w:rFonts w:ascii="Times New Roman" w:eastAsia="Calibri" w:hAnsi="Times New Roman" w:cs="Times New Roman"/>
                <w:color w:val="000000"/>
                <w:kern w:val="0"/>
                <w:sz w:val="20"/>
                <w:szCs w:val="20"/>
                <w14:ligatures w14:val="none"/>
              </w:rPr>
              <w:t xml:space="preserve"> 4.8TB/s</w:t>
            </w:r>
            <w:r w:rsidRPr="005E2B2A">
              <w:rPr>
                <w:rFonts w:ascii="Times New Roman" w:eastAsia="Calibri" w:hAnsi="Times New Roman" w:cs="Times New Roman"/>
                <w:kern w:val="0"/>
                <w:sz w:val="20"/>
                <w:szCs w:val="20"/>
                <w14:ligatures w14:val="none"/>
              </w:rPr>
              <w:t xml:space="preserve"> pralaidumo atminties kiekviename GPU;</w:t>
            </w:r>
          </w:p>
          <w:p w14:paraId="20B75ACE" w14:textId="77777777" w:rsidR="009834C7" w:rsidRPr="005E2B2A" w:rsidRDefault="009834C7" w:rsidP="00DF6B61">
            <w:pPr>
              <w:autoSpaceDN w:val="0"/>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 xml:space="preserve">Kiekvienas GPU turi būti pateiktas su perkančiosios organizacijos naudojama NVIDIA AI </w:t>
            </w:r>
            <w:proofErr w:type="spellStart"/>
            <w:r w:rsidRPr="005E2B2A">
              <w:rPr>
                <w:rFonts w:ascii="Times New Roman" w:eastAsia="Calibri" w:hAnsi="Times New Roman" w:cs="Times New Roman"/>
                <w:kern w:val="0"/>
                <w:sz w:val="20"/>
                <w:szCs w:val="20"/>
                <w14:ligatures w14:val="none"/>
              </w:rPr>
              <w:t>Enterprise</w:t>
            </w:r>
            <w:proofErr w:type="spellEnd"/>
            <w:r w:rsidRPr="005E2B2A">
              <w:rPr>
                <w:rFonts w:ascii="Times New Roman" w:eastAsia="Calibri" w:hAnsi="Times New Roman" w:cs="Times New Roman"/>
                <w:kern w:val="0"/>
                <w:sz w:val="20"/>
                <w:szCs w:val="20"/>
                <w14:ligatures w14:val="none"/>
              </w:rPr>
              <w:t xml:space="preserve"> Essentials programine įranga ar lygiaverte GPU gamintojo programine įranga kuri būtų pilnai integruojama ir suderinama su NVIDIA AI </w:t>
            </w:r>
            <w:proofErr w:type="spellStart"/>
            <w:r w:rsidRPr="005E2B2A">
              <w:rPr>
                <w:rFonts w:ascii="Times New Roman" w:eastAsia="Calibri" w:hAnsi="Times New Roman" w:cs="Times New Roman"/>
                <w:kern w:val="0"/>
                <w:sz w:val="20"/>
                <w:szCs w:val="20"/>
                <w14:ligatures w14:val="none"/>
              </w:rPr>
              <w:t>Enterprise</w:t>
            </w:r>
            <w:proofErr w:type="spellEnd"/>
            <w:r w:rsidRPr="005E2B2A">
              <w:rPr>
                <w:rFonts w:ascii="Times New Roman" w:eastAsia="Calibri" w:hAnsi="Times New Roman" w:cs="Times New Roman"/>
                <w:kern w:val="0"/>
                <w:sz w:val="20"/>
                <w:szCs w:val="20"/>
                <w14:ligatures w14:val="none"/>
              </w:rPr>
              <w:t xml:space="preserve"> Essentials programine įranga su ne trumpesniu kaip 5 metų GPU gamintojo palaikymu.</w:t>
            </w:r>
          </w:p>
          <w:p w14:paraId="35234BF5"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Tiekėjas turi nurodyti siūlomų GPU gamintoją, modelį, atminties kiekį.</w:t>
            </w:r>
          </w:p>
        </w:tc>
        <w:tc>
          <w:tcPr>
            <w:tcW w:w="2396" w:type="dxa"/>
            <w:tcBorders>
              <w:top w:val="single" w:sz="4" w:space="0" w:color="000000"/>
              <w:left w:val="single" w:sz="4" w:space="0" w:color="000000"/>
              <w:bottom w:val="single" w:sz="4" w:space="0" w:color="000000"/>
              <w:right w:val="single" w:sz="4" w:space="0" w:color="000000"/>
            </w:tcBorders>
          </w:tcPr>
          <w:p w14:paraId="2625B58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8285E1F"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4B9405D8"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08B113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5672" w:type="dxa"/>
            <w:tcBorders>
              <w:top w:val="single" w:sz="4" w:space="0" w:color="000000"/>
              <w:left w:val="single" w:sz="4" w:space="0" w:color="000000"/>
              <w:bottom w:val="single" w:sz="4" w:space="0" w:color="000000"/>
              <w:right w:val="single" w:sz="4" w:space="0" w:color="000000"/>
            </w:tcBorders>
          </w:tcPr>
          <w:p w14:paraId="0C4B9B8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22°C laipsnių temperatūroje ir 10-80% drėgmės aplinkoje.</w:t>
            </w:r>
          </w:p>
        </w:tc>
        <w:tc>
          <w:tcPr>
            <w:tcW w:w="2396" w:type="dxa"/>
            <w:tcBorders>
              <w:top w:val="single" w:sz="4" w:space="0" w:color="000000"/>
              <w:left w:val="single" w:sz="4" w:space="0" w:color="000000"/>
              <w:bottom w:val="single" w:sz="4" w:space="0" w:color="000000"/>
              <w:right w:val="single" w:sz="4" w:space="0" w:color="000000"/>
            </w:tcBorders>
          </w:tcPr>
          <w:p w14:paraId="4B9A43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813777D"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3FAFCA1E"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55E9A8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5672" w:type="dxa"/>
            <w:tcBorders>
              <w:top w:val="single" w:sz="4" w:space="0" w:color="000000"/>
              <w:left w:val="single" w:sz="4" w:space="0" w:color="000000"/>
              <w:bottom w:val="single" w:sz="4" w:space="0" w:color="000000"/>
              <w:right w:val="single" w:sz="4" w:space="0" w:color="000000"/>
            </w:tcBorders>
          </w:tcPr>
          <w:p w14:paraId="7FEA962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xml:space="preserve">. Ne prastesnis negu 96% efektyvumas, esant 50% apkrovai. Turi </w:t>
            </w:r>
            <w:r w:rsidRPr="005E2B2A">
              <w:rPr>
                <w:rFonts w:ascii="Times New Roman" w:hAnsi="Times New Roman" w:cs="Times New Roman"/>
                <w:color w:val="222222"/>
                <w:sz w:val="20"/>
                <w:szCs w:val="20"/>
                <w:shd w:val="clear" w:color="auto" w:fill="FFFFFF"/>
              </w:rPr>
              <w:t>užtikrinti visų komplektuojamų komponentų galios poreikius (įskaitant maksimalų diskų skaičių ir RAM atminties kiekį).</w:t>
            </w:r>
            <w:r w:rsidRPr="005E2B2A">
              <w:rPr>
                <w:rFonts w:ascii="Arial" w:hAnsi="Arial" w:cs="Arial"/>
                <w:color w:val="222222"/>
                <w:shd w:val="clear" w:color="auto" w:fill="FFFFFF"/>
              </w:rPr>
              <w:t xml:space="preserve"> </w:t>
            </w:r>
          </w:p>
        </w:tc>
        <w:tc>
          <w:tcPr>
            <w:tcW w:w="2396" w:type="dxa"/>
            <w:tcBorders>
              <w:top w:val="single" w:sz="4" w:space="0" w:color="000000"/>
              <w:left w:val="single" w:sz="4" w:space="0" w:color="000000"/>
              <w:bottom w:val="single" w:sz="4" w:space="0" w:color="000000"/>
              <w:right w:val="single" w:sz="4" w:space="0" w:color="000000"/>
            </w:tcBorders>
          </w:tcPr>
          <w:p w14:paraId="658EF3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3399541"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5DDBB918"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5158C0E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54EC7EE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5672" w:type="dxa"/>
            <w:tcBorders>
              <w:top w:val="single" w:sz="4" w:space="0" w:color="000000"/>
              <w:left w:val="single" w:sz="4" w:space="0" w:color="000000"/>
              <w:bottom w:val="single" w:sz="4" w:space="0" w:color="000000"/>
              <w:right w:val="single" w:sz="4" w:space="0" w:color="000000"/>
            </w:tcBorders>
            <w:vAlign w:val="center"/>
          </w:tcPr>
          <w:p w14:paraId="0FCD7E3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596F1D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peradresuoti grafinę ir tekstinę konsolę, naudoti virtualų nuotolinį </w:t>
            </w:r>
            <w:r w:rsidRPr="005E2B2A">
              <w:rPr>
                <w:rFonts w:ascii="Times New Roman" w:eastAsia="Times New Roman" w:hAnsi="Times New Roman" w:cs="Times New Roman"/>
                <w:color w:val="000000"/>
                <w:kern w:val="0"/>
                <w:sz w:val="20"/>
                <w:szCs w:val="20"/>
                <w14:ligatures w14:val="none"/>
              </w:rPr>
              <w:lastRenderedPageBreak/>
              <w:t>DVD ir USB.</w:t>
            </w:r>
          </w:p>
          <w:p w14:paraId="16DBFE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10B26E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2850496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2B1D5D2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208B3507"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leidžianti nurodyti tinklą iš kurio leidžiami prisijungimai, blokuojant prieigą iš kitų IP adresų.</w:t>
            </w:r>
          </w:p>
          <w:p w14:paraId="177E0631"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58C0459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4506983"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331FC6B1"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651633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5672" w:type="dxa"/>
            <w:tcBorders>
              <w:top w:val="single" w:sz="4" w:space="0" w:color="000000"/>
              <w:left w:val="single" w:sz="4" w:space="0" w:color="000000"/>
              <w:bottom w:val="single" w:sz="4" w:space="0" w:color="000000"/>
              <w:right w:val="single" w:sz="4" w:space="0" w:color="000000"/>
            </w:tcBorders>
            <w:vAlign w:val="center"/>
          </w:tcPr>
          <w:p w14:paraId="1FB89B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pateikiamos visos licencijos, programinė įranga, dokumentacija, aparatinė įranga, laidai, atmintinės, ir kt. įranga, būtina tarnybinės stoties funkcijoms užtikrinti.</w:t>
            </w:r>
          </w:p>
        </w:tc>
        <w:tc>
          <w:tcPr>
            <w:tcW w:w="2396" w:type="dxa"/>
            <w:tcBorders>
              <w:top w:val="single" w:sz="4" w:space="0" w:color="000000"/>
              <w:left w:val="single" w:sz="4" w:space="0" w:color="000000"/>
              <w:bottom w:val="single" w:sz="4" w:space="0" w:color="000000"/>
              <w:right w:val="single" w:sz="4" w:space="0" w:color="000000"/>
            </w:tcBorders>
            <w:vAlign w:val="center"/>
          </w:tcPr>
          <w:p w14:paraId="0825FC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F3E07A5"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0BEC909F"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0D74E8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5672" w:type="dxa"/>
            <w:tcBorders>
              <w:top w:val="single" w:sz="4" w:space="0" w:color="000000"/>
              <w:left w:val="single" w:sz="4" w:space="0" w:color="000000"/>
              <w:bottom w:val="single" w:sz="4" w:space="0" w:color="000000"/>
              <w:right w:val="single" w:sz="4" w:space="0" w:color="000000"/>
            </w:tcBorders>
            <w:vAlign w:val="center"/>
          </w:tcPr>
          <w:p w14:paraId="591872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tarnybinę stotį gamintojo gamykloje. Tarnybinės stoties konfigūracija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komponentai neleistini.</w:t>
            </w:r>
          </w:p>
        </w:tc>
        <w:tc>
          <w:tcPr>
            <w:tcW w:w="2396" w:type="dxa"/>
            <w:tcBorders>
              <w:top w:val="single" w:sz="4" w:space="0" w:color="000000"/>
              <w:left w:val="single" w:sz="4" w:space="0" w:color="000000"/>
              <w:bottom w:val="single" w:sz="4" w:space="0" w:color="000000"/>
              <w:right w:val="single" w:sz="4" w:space="0" w:color="000000"/>
            </w:tcBorders>
            <w:vAlign w:val="center"/>
          </w:tcPr>
          <w:p w14:paraId="19E632F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38745DC"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79B81D94"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2753B266"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5672" w:type="dxa"/>
            <w:tcBorders>
              <w:top w:val="single" w:sz="4" w:space="0" w:color="000000"/>
              <w:left w:val="single" w:sz="4" w:space="0" w:color="000000"/>
              <w:bottom w:val="single" w:sz="4" w:space="0" w:color="000000"/>
              <w:right w:val="single" w:sz="4" w:space="0" w:color="000000"/>
            </w:tcBorders>
          </w:tcPr>
          <w:p w14:paraId="50EFC1C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396" w:type="dxa"/>
            <w:tcBorders>
              <w:top w:val="single" w:sz="4" w:space="0" w:color="000000"/>
              <w:left w:val="single" w:sz="4" w:space="0" w:color="000000"/>
              <w:bottom w:val="single" w:sz="4" w:space="0" w:color="000000"/>
              <w:right w:val="single" w:sz="4" w:space="0" w:color="000000"/>
            </w:tcBorders>
          </w:tcPr>
          <w:p w14:paraId="18EAD20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DF60E50"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778FC60F"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61AE360B"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5672" w:type="dxa"/>
            <w:tcBorders>
              <w:top w:val="single" w:sz="4" w:space="0" w:color="000000"/>
              <w:left w:val="single" w:sz="4" w:space="0" w:color="000000"/>
              <w:bottom w:val="single" w:sz="4" w:space="0" w:color="000000"/>
              <w:right w:val="single" w:sz="4" w:space="0" w:color="000000"/>
            </w:tcBorders>
          </w:tcPr>
          <w:p w14:paraId="735C22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30B4E39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396" w:type="dxa"/>
            <w:tcBorders>
              <w:top w:val="single" w:sz="4" w:space="0" w:color="000000"/>
              <w:left w:val="single" w:sz="4" w:space="0" w:color="000000"/>
              <w:bottom w:val="single" w:sz="4" w:space="0" w:color="000000"/>
              <w:right w:val="single" w:sz="4" w:space="0" w:color="000000"/>
            </w:tcBorders>
          </w:tcPr>
          <w:p w14:paraId="268D18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C62A292"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338FCD48"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2EC322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5672" w:type="dxa"/>
            <w:tcBorders>
              <w:top w:val="single" w:sz="4" w:space="0" w:color="000000"/>
              <w:left w:val="single" w:sz="4" w:space="0" w:color="000000"/>
              <w:bottom w:val="single" w:sz="4" w:space="0" w:color="000000"/>
              <w:right w:val="single" w:sz="4" w:space="0" w:color="000000"/>
            </w:tcBorders>
          </w:tcPr>
          <w:p w14:paraId="0F028B6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396" w:type="dxa"/>
            <w:tcBorders>
              <w:top w:val="single" w:sz="4" w:space="0" w:color="000000"/>
              <w:left w:val="single" w:sz="4" w:space="0" w:color="000000"/>
              <w:bottom w:val="single" w:sz="4" w:space="0" w:color="000000"/>
              <w:right w:val="single" w:sz="4" w:space="0" w:color="000000"/>
            </w:tcBorders>
          </w:tcPr>
          <w:p w14:paraId="6FAA1E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7D5406C"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1F03A06B"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692DF9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5672" w:type="dxa"/>
            <w:tcBorders>
              <w:top w:val="single" w:sz="4" w:space="0" w:color="000000"/>
              <w:left w:val="single" w:sz="4" w:space="0" w:color="000000"/>
              <w:bottom w:val="single" w:sz="4" w:space="0" w:color="000000"/>
              <w:right w:val="single" w:sz="4" w:space="0" w:color="000000"/>
            </w:tcBorders>
          </w:tcPr>
          <w:p w14:paraId="23CC219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Visa siūloma įranga turi būti nauja, nenaudota, pristatoma originaliame gamykliniame įpakavime; Siūlomai įrangai, pilnai be apribojimų turi būti taikoma gamintojo garantinė priežiūra; Siūloma </w:t>
            </w:r>
            <w:r w:rsidRPr="005E2B2A">
              <w:rPr>
                <w:rFonts w:ascii="Times New Roman" w:eastAsia="Times New Roman" w:hAnsi="Times New Roman" w:cs="Times New Roman"/>
                <w:color w:val="000000"/>
                <w:kern w:val="0"/>
                <w:sz w:val="20"/>
                <w:szCs w:val="20"/>
                <w14:ligatures w14:val="none"/>
              </w:rPr>
              <w:lastRenderedPageBreak/>
              <w:t>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396" w:type="dxa"/>
            <w:tcBorders>
              <w:top w:val="single" w:sz="4" w:space="0" w:color="000000"/>
              <w:left w:val="single" w:sz="4" w:space="0" w:color="000000"/>
              <w:bottom w:val="single" w:sz="4" w:space="0" w:color="000000"/>
              <w:right w:val="single" w:sz="4" w:space="0" w:color="000000"/>
            </w:tcBorders>
          </w:tcPr>
          <w:p w14:paraId="6930951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7B2D625"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1B151C45" w14:textId="77777777" w:rsidR="009834C7" w:rsidRPr="005E2B2A" w:rsidRDefault="009834C7" w:rsidP="00DF6B61">
            <w:pPr>
              <w:widowControl w:val="0"/>
              <w:numPr>
                <w:ilvl w:val="0"/>
                <w:numId w:val="1"/>
              </w:numPr>
              <w:suppressAutoHyphens/>
              <w:spacing w:after="0" w:line="240" w:lineRule="auto"/>
              <w:ind w:left="0" w:firstLine="0"/>
              <w:contextualSpacing/>
              <w:jc w:val="center"/>
              <w:rPr>
                <w:rFonts w:ascii="Times New Roman" w:eastAsia="Times New Roman" w:hAnsi="Times New Roman" w:cs="Times New Roman"/>
                <w:color w:val="000000"/>
                <w:kern w:val="0"/>
                <w:sz w:val="20"/>
                <w:szCs w:val="20"/>
                <w:lang w:eastAsia="ar-SA"/>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13EA3C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5672" w:type="dxa"/>
            <w:tcBorders>
              <w:top w:val="single" w:sz="4" w:space="0" w:color="000000"/>
              <w:left w:val="single" w:sz="4" w:space="0" w:color="000000"/>
              <w:bottom w:val="single" w:sz="4" w:space="0" w:color="000000"/>
              <w:right w:val="single" w:sz="4" w:space="0" w:color="000000"/>
            </w:tcBorders>
          </w:tcPr>
          <w:p w14:paraId="1C2F992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691427B7"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4544858D"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70C4458A"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b) gamintojo techniniai dokumentai, arba </w:t>
            </w:r>
          </w:p>
          <w:p w14:paraId="34ACBE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396" w:type="dxa"/>
            <w:tcBorders>
              <w:top w:val="single" w:sz="4" w:space="0" w:color="000000"/>
              <w:left w:val="single" w:sz="4" w:space="0" w:color="000000"/>
              <w:bottom w:val="single" w:sz="4" w:space="0" w:color="000000"/>
              <w:right w:val="single" w:sz="4" w:space="0" w:color="000000"/>
            </w:tcBorders>
          </w:tcPr>
          <w:p w14:paraId="621E190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BEC23C" w14:textId="77777777" w:rsidTr="00DC32D0">
        <w:trPr>
          <w:trHeight w:val="57"/>
          <w:jc w:val="center"/>
        </w:trPr>
        <w:tc>
          <w:tcPr>
            <w:tcW w:w="634" w:type="dxa"/>
            <w:tcBorders>
              <w:top w:val="single" w:sz="4" w:space="0" w:color="000000"/>
              <w:left w:val="single" w:sz="4" w:space="0" w:color="000000"/>
              <w:bottom w:val="single" w:sz="4" w:space="0" w:color="000000"/>
              <w:right w:val="single" w:sz="4" w:space="0" w:color="000000"/>
            </w:tcBorders>
            <w:tcFitText/>
            <w:vAlign w:val="center"/>
          </w:tcPr>
          <w:p w14:paraId="62CE108C" w14:textId="77777777" w:rsidR="009834C7" w:rsidRPr="005E2B2A" w:rsidRDefault="009834C7" w:rsidP="00DF6B61">
            <w:pPr>
              <w:widowControl w:val="0"/>
              <w:numPr>
                <w:ilvl w:val="0"/>
                <w:numId w:val="1"/>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165DB3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5672" w:type="dxa"/>
            <w:tcBorders>
              <w:top w:val="single" w:sz="4" w:space="0" w:color="000000"/>
              <w:left w:val="single" w:sz="4" w:space="0" w:color="000000"/>
              <w:bottom w:val="single" w:sz="4" w:space="0" w:color="000000"/>
              <w:right w:val="single" w:sz="4" w:space="0" w:color="000000"/>
            </w:tcBorders>
          </w:tcPr>
          <w:p w14:paraId="23AEFF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8 val. </w:t>
            </w:r>
            <w:r w:rsidRPr="005E2B2A">
              <w:rPr>
                <w:rFonts w:ascii="Times New Roman" w:eastAsia="Times New Roman" w:hAnsi="Times New Roman" w:cs="Times New Roman"/>
                <w:color w:val="000000"/>
                <w:kern w:val="0"/>
                <w:sz w:val="20"/>
                <w:szCs w:val="20"/>
                <w14:ligatures w14:val="none"/>
              </w:rPr>
              <w:br/>
              <w:t>Siūlomos įrangos techninis aptarnavimas turi būti atliekamas tik įrangos gamintojo sertifikuotuose techninio aptarnavimo 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t>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2396" w:type="dxa"/>
            <w:tcBorders>
              <w:top w:val="single" w:sz="4" w:space="0" w:color="000000"/>
              <w:left w:val="single" w:sz="4" w:space="0" w:color="000000"/>
              <w:bottom w:val="single" w:sz="4" w:space="0" w:color="000000"/>
              <w:right w:val="single" w:sz="4" w:space="0" w:color="000000"/>
            </w:tcBorders>
          </w:tcPr>
          <w:p w14:paraId="0B95D9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06D6B89" w14:textId="77777777" w:rsidTr="00DF6B61">
        <w:trPr>
          <w:trHeight w:val="57"/>
          <w:jc w:val="center"/>
        </w:trPr>
        <w:tc>
          <w:tcPr>
            <w:tcW w:w="8793" w:type="dxa"/>
            <w:gridSpan w:val="3"/>
            <w:tcBorders>
              <w:top w:val="single" w:sz="4" w:space="0" w:color="000000"/>
              <w:left w:val="single" w:sz="4" w:space="0" w:color="000000"/>
              <w:bottom w:val="single" w:sz="4" w:space="0" w:color="000000"/>
              <w:right w:val="single" w:sz="4" w:space="0" w:color="000000"/>
            </w:tcBorders>
            <w:vAlign w:val="bottom"/>
          </w:tcPr>
          <w:p w14:paraId="472E280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396" w:type="dxa"/>
            <w:tcBorders>
              <w:top w:val="single" w:sz="4" w:space="0" w:color="000000"/>
              <w:left w:val="single" w:sz="4" w:space="0" w:color="000000"/>
              <w:bottom w:val="single" w:sz="4" w:space="0" w:color="000000"/>
              <w:right w:val="single" w:sz="4" w:space="0" w:color="000000"/>
            </w:tcBorders>
            <w:vAlign w:val="bottom"/>
          </w:tcPr>
          <w:p w14:paraId="50C353A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14B0FB4" w14:textId="77777777" w:rsidTr="00DF6B61">
        <w:trPr>
          <w:trHeight w:val="57"/>
          <w:jc w:val="center"/>
        </w:trPr>
        <w:tc>
          <w:tcPr>
            <w:tcW w:w="8793" w:type="dxa"/>
            <w:gridSpan w:val="3"/>
            <w:tcBorders>
              <w:top w:val="single" w:sz="4" w:space="0" w:color="000000"/>
              <w:left w:val="single" w:sz="4" w:space="0" w:color="000000"/>
              <w:bottom w:val="single" w:sz="4" w:space="0" w:color="000000"/>
              <w:right w:val="single" w:sz="4" w:space="0" w:color="000000"/>
            </w:tcBorders>
            <w:vAlign w:val="bottom"/>
          </w:tcPr>
          <w:p w14:paraId="30C34B4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396" w:type="dxa"/>
            <w:tcBorders>
              <w:top w:val="single" w:sz="4" w:space="0" w:color="000000"/>
              <w:left w:val="single" w:sz="4" w:space="0" w:color="000000"/>
              <w:bottom w:val="single" w:sz="4" w:space="0" w:color="000000"/>
              <w:right w:val="single" w:sz="4" w:space="0" w:color="000000"/>
            </w:tcBorders>
            <w:vAlign w:val="bottom"/>
          </w:tcPr>
          <w:p w14:paraId="4F2AA00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AF34983" w14:textId="77777777" w:rsidTr="00DF6B61">
        <w:trPr>
          <w:trHeight w:val="57"/>
          <w:jc w:val="center"/>
        </w:trPr>
        <w:tc>
          <w:tcPr>
            <w:tcW w:w="8793" w:type="dxa"/>
            <w:gridSpan w:val="3"/>
            <w:tcBorders>
              <w:top w:val="single" w:sz="4" w:space="0" w:color="000000"/>
              <w:left w:val="single" w:sz="4" w:space="0" w:color="000000"/>
              <w:bottom w:val="single" w:sz="4" w:space="0" w:color="000000"/>
              <w:right w:val="single" w:sz="4" w:space="0" w:color="000000"/>
            </w:tcBorders>
            <w:vAlign w:val="bottom"/>
          </w:tcPr>
          <w:p w14:paraId="27A6455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396" w:type="dxa"/>
            <w:tcBorders>
              <w:top w:val="single" w:sz="4" w:space="0" w:color="000000"/>
              <w:left w:val="single" w:sz="4" w:space="0" w:color="000000"/>
              <w:bottom w:val="single" w:sz="4" w:space="0" w:color="000000"/>
              <w:right w:val="single" w:sz="4" w:space="0" w:color="000000"/>
            </w:tcBorders>
            <w:vAlign w:val="bottom"/>
          </w:tcPr>
          <w:p w14:paraId="30BE98A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02D2AC1" w14:textId="77777777" w:rsidTr="00DF6B61">
        <w:trPr>
          <w:trHeight w:val="57"/>
          <w:jc w:val="center"/>
        </w:trPr>
        <w:tc>
          <w:tcPr>
            <w:tcW w:w="8793" w:type="dxa"/>
            <w:gridSpan w:val="3"/>
            <w:tcBorders>
              <w:top w:val="single" w:sz="4" w:space="0" w:color="000000"/>
              <w:left w:val="single" w:sz="4" w:space="0" w:color="000000"/>
              <w:bottom w:val="single" w:sz="4" w:space="0" w:color="000000"/>
              <w:right w:val="single" w:sz="4" w:space="0" w:color="000000"/>
            </w:tcBorders>
            <w:vAlign w:val="bottom"/>
          </w:tcPr>
          <w:p w14:paraId="0257F053"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gamintojo 5 metų trukmės garantinė techninė priežiūra įrangos buvimo vietoje.</w:t>
            </w:r>
          </w:p>
        </w:tc>
        <w:tc>
          <w:tcPr>
            <w:tcW w:w="2396" w:type="dxa"/>
            <w:tcBorders>
              <w:top w:val="single" w:sz="4" w:space="0" w:color="000000"/>
              <w:left w:val="single" w:sz="4" w:space="0" w:color="000000"/>
              <w:bottom w:val="single" w:sz="4" w:space="0" w:color="000000"/>
              <w:right w:val="single" w:sz="4" w:space="0" w:color="000000"/>
            </w:tcBorders>
            <w:vAlign w:val="bottom"/>
          </w:tcPr>
          <w:p w14:paraId="02AB497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B939620" w14:textId="77777777" w:rsidTr="00DF6B61">
        <w:trPr>
          <w:trHeight w:val="57"/>
          <w:jc w:val="center"/>
        </w:trPr>
        <w:tc>
          <w:tcPr>
            <w:tcW w:w="8793" w:type="dxa"/>
            <w:gridSpan w:val="3"/>
            <w:tcBorders>
              <w:top w:val="single" w:sz="4" w:space="0" w:color="000000"/>
              <w:left w:val="single" w:sz="4" w:space="0" w:color="000000"/>
              <w:bottom w:val="single" w:sz="4" w:space="0" w:color="000000"/>
              <w:right w:val="single" w:sz="4" w:space="0" w:color="000000"/>
            </w:tcBorders>
            <w:vAlign w:val="bottom"/>
          </w:tcPr>
          <w:p w14:paraId="5FCDE927"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396" w:type="dxa"/>
            <w:tcBorders>
              <w:top w:val="single" w:sz="4" w:space="0" w:color="000000"/>
              <w:left w:val="single" w:sz="4" w:space="0" w:color="000000"/>
              <w:bottom w:val="single" w:sz="4" w:space="0" w:color="000000"/>
              <w:right w:val="single" w:sz="4" w:space="0" w:color="000000"/>
            </w:tcBorders>
            <w:vAlign w:val="bottom"/>
          </w:tcPr>
          <w:p w14:paraId="7976547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77F32050"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452BA356"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r w:rsidRPr="005E2B2A">
        <w:rPr>
          <w:rFonts w:ascii="Times New Roman" w:eastAsia="Times New Roman" w:hAnsi="Times New Roman" w:cs="Times New Roman"/>
          <w:b/>
          <w:bCs/>
          <w:kern w:val="0"/>
          <w:sz w:val="22"/>
          <w:szCs w:val="22"/>
          <w14:ligatures w14:val="none"/>
        </w:rPr>
        <w:t>2.1</w:t>
      </w:r>
      <w:r w:rsidRPr="005E2B2A">
        <w:rPr>
          <w:rFonts w:ascii="Times New Roman" w:eastAsia="Times New Roman" w:hAnsi="Times New Roman" w:cs="Times New Roman"/>
          <w:b/>
          <w:kern w:val="0"/>
          <w:sz w:val="22"/>
          <w:szCs w:val="22"/>
          <w14:ligatures w14:val="none"/>
        </w:rPr>
        <w:t>.2  Techniniai reikalavimai prievadų sąsajai PS1</w:t>
      </w:r>
    </w:p>
    <w:tbl>
      <w:tblPr>
        <w:tblW w:w="11058" w:type="dxa"/>
        <w:tblInd w:w="-436" w:type="dxa"/>
        <w:tblLook w:val="04A0" w:firstRow="1" w:lastRow="0" w:firstColumn="1" w:lastColumn="0" w:noHBand="0" w:noVBand="1"/>
      </w:tblPr>
      <w:tblGrid>
        <w:gridCol w:w="580"/>
        <w:gridCol w:w="2403"/>
        <w:gridCol w:w="6090"/>
        <w:gridCol w:w="1985"/>
      </w:tblGrid>
      <w:tr w:rsidR="009834C7" w:rsidRPr="005E2B2A" w14:paraId="7ECDA860" w14:textId="77777777" w:rsidTr="005176DD">
        <w:trPr>
          <w:trHeight w:val="57"/>
        </w:trPr>
        <w:tc>
          <w:tcPr>
            <w:tcW w:w="580" w:type="dxa"/>
            <w:tcBorders>
              <w:top w:val="single" w:sz="8" w:space="0" w:color="auto"/>
              <w:left w:val="single" w:sz="8" w:space="0" w:color="auto"/>
              <w:bottom w:val="single" w:sz="8" w:space="0" w:color="auto"/>
              <w:right w:val="single" w:sz="8" w:space="0" w:color="auto"/>
            </w:tcBorders>
            <w:shd w:val="clear" w:color="auto" w:fill="DEDAC4"/>
            <w:vAlign w:val="center"/>
          </w:tcPr>
          <w:p w14:paraId="3625E0E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Calibri" w:hAnsi="Times New Roman" w:cs="Times New Roman"/>
                <w:b/>
                <w:bCs/>
                <w:kern w:val="0"/>
                <w:sz w:val="20"/>
                <w:szCs w:val="20"/>
                <w14:ligatures w14:val="none"/>
              </w:rPr>
              <w:t>Eil. Nr.</w:t>
            </w:r>
          </w:p>
        </w:tc>
        <w:tc>
          <w:tcPr>
            <w:tcW w:w="2403" w:type="dxa"/>
            <w:tcBorders>
              <w:top w:val="single" w:sz="8" w:space="0" w:color="auto"/>
              <w:left w:val="nil"/>
              <w:bottom w:val="single" w:sz="8" w:space="0" w:color="auto"/>
              <w:right w:val="single" w:sz="8" w:space="0" w:color="auto"/>
            </w:tcBorders>
            <w:shd w:val="clear" w:color="auto" w:fill="DEDAC4"/>
            <w:vAlign w:val="center"/>
          </w:tcPr>
          <w:p w14:paraId="6631BC6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Calibri" w:hAnsi="Times New Roman" w:cs="Times New Roman"/>
                <w:b/>
                <w:bCs/>
                <w:kern w:val="0"/>
                <w:sz w:val="20"/>
                <w:szCs w:val="20"/>
                <w14:ligatures w14:val="none"/>
              </w:rPr>
              <w:t>Komponento pavadinimas</w:t>
            </w:r>
          </w:p>
        </w:tc>
        <w:tc>
          <w:tcPr>
            <w:tcW w:w="6090" w:type="dxa"/>
            <w:tcBorders>
              <w:top w:val="single" w:sz="8" w:space="0" w:color="auto"/>
              <w:left w:val="nil"/>
              <w:bottom w:val="single" w:sz="8" w:space="0" w:color="auto"/>
              <w:right w:val="single" w:sz="8" w:space="0" w:color="auto"/>
            </w:tcBorders>
            <w:shd w:val="clear" w:color="auto" w:fill="DEDAC4"/>
            <w:vAlign w:val="center"/>
          </w:tcPr>
          <w:p w14:paraId="1D15CE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1985" w:type="dxa"/>
            <w:tcBorders>
              <w:top w:val="single" w:sz="8" w:space="0" w:color="auto"/>
              <w:left w:val="nil"/>
              <w:bottom w:val="single" w:sz="8" w:space="0" w:color="auto"/>
              <w:right w:val="single" w:sz="8" w:space="0" w:color="auto"/>
            </w:tcBorders>
            <w:shd w:val="clear" w:color="auto" w:fill="DEDAC4"/>
            <w:vAlign w:val="center"/>
          </w:tcPr>
          <w:p w14:paraId="689A34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245039D" w14:textId="77777777" w:rsidTr="005176DD">
        <w:trPr>
          <w:trHeight w:val="57"/>
        </w:trPr>
        <w:tc>
          <w:tcPr>
            <w:tcW w:w="580" w:type="dxa"/>
            <w:vMerge w:val="restart"/>
            <w:tcBorders>
              <w:top w:val="single" w:sz="4" w:space="0" w:color="000000"/>
              <w:left w:val="single" w:sz="4" w:space="0" w:color="000000"/>
              <w:bottom w:val="single" w:sz="4" w:space="0" w:color="000000"/>
              <w:right w:val="single" w:sz="4" w:space="0" w:color="000000"/>
            </w:tcBorders>
            <w:vAlign w:val="center"/>
          </w:tcPr>
          <w:p w14:paraId="32C17066"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color w:val="000000"/>
                <w:kern w:val="0"/>
                <w:sz w:val="22"/>
                <w:szCs w:val="22"/>
                <w14:ligatures w14:val="none"/>
              </w:rPr>
              <w:t>1</w:t>
            </w:r>
          </w:p>
        </w:tc>
        <w:tc>
          <w:tcPr>
            <w:tcW w:w="2403" w:type="dxa"/>
            <w:vMerge w:val="restart"/>
            <w:tcBorders>
              <w:top w:val="single" w:sz="4" w:space="0" w:color="000000"/>
              <w:left w:val="single" w:sz="4" w:space="0" w:color="000000"/>
              <w:bottom w:val="single" w:sz="4" w:space="0" w:color="000000"/>
              <w:right w:val="single" w:sz="4" w:space="0" w:color="000000"/>
            </w:tcBorders>
            <w:vAlign w:val="center"/>
          </w:tcPr>
          <w:p w14:paraId="4201C6E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Times New Roman" w:hAnsi="Times New Roman" w:cs="Times New Roman"/>
                <w:b/>
                <w:bCs/>
                <w:color w:val="000000"/>
                <w:kern w:val="0"/>
                <w:sz w:val="22"/>
                <w:szCs w:val="22"/>
                <w14:ligatures w14:val="none"/>
              </w:rPr>
              <w:t>Fizinės</w:t>
            </w:r>
          </w:p>
          <w:p w14:paraId="593881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color w:val="000000"/>
                <w:kern w:val="0"/>
                <w:sz w:val="22"/>
                <w:szCs w:val="22"/>
                <w14:ligatures w14:val="none"/>
              </w:rPr>
              <w:t>savybės</w:t>
            </w:r>
          </w:p>
        </w:tc>
        <w:tc>
          <w:tcPr>
            <w:tcW w:w="6090" w:type="dxa"/>
            <w:tcBorders>
              <w:top w:val="single" w:sz="4" w:space="0" w:color="000000"/>
              <w:left w:val="single" w:sz="4" w:space="0" w:color="000000"/>
              <w:bottom w:val="single" w:sz="4" w:space="0" w:color="000000"/>
              <w:right w:val="single" w:sz="4" w:space="0" w:color="000000"/>
            </w:tcBorders>
          </w:tcPr>
          <w:p w14:paraId="67CF05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1.</w:t>
            </w:r>
            <w:r w:rsidRPr="005E2B2A">
              <w:rPr>
                <w:rFonts w:ascii="Times New Roman" w:eastAsia="Times New Roman" w:hAnsi="Times New Roman" w:cs="Times New Roman"/>
                <w:kern w:val="0"/>
                <w:sz w:val="22"/>
                <w:szCs w:val="22"/>
                <w14:ligatures w14:val="none"/>
              </w:rPr>
              <w:t>Sąsaja turi būti suderinama su šiame pirkime siūloma tarnybine stotimi A tipo. Privaloma pateikti nuorodą į tai patvirtinančią gamintojo techninę dokumentaciją.</w:t>
            </w:r>
          </w:p>
        </w:tc>
        <w:tc>
          <w:tcPr>
            <w:tcW w:w="1985" w:type="dxa"/>
            <w:tcBorders>
              <w:top w:val="single" w:sz="4" w:space="0" w:color="000000"/>
              <w:left w:val="single" w:sz="4" w:space="0" w:color="000000"/>
              <w:bottom w:val="single" w:sz="4" w:space="0" w:color="000000"/>
              <w:right w:val="single" w:sz="4" w:space="0" w:color="000000"/>
            </w:tcBorders>
          </w:tcPr>
          <w:p w14:paraId="0C0621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4D717A6D"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0CA88DFB" w14:textId="77777777" w:rsidR="009834C7" w:rsidRPr="005E2B2A" w:rsidRDefault="009834C7" w:rsidP="00DF6B61">
            <w:pPr>
              <w:widowControl w:val="0"/>
              <w:numPr>
                <w:ilvl w:val="0"/>
                <w:numId w:val="4"/>
              </w:numPr>
              <w:tabs>
                <w:tab w:val="left" w:pos="360"/>
              </w:tabs>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395B97E5"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09DF118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2.</w:t>
            </w:r>
            <w:r w:rsidRPr="005E2B2A">
              <w:rPr>
                <w:rFonts w:ascii="Times New Roman" w:eastAsia="Times New Roman" w:hAnsi="Times New Roman" w:cs="Times New Roman"/>
                <w:kern w:val="0"/>
                <w:sz w:val="22"/>
                <w:szCs w:val="22"/>
                <w14:ligatures w14:val="none"/>
              </w:rPr>
              <w:t xml:space="preserve">Sąsajos tipas: 100G QSFP28 </w:t>
            </w:r>
            <w:proofErr w:type="spellStart"/>
            <w:r w:rsidRPr="005E2B2A">
              <w:rPr>
                <w:rFonts w:ascii="Times New Roman" w:eastAsia="Times New Roman" w:hAnsi="Times New Roman" w:cs="Times New Roman"/>
                <w:kern w:val="0"/>
                <w:sz w:val="22"/>
                <w:szCs w:val="22"/>
                <w14:ligatures w14:val="none"/>
              </w:rPr>
              <w:t>Single</w:t>
            </w:r>
            <w:proofErr w:type="spellEnd"/>
            <w:r w:rsidRPr="005E2B2A">
              <w:rPr>
                <w:rFonts w:ascii="Times New Roman" w:eastAsia="Times New Roman" w:hAnsi="Times New Roman" w:cs="Times New Roman"/>
                <w:kern w:val="0"/>
                <w:sz w:val="22"/>
                <w:szCs w:val="22"/>
                <w14:ligatures w14:val="none"/>
              </w:rPr>
              <w:t xml:space="preserve"> Lambda</w:t>
            </w:r>
          </w:p>
        </w:tc>
        <w:tc>
          <w:tcPr>
            <w:tcW w:w="1985" w:type="dxa"/>
            <w:tcBorders>
              <w:top w:val="single" w:sz="4" w:space="0" w:color="000000"/>
              <w:left w:val="single" w:sz="4" w:space="0" w:color="000000"/>
              <w:bottom w:val="single" w:sz="4" w:space="0" w:color="000000"/>
              <w:right w:val="single" w:sz="4" w:space="0" w:color="000000"/>
            </w:tcBorders>
          </w:tcPr>
          <w:p w14:paraId="4DAEFEC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24767D4D"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157288C8"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65F62AA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2FD067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3.</w:t>
            </w:r>
            <w:r w:rsidRPr="005E2B2A">
              <w:rPr>
                <w:rFonts w:ascii="Times New Roman" w:eastAsia="Times New Roman" w:hAnsi="Times New Roman" w:cs="Times New Roman"/>
                <w:kern w:val="0"/>
                <w:sz w:val="22"/>
                <w:szCs w:val="22"/>
                <w14:ligatures w14:val="none"/>
              </w:rPr>
              <w:t xml:space="preserve">Sąsaja skirta duomenims perduoti dviem gijomis per </w:t>
            </w:r>
            <w:proofErr w:type="spellStart"/>
            <w:r w:rsidRPr="005E2B2A">
              <w:rPr>
                <w:rFonts w:ascii="Times New Roman" w:eastAsia="Times New Roman" w:hAnsi="Times New Roman" w:cs="Times New Roman"/>
                <w:kern w:val="0"/>
                <w:sz w:val="22"/>
                <w:szCs w:val="22"/>
                <w14:ligatures w14:val="none"/>
              </w:rPr>
              <w:t>vienmodį</w:t>
            </w:r>
            <w:proofErr w:type="spellEnd"/>
            <w:r w:rsidRPr="005E2B2A">
              <w:rPr>
                <w:rFonts w:ascii="Times New Roman" w:eastAsia="Times New Roman" w:hAnsi="Times New Roman" w:cs="Times New Roman"/>
                <w:kern w:val="0"/>
                <w:sz w:val="22"/>
                <w:szCs w:val="22"/>
                <w14:ligatures w14:val="none"/>
              </w:rPr>
              <w:t xml:space="preserve"> optinį kabelį (angl. </w:t>
            </w:r>
            <w:proofErr w:type="spellStart"/>
            <w:r w:rsidRPr="005E2B2A">
              <w:rPr>
                <w:rFonts w:ascii="Times New Roman" w:eastAsia="Times New Roman" w:hAnsi="Times New Roman" w:cs="Times New Roman"/>
                <w:kern w:val="0"/>
                <w:sz w:val="22"/>
                <w:szCs w:val="22"/>
                <w14:ligatures w14:val="none"/>
              </w:rPr>
              <w:t>Single-Mode</w:t>
            </w:r>
            <w:proofErr w:type="spellEnd"/>
            <w:r w:rsidRPr="005E2B2A">
              <w:rPr>
                <w:rFonts w:ascii="Times New Roman" w:eastAsia="Times New Roman" w:hAnsi="Times New Roman" w:cs="Times New Roman"/>
                <w:kern w:val="0"/>
                <w:sz w:val="22"/>
                <w:szCs w:val="22"/>
                <w14:ligatures w14:val="none"/>
              </w:rPr>
              <w:t xml:space="preserve"> </w:t>
            </w:r>
            <w:proofErr w:type="spellStart"/>
            <w:r w:rsidRPr="005E2B2A">
              <w:rPr>
                <w:rFonts w:ascii="Times New Roman" w:eastAsia="Times New Roman" w:hAnsi="Times New Roman" w:cs="Times New Roman"/>
                <w:kern w:val="0"/>
                <w:sz w:val="22"/>
                <w:szCs w:val="22"/>
                <w14:ligatures w14:val="none"/>
              </w:rPr>
              <w:t>Fiber</w:t>
            </w:r>
            <w:proofErr w:type="spellEnd"/>
            <w:r w:rsidRPr="005E2B2A">
              <w:rPr>
                <w:rFonts w:ascii="Times New Roman" w:eastAsia="Times New Roman" w:hAnsi="Times New Roman" w:cs="Times New Roman"/>
                <w:kern w:val="0"/>
                <w:sz w:val="22"/>
                <w:szCs w:val="22"/>
                <w14:ligatures w14:val="none"/>
              </w:rPr>
              <w:t xml:space="preserve"> (SMF)).</w:t>
            </w:r>
          </w:p>
        </w:tc>
        <w:tc>
          <w:tcPr>
            <w:tcW w:w="1985" w:type="dxa"/>
            <w:tcBorders>
              <w:top w:val="single" w:sz="4" w:space="0" w:color="000000"/>
              <w:left w:val="single" w:sz="4" w:space="0" w:color="000000"/>
              <w:bottom w:val="single" w:sz="4" w:space="0" w:color="000000"/>
              <w:right w:val="single" w:sz="4" w:space="0" w:color="000000"/>
            </w:tcBorders>
          </w:tcPr>
          <w:p w14:paraId="690FF6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601CB8D8"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70B1A685"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6A4E3B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56468E2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4.</w:t>
            </w:r>
            <w:r w:rsidRPr="005E2B2A">
              <w:rPr>
                <w:rFonts w:ascii="Times New Roman" w:eastAsia="Times New Roman" w:hAnsi="Times New Roman" w:cs="Times New Roman"/>
                <w:kern w:val="0"/>
                <w:sz w:val="22"/>
                <w:szCs w:val="22"/>
                <w14:ligatures w14:val="none"/>
              </w:rPr>
              <w:t xml:space="preserve">Sąsajos jungties tipas: </w:t>
            </w:r>
            <w:proofErr w:type="spellStart"/>
            <w:r w:rsidRPr="005E2B2A">
              <w:rPr>
                <w:rFonts w:ascii="Times New Roman" w:eastAsia="Times New Roman" w:hAnsi="Times New Roman" w:cs="Times New Roman"/>
                <w:kern w:val="0"/>
                <w:sz w:val="22"/>
                <w:szCs w:val="22"/>
                <w14:ligatures w14:val="none"/>
              </w:rPr>
              <w:t>Double</w:t>
            </w:r>
            <w:proofErr w:type="spellEnd"/>
            <w:r w:rsidRPr="005E2B2A">
              <w:rPr>
                <w:rFonts w:ascii="Times New Roman" w:eastAsia="Times New Roman" w:hAnsi="Times New Roman" w:cs="Times New Roman"/>
                <w:kern w:val="0"/>
                <w:sz w:val="22"/>
                <w:szCs w:val="22"/>
                <w14:ligatures w14:val="none"/>
              </w:rPr>
              <w:t xml:space="preserve"> LC.</w:t>
            </w:r>
          </w:p>
        </w:tc>
        <w:tc>
          <w:tcPr>
            <w:tcW w:w="1985" w:type="dxa"/>
            <w:tcBorders>
              <w:top w:val="single" w:sz="4" w:space="0" w:color="000000"/>
              <w:left w:val="single" w:sz="4" w:space="0" w:color="000000"/>
              <w:bottom w:val="single" w:sz="4" w:space="0" w:color="000000"/>
              <w:right w:val="single" w:sz="4" w:space="0" w:color="000000"/>
            </w:tcBorders>
          </w:tcPr>
          <w:p w14:paraId="6BC783E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67DF58EB"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48EC14A7"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23E130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111CAB90" w14:textId="77777777" w:rsidR="009834C7" w:rsidRPr="005E2B2A" w:rsidRDefault="009834C7" w:rsidP="00DF6B61">
            <w:pPr>
              <w:widowControl w:val="0"/>
              <w:spacing w:after="0" w:line="240" w:lineRule="auto"/>
              <w:rPr>
                <w:rFonts w:ascii="Times New Roman" w:eastAsia="Times New Roman" w:hAnsi="Times New Roman" w:cs="Times New Roman"/>
                <w:kern w:val="0"/>
                <w:sz w:val="22"/>
                <w:szCs w:val="22"/>
                <w14:ligatures w14:val="none"/>
              </w:rPr>
            </w:pPr>
            <w:r w:rsidRPr="005E2B2A">
              <w:rPr>
                <w:rFonts w:ascii="Times New Roman" w:eastAsia="Times New Roman" w:hAnsi="Times New Roman" w:cs="Times New Roman"/>
                <w:b/>
                <w:bCs/>
                <w:kern w:val="0"/>
                <w:sz w:val="22"/>
                <w:szCs w:val="22"/>
                <w14:ligatures w14:val="none"/>
              </w:rPr>
              <w:t>5.</w:t>
            </w:r>
            <w:r w:rsidRPr="005E2B2A">
              <w:rPr>
                <w:rFonts w:ascii="Times New Roman" w:eastAsia="Times New Roman" w:hAnsi="Times New Roman" w:cs="Times New Roman"/>
                <w:kern w:val="0"/>
                <w:sz w:val="22"/>
                <w:szCs w:val="22"/>
                <w14:ligatures w14:val="none"/>
              </w:rPr>
              <w:t>Sąsajos duomenų perdavimo/priėmimo signalų nominalūs bangų ilgiai:</w:t>
            </w:r>
          </w:p>
          <w:p w14:paraId="13EE70E8" w14:textId="77777777" w:rsidR="009834C7" w:rsidRPr="005E2B2A" w:rsidRDefault="009834C7" w:rsidP="00DF6B61">
            <w:pPr>
              <w:widowControl w:val="0"/>
              <w:numPr>
                <w:ilvl w:val="0"/>
                <w:numId w:val="2"/>
              </w:numPr>
              <w:suppressAutoHyphens/>
              <w:spacing w:after="0" w:line="240" w:lineRule="auto"/>
              <w:ind w:left="0" w:firstLine="0"/>
              <w:rPr>
                <w:rFonts w:ascii="Times New Roman" w:eastAsia="Times New Roman" w:hAnsi="Times New Roman" w:cs="Times New Roman"/>
                <w:kern w:val="0"/>
                <w:sz w:val="22"/>
                <w:szCs w:val="22"/>
                <w:lang w:eastAsia="lt-LT"/>
                <w14:ligatures w14:val="none"/>
              </w:rPr>
            </w:pPr>
            <w:proofErr w:type="spellStart"/>
            <w:r w:rsidRPr="005E2B2A">
              <w:rPr>
                <w:rFonts w:ascii="Times New Roman" w:eastAsia="Times New Roman" w:hAnsi="Times New Roman" w:cs="Times New Roman"/>
                <w:kern w:val="0"/>
                <w:sz w:val="22"/>
                <w:szCs w:val="22"/>
                <w:lang w:eastAsia="lt-LT"/>
                <w14:ligatures w14:val="none"/>
              </w:rPr>
              <w:t>Tx</w:t>
            </w:r>
            <w:proofErr w:type="spellEnd"/>
            <w:r w:rsidRPr="005E2B2A">
              <w:rPr>
                <w:rFonts w:ascii="Times New Roman" w:eastAsia="Times New Roman" w:hAnsi="Times New Roman" w:cs="Times New Roman"/>
                <w:kern w:val="0"/>
                <w:sz w:val="22"/>
                <w:szCs w:val="22"/>
                <w:lang w:eastAsia="lt-LT"/>
                <w14:ligatures w14:val="none"/>
              </w:rPr>
              <w:t xml:space="preserve">: 1310 </w:t>
            </w:r>
            <w:proofErr w:type="spellStart"/>
            <w:r w:rsidRPr="005E2B2A">
              <w:rPr>
                <w:rFonts w:ascii="Times New Roman" w:eastAsia="Times New Roman" w:hAnsi="Times New Roman" w:cs="Times New Roman"/>
                <w:kern w:val="0"/>
                <w:sz w:val="22"/>
                <w:szCs w:val="22"/>
                <w:lang w:eastAsia="lt-LT"/>
                <w14:ligatures w14:val="none"/>
              </w:rPr>
              <w:t>nm</w:t>
            </w:r>
            <w:proofErr w:type="spellEnd"/>
            <w:r w:rsidRPr="005E2B2A">
              <w:rPr>
                <w:rFonts w:ascii="Times New Roman" w:eastAsia="Times New Roman" w:hAnsi="Times New Roman" w:cs="Times New Roman"/>
                <w:kern w:val="0"/>
                <w:sz w:val="22"/>
                <w:szCs w:val="22"/>
                <w:lang w:eastAsia="lt-LT"/>
                <w14:ligatures w14:val="none"/>
              </w:rPr>
              <w:t>.</w:t>
            </w:r>
          </w:p>
          <w:p w14:paraId="3D6E3399" w14:textId="77777777" w:rsidR="009834C7" w:rsidRPr="005E2B2A" w:rsidRDefault="009834C7" w:rsidP="00DF6B61">
            <w:pPr>
              <w:widowControl w:val="0"/>
              <w:numPr>
                <w:ilvl w:val="0"/>
                <w:numId w:val="2"/>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roofErr w:type="spellStart"/>
            <w:r w:rsidRPr="005E2B2A">
              <w:rPr>
                <w:rFonts w:ascii="Times New Roman" w:eastAsia="Times New Roman" w:hAnsi="Times New Roman" w:cs="Times New Roman"/>
                <w:kern w:val="0"/>
                <w:sz w:val="22"/>
                <w:szCs w:val="22"/>
                <w:lang w:eastAsia="lt-LT"/>
                <w14:ligatures w14:val="none"/>
              </w:rPr>
              <w:t>Rx</w:t>
            </w:r>
            <w:proofErr w:type="spellEnd"/>
            <w:r w:rsidRPr="005E2B2A">
              <w:rPr>
                <w:rFonts w:ascii="Times New Roman" w:eastAsia="Times New Roman" w:hAnsi="Times New Roman" w:cs="Times New Roman"/>
                <w:kern w:val="0"/>
                <w:sz w:val="22"/>
                <w:szCs w:val="22"/>
                <w:lang w:eastAsia="lt-LT"/>
                <w14:ligatures w14:val="none"/>
              </w:rPr>
              <w:t xml:space="preserve">: 1310 </w:t>
            </w:r>
            <w:proofErr w:type="spellStart"/>
            <w:r w:rsidRPr="005E2B2A">
              <w:rPr>
                <w:rFonts w:ascii="Times New Roman" w:eastAsia="Times New Roman" w:hAnsi="Times New Roman" w:cs="Times New Roman"/>
                <w:kern w:val="0"/>
                <w:sz w:val="22"/>
                <w:szCs w:val="22"/>
                <w:lang w:eastAsia="lt-LT"/>
                <w14:ligatures w14:val="none"/>
              </w:rPr>
              <w:t>nm</w:t>
            </w:r>
            <w:proofErr w:type="spellEnd"/>
            <w:r w:rsidRPr="005E2B2A">
              <w:rPr>
                <w:rFonts w:ascii="Times New Roman" w:eastAsia="Times New Roman" w:hAnsi="Times New Roman" w:cs="Times New Roman"/>
                <w:kern w:val="0"/>
                <w:sz w:val="22"/>
                <w:szCs w:val="22"/>
                <w:lang w:eastAsia="lt-LT"/>
                <w14:ligatures w14:val="none"/>
              </w:rPr>
              <w:t>.</w:t>
            </w:r>
          </w:p>
        </w:tc>
        <w:tc>
          <w:tcPr>
            <w:tcW w:w="1985" w:type="dxa"/>
            <w:tcBorders>
              <w:top w:val="single" w:sz="4" w:space="0" w:color="000000"/>
              <w:left w:val="single" w:sz="4" w:space="0" w:color="000000"/>
              <w:bottom w:val="single" w:sz="4" w:space="0" w:color="000000"/>
              <w:right w:val="single" w:sz="4" w:space="0" w:color="000000"/>
            </w:tcBorders>
          </w:tcPr>
          <w:p w14:paraId="47BE3A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17317210"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7E63126C"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39C6BE6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188286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6.</w:t>
            </w:r>
            <w:r w:rsidRPr="005E2B2A">
              <w:rPr>
                <w:rFonts w:ascii="Times New Roman" w:eastAsia="Times New Roman" w:hAnsi="Times New Roman" w:cs="Times New Roman"/>
                <w:kern w:val="0"/>
                <w:sz w:val="22"/>
                <w:szCs w:val="22"/>
                <w14:ligatures w14:val="none"/>
              </w:rPr>
              <w:t>Sąsajos duomenų perdavimo atstumas ne mažesnis kaip 500m (OS2).</w:t>
            </w:r>
          </w:p>
        </w:tc>
        <w:tc>
          <w:tcPr>
            <w:tcW w:w="1985" w:type="dxa"/>
            <w:tcBorders>
              <w:top w:val="single" w:sz="4" w:space="0" w:color="000000"/>
              <w:left w:val="single" w:sz="4" w:space="0" w:color="000000"/>
              <w:bottom w:val="single" w:sz="4" w:space="0" w:color="000000"/>
              <w:right w:val="single" w:sz="4" w:space="0" w:color="000000"/>
            </w:tcBorders>
          </w:tcPr>
          <w:p w14:paraId="627E02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3518FD8A"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5EF199B1"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75A1F8E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61D5F148" w14:textId="77777777" w:rsidR="009834C7" w:rsidRPr="005E2B2A" w:rsidRDefault="009834C7" w:rsidP="00DF6B61">
            <w:pPr>
              <w:widowControl w:val="0"/>
              <w:spacing w:after="0" w:line="240" w:lineRule="auto"/>
              <w:rPr>
                <w:rFonts w:ascii="Times New Roman" w:eastAsia="Times New Roman" w:hAnsi="Times New Roman" w:cs="Times New Roman"/>
                <w:kern w:val="0"/>
                <w:sz w:val="22"/>
                <w:szCs w:val="22"/>
                <w14:ligatures w14:val="none"/>
              </w:rPr>
            </w:pPr>
            <w:r w:rsidRPr="005E2B2A">
              <w:rPr>
                <w:rFonts w:ascii="Times New Roman" w:eastAsia="Times New Roman" w:hAnsi="Times New Roman" w:cs="Times New Roman"/>
                <w:b/>
                <w:bCs/>
                <w:kern w:val="0"/>
                <w:sz w:val="22"/>
                <w:szCs w:val="22"/>
                <w14:ligatures w14:val="none"/>
              </w:rPr>
              <w:t>7.</w:t>
            </w:r>
            <w:r w:rsidRPr="005E2B2A">
              <w:rPr>
                <w:rFonts w:ascii="Times New Roman" w:eastAsia="Times New Roman" w:hAnsi="Times New Roman" w:cs="Times New Roman"/>
                <w:kern w:val="0"/>
                <w:sz w:val="22"/>
                <w:szCs w:val="22"/>
                <w14:ligatures w14:val="none"/>
              </w:rPr>
              <w:t>Sąsaja privalo palaikyti žemiau išvardintas duomenų perdavimo spartas (protokolus):</w:t>
            </w:r>
          </w:p>
          <w:p w14:paraId="679648AC" w14:textId="77777777" w:rsidR="009834C7" w:rsidRPr="005E2B2A" w:rsidRDefault="009834C7" w:rsidP="00DF6B61">
            <w:pPr>
              <w:widowControl w:val="0"/>
              <w:numPr>
                <w:ilvl w:val="0"/>
                <w:numId w:val="3"/>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r w:rsidRPr="005E2B2A">
              <w:rPr>
                <w:rFonts w:ascii="Times New Roman" w:eastAsia="Times New Roman" w:hAnsi="Times New Roman" w:cs="Times New Roman"/>
                <w:kern w:val="0"/>
                <w:sz w:val="22"/>
                <w:szCs w:val="22"/>
                <w:lang w:eastAsia="lt-LT"/>
                <w14:ligatures w14:val="none"/>
              </w:rPr>
              <w:t xml:space="preserve">100Gbps </w:t>
            </w:r>
            <w:proofErr w:type="spellStart"/>
            <w:r w:rsidRPr="005E2B2A">
              <w:rPr>
                <w:rFonts w:ascii="Times New Roman" w:eastAsia="Times New Roman" w:hAnsi="Times New Roman" w:cs="Times New Roman"/>
                <w:kern w:val="0"/>
                <w:sz w:val="22"/>
                <w:szCs w:val="22"/>
                <w:lang w:eastAsia="lt-LT"/>
                <w14:ligatures w14:val="none"/>
              </w:rPr>
              <w:t>Ethernet</w:t>
            </w:r>
            <w:proofErr w:type="spellEnd"/>
            <w:r w:rsidRPr="005E2B2A">
              <w:rPr>
                <w:rFonts w:ascii="Times New Roman" w:eastAsia="Times New Roman" w:hAnsi="Times New Roman" w:cs="Times New Roman"/>
                <w:color w:val="000000"/>
                <w:kern w:val="0"/>
                <w:sz w:val="22"/>
                <w:szCs w:val="22"/>
                <w:lang w:eastAsia="lt-LT"/>
                <w14:ligatures w14:val="none"/>
              </w:rPr>
              <w:t>.</w:t>
            </w:r>
          </w:p>
        </w:tc>
        <w:tc>
          <w:tcPr>
            <w:tcW w:w="1985" w:type="dxa"/>
            <w:tcBorders>
              <w:top w:val="single" w:sz="4" w:space="0" w:color="000000"/>
              <w:left w:val="single" w:sz="4" w:space="0" w:color="000000"/>
              <w:bottom w:val="single" w:sz="4" w:space="0" w:color="000000"/>
              <w:right w:val="single" w:sz="4" w:space="0" w:color="000000"/>
            </w:tcBorders>
          </w:tcPr>
          <w:p w14:paraId="0B6ECF7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303A571A"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1AC368A8"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5592C0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79EF2B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8.</w:t>
            </w:r>
            <w:r w:rsidRPr="005E2B2A">
              <w:rPr>
                <w:rFonts w:ascii="Times New Roman" w:eastAsia="Times New Roman" w:hAnsi="Times New Roman" w:cs="Times New Roman"/>
                <w:kern w:val="0"/>
                <w:sz w:val="22"/>
                <w:szCs w:val="22"/>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2"/>
                <w:szCs w:val="22"/>
                <w14:ligatures w14:val="none"/>
              </w:rPr>
              <w:t>diagnostic</w:t>
            </w:r>
            <w:proofErr w:type="spellEnd"/>
            <w:r w:rsidRPr="005E2B2A">
              <w:rPr>
                <w:rFonts w:ascii="Times New Roman" w:eastAsia="Times New Roman" w:hAnsi="Times New Roman" w:cs="Times New Roman"/>
                <w:kern w:val="0"/>
                <w:sz w:val="22"/>
                <w:szCs w:val="22"/>
                <w14:ligatures w14:val="none"/>
              </w:rPr>
              <w:t>-</w:t>
            </w:r>
            <w:proofErr w:type="spellStart"/>
            <w:r w:rsidRPr="005E2B2A">
              <w:rPr>
                <w:rFonts w:ascii="Times New Roman" w:eastAsia="Times New Roman" w:hAnsi="Times New Roman" w:cs="Times New Roman"/>
                <w:kern w:val="0"/>
                <w:sz w:val="22"/>
                <w:szCs w:val="22"/>
                <w14:ligatures w14:val="none"/>
              </w:rPr>
              <w:t>monitoring</w:t>
            </w:r>
            <w:proofErr w:type="spellEnd"/>
            <w:r w:rsidRPr="005E2B2A">
              <w:rPr>
                <w:rFonts w:ascii="Times New Roman" w:eastAsia="Times New Roman" w:hAnsi="Times New Roman" w:cs="Times New Roman"/>
                <w:kern w:val="0"/>
                <w:sz w:val="22"/>
                <w:szCs w:val="22"/>
                <w14:ligatures w14:val="none"/>
              </w:rPr>
              <w:t xml:space="preserve"> (DDM)).</w:t>
            </w:r>
          </w:p>
        </w:tc>
        <w:tc>
          <w:tcPr>
            <w:tcW w:w="1985" w:type="dxa"/>
            <w:tcBorders>
              <w:top w:val="single" w:sz="4" w:space="0" w:color="000000"/>
              <w:left w:val="single" w:sz="4" w:space="0" w:color="000000"/>
              <w:bottom w:val="single" w:sz="4" w:space="0" w:color="000000"/>
              <w:right w:val="single" w:sz="4" w:space="0" w:color="000000"/>
            </w:tcBorders>
          </w:tcPr>
          <w:p w14:paraId="676531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0D2BF066" w14:textId="77777777" w:rsidTr="005176DD">
        <w:trPr>
          <w:trHeight w:val="57"/>
        </w:trPr>
        <w:tc>
          <w:tcPr>
            <w:tcW w:w="580" w:type="dxa"/>
            <w:vMerge w:val="restart"/>
            <w:tcBorders>
              <w:top w:val="single" w:sz="4" w:space="0" w:color="000000"/>
              <w:left w:val="single" w:sz="4" w:space="0" w:color="000000"/>
              <w:bottom w:val="single" w:sz="4" w:space="0" w:color="000000"/>
              <w:right w:val="single" w:sz="4" w:space="0" w:color="000000"/>
            </w:tcBorders>
            <w:vAlign w:val="center"/>
          </w:tcPr>
          <w:p w14:paraId="492C44C8"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color w:val="000000"/>
                <w:kern w:val="0"/>
                <w:sz w:val="22"/>
                <w:szCs w:val="22"/>
                <w14:ligatures w14:val="none"/>
              </w:rPr>
              <w:t>2</w:t>
            </w:r>
          </w:p>
        </w:tc>
        <w:tc>
          <w:tcPr>
            <w:tcW w:w="2403" w:type="dxa"/>
            <w:vMerge w:val="restart"/>
            <w:tcBorders>
              <w:top w:val="single" w:sz="4" w:space="0" w:color="000000"/>
              <w:left w:val="single" w:sz="4" w:space="0" w:color="000000"/>
              <w:bottom w:val="single" w:sz="4" w:space="0" w:color="000000"/>
              <w:right w:val="single" w:sz="4" w:space="0" w:color="000000"/>
            </w:tcBorders>
            <w:vAlign w:val="center"/>
          </w:tcPr>
          <w:p w14:paraId="4257794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Times New Roman" w:hAnsi="Times New Roman" w:cs="Times New Roman"/>
                <w:b/>
                <w:bCs/>
                <w:color w:val="000000"/>
                <w:kern w:val="0"/>
                <w:sz w:val="22"/>
                <w:szCs w:val="22"/>
                <w14:ligatures w14:val="none"/>
              </w:rPr>
              <w:t>Garantinis aptarnavimas</w:t>
            </w:r>
          </w:p>
        </w:tc>
        <w:tc>
          <w:tcPr>
            <w:tcW w:w="6090" w:type="dxa"/>
            <w:tcBorders>
              <w:top w:val="single" w:sz="4" w:space="0" w:color="000000"/>
              <w:left w:val="single" w:sz="4" w:space="0" w:color="000000"/>
              <w:bottom w:val="single" w:sz="4" w:space="0" w:color="000000"/>
              <w:right w:val="single" w:sz="4" w:space="0" w:color="000000"/>
            </w:tcBorders>
          </w:tcPr>
          <w:p w14:paraId="30D59E92"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2"/>
                <w:szCs w:val="22"/>
                <w14:ligatures w14:val="none"/>
              </w:rPr>
            </w:pPr>
            <w:r w:rsidRPr="005E2B2A">
              <w:rPr>
                <w:rFonts w:ascii="Times New Roman" w:eastAsia="Times New Roman" w:hAnsi="Times New Roman" w:cs="Times New Roman"/>
                <w:b/>
                <w:bCs/>
                <w:kern w:val="0"/>
                <w:sz w:val="22"/>
                <w:szCs w:val="22"/>
                <w14:ligatures w14:val="none"/>
              </w:rPr>
              <w:t>1.</w:t>
            </w:r>
            <w:r w:rsidRPr="005E2B2A">
              <w:rPr>
                <w:rFonts w:ascii="Times New Roman" w:eastAsia="Times New Roman" w:hAnsi="Times New Roman" w:cs="Times New Roman"/>
                <w:kern w:val="0"/>
                <w:sz w:val="22"/>
                <w:szCs w:val="22"/>
                <w14:ligatures w14:val="none"/>
              </w:rPr>
              <w:t>Sąsajai privalo būti suteikta ne mažesnė kaip 5 metų gamintojo garantija.</w:t>
            </w:r>
          </w:p>
        </w:tc>
        <w:tc>
          <w:tcPr>
            <w:tcW w:w="1985" w:type="dxa"/>
            <w:tcBorders>
              <w:top w:val="single" w:sz="4" w:space="0" w:color="000000"/>
              <w:left w:val="single" w:sz="4" w:space="0" w:color="000000"/>
              <w:bottom w:val="single" w:sz="4" w:space="0" w:color="000000"/>
              <w:right w:val="single" w:sz="4" w:space="0" w:color="000000"/>
            </w:tcBorders>
          </w:tcPr>
          <w:p w14:paraId="0E311C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63DD65BF" w14:textId="77777777" w:rsidTr="005176DD">
        <w:trPr>
          <w:trHeight w:val="57"/>
        </w:trPr>
        <w:tc>
          <w:tcPr>
            <w:tcW w:w="580" w:type="dxa"/>
            <w:vMerge/>
            <w:tcBorders>
              <w:top w:val="single" w:sz="4" w:space="0" w:color="000000"/>
              <w:left w:val="single" w:sz="4" w:space="0" w:color="000000"/>
              <w:bottom w:val="single" w:sz="4" w:space="0" w:color="000000"/>
              <w:right w:val="single" w:sz="4" w:space="0" w:color="000000"/>
            </w:tcBorders>
            <w:vAlign w:val="center"/>
          </w:tcPr>
          <w:p w14:paraId="69B22470"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2"/>
                <w:szCs w:val="22"/>
                <w:lang w:eastAsia="lt-LT"/>
                <w14:ligatures w14:val="none"/>
              </w:rPr>
            </w:pP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722CBD0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395D3F77"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2"/>
                <w:szCs w:val="22"/>
                <w14:ligatures w14:val="none"/>
              </w:rPr>
            </w:pPr>
            <w:r w:rsidRPr="005E2B2A">
              <w:rPr>
                <w:rFonts w:ascii="Times New Roman" w:eastAsia="Times New Roman" w:hAnsi="Times New Roman" w:cs="Times New Roman"/>
                <w:b/>
                <w:bCs/>
                <w:kern w:val="0"/>
                <w:sz w:val="22"/>
                <w:szCs w:val="22"/>
                <w14:ligatures w14:val="none"/>
              </w:rPr>
              <w:t>2.</w:t>
            </w:r>
            <w:r w:rsidRPr="005E2B2A">
              <w:rPr>
                <w:rFonts w:ascii="Times New Roman" w:eastAsia="Times New Roman" w:hAnsi="Times New Roman" w:cs="Times New Roman"/>
                <w:kern w:val="0"/>
                <w:sz w:val="22"/>
                <w:szCs w:val="22"/>
                <w14:ligatures w14:val="none"/>
              </w:rPr>
              <w:t>Garantiniu laikotarpiu privaloma užtikrinti nemokamą sugedusios sąsajos keitimą ar jos remontą.</w:t>
            </w:r>
          </w:p>
        </w:tc>
        <w:tc>
          <w:tcPr>
            <w:tcW w:w="1985" w:type="dxa"/>
            <w:tcBorders>
              <w:top w:val="single" w:sz="4" w:space="0" w:color="000000"/>
              <w:left w:val="single" w:sz="4" w:space="0" w:color="000000"/>
              <w:bottom w:val="single" w:sz="4" w:space="0" w:color="000000"/>
              <w:right w:val="single" w:sz="4" w:space="0" w:color="000000"/>
            </w:tcBorders>
          </w:tcPr>
          <w:p w14:paraId="495884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694FB03C" w14:textId="77777777" w:rsidTr="005176DD">
        <w:trPr>
          <w:trHeight w:val="57"/>
        </w:trPr>
        <w:tc>
          <w:tcPr>
            <w:tcW w:w="9073" w:type="dxa"/>
            <w:gridSpan w:val="3"/>
            <w:tcBorders>
              <w:top w:val="single" w:sz="4" w:space="0" w:color="000000"/>
              <w:left w:val="single" w:sz="4" w:space="0" w:color="000000"/>
              <w:bottom w:val="single" w:sz="4" w:space="0" w:color="000000"/>
              <w:right w:val="single" w:sz="4" w:space="0" w:color="000000"/>
            </w:tcBorders>
          </w:tcPr>
          <w:p w14:paraId="3F953EE8"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kern w:val="0"/>
                <w:sz w:val="22"/>
                <w:szCs w:val="22"/>
                <w14:ligatures w14:val="none"/>
              </w:rPr>
              <w:t>Modelis (būtina nurodyti tikslų gamintojo kodą)</w:t>
            </w:r>
          </w:p>
        </w:tc>
        <w:tc>
          <w:tcPr>
            <w:tcW w:w="1985" w:type="dxa"/>
            <w:tcBorders>
              <w:top w:val="single" w:sz="4" w:space="0" w:color="000000"/>
              <w:left w:val="single" w:sz="4" w:space="0" w:color="000000"/>
              <w:bottom w:val="single" w:sz="4" w:space="0" w:color="000000"/>
              <w:right w:val="single" w:sz="4" w:space="0" w:color="000000"/>
            </w:tcBorders>
            <w:vAlign w:val="center"/>
          </w:tcPr>
          <w:p w14:paraId="5B9B210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2"/>
                <w:szCs w:val="22"/>
                <w14:ligatures w14:val="none"/>
              </w:rPr>
            </w:pPr>
          </w:p>
        </w:tc>
      </w:tr>
      <w:tr w:rsidR="009834C7" w:rsidRPr="005E2B2A" w14:paraId="4122C6E1" w14:textId="77777777" w:rsidTr="005176DD">
        <w:trPr>
          <w:trHeight w:val="57"/>
        </w:trPr>
        <w:tc>
          <w:tcPr>
            <w:tcW w:w="9073" w:type="dxa"/>
            <w:gridSpan w:val="3"/>
            <w:tcBorders>
              <w:top w:val="single" w:sz="4" w:space="0" w:color="000000"/>
              <w:left w:val="single" w:sz="4" w:space="0" w:color="000000"/>
              <w:bottom w:val="single" w:sz="4" w:space="0" w:color="000000"/>
              <w:right w:val="single" w:sz="4" w:space="0" w:color="000000"/>
            </w:tcBorders>
          </w:tcPr>
          <w:p w14:paraId="3128D6B3"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kern w:val="0"/>
                <w:sz w:val="22"/>
                <w:szCs w:val="22"/>
                <w14:ligatures w14:val="none"/>
              </w:rPr>
              <w:t>Firma-gamintoja</w:t>
            </w:r>
          </w:p>
        </w:tc>
        <w:tc>
          <w:tcPr>
            <w:tcW w:w="1985" w:type="dxa"/>
            <w:tcBorders>
              <w:top w:val="single" w:sz="4" w:space="0" w:color="000000"/>
              <w:left w:val="single" w:sz="4" w:space="0" w:color="000000"/>
              <w:bottom w:val="single" w:sz="4" w:space="0" w:color="000000"/>
              <w:right w:val="single" w:sz="4" w:space="0" w:color="000000"/>
            </w:tcBorders>
            <w:vAlign w:val="center"/>
          </w:tcPr>
          <w:p w14:paraId="06C14FE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2"/>
                <w:szCs w:val="22"/>
                <w14:ligatures w14:val="none"/>
              </w:rPr>
            </w:pPr>
          </w:p>
        </w:tc>
      </w:tr>
    </w:tbl>
    <w:p w14:paraId="6E34728A"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6D1AF8F0"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2.1.3 Techniniai reikalavimai prievadų sąsajai PS2</w:t>
      </w:r>
    </w:p>
    <w:tbl>
      <w:tblPr>
        <w:tblW w:w="11058" w:type="dxa"/>
        <w:tblInd w:w="-436" w:type="dxa"/>
        <w:tblLook w:val="04A0" w:firstRow="1" w:lastRow="0" w:firstColumn="1" w:lastColumn="0" w:noHBand="0" w:noVBand="1"/>
      </w:tblPr>
      <w:tblGrid>
        <w:gridCol w:w="538"/>
        <w:gridCol w:w="2445"/>
        <w:gridCol w:w="6090"/>
        <w:gridCol w:w="1985"/>
      </w:tblGrid>
      <w:tr w:rsidR="009834C7" w:rsidRPr="005E2B2A" w14:paraId="29B17307" w14:textId="77777777" w:rsidTr="005176DD">
        <w:trPr>
          <w:trHeight w:val="57"/>
        </w:trPr>
        <w:tc>
          <w:tcPr>
            <w:tcW w:w="538" w:type="dxa"/>
            <w:tcBorders>
              <w:top w:val="single" w:sz="8" w:space="0" w:color="auto"/>
              <w:left w:val="single" w:sz="8" w:space="0" w:color="auto"/>
              <w:bottom w:val="single" w:sz="8" w:space="0" w:color="auto"/>
              <w:right w:val="single" w:sz="8" w:space="0" w:color="auto"/>
            </w:tcBorders>
            <w:shd w:val="clear" w:color="auto" w:fill="DEDAC4"/>
            <w:vAlign w:val="center"/>
          </w:tcPr>
          <w:p w14:paraId="3ECD031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45" w:type="dxa"/>
            <w:tcBorders>
              <w:top w:val="single" w:sz="8" w:space="0" w:color="auto"/>
              <w:left w:val="nil"/>
              <w:bottom w:val="single" w:sz="8" w:space="0" w:color="auto"/>
              <w:right w:val="single" w:sz="8" w:space="0" w:color="auto"/>
            </w:tcBorders>
            <w:shd w:val="clear" w:color="auto" w:fill="DEDAC4"/>
            <w:vAlign w:val="center"/>
          </w:tcPr>
          <w:p w14:paraId="59FCD64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6090" w:type="dxa"/>
            <w:tcBorders>
              <w:top w:val="single" w:sz="8" w:space="0" w:color="auto"/>
              <w:left w:val="nil"/>
              <w:bottom w:val="single" w:sz="8" w:space="0" w:color="auto"/>
              <w:right w:val="single" w:sz="8" w:space="0" w:color="auto"/>
            </w:tcBorders>
            <w:shd w:val="clear" w:color="auto" w:fill="DEDAC4"/>
            <w:vAlign w:val="center"/>
          </w:tcPr>
          <w:p w14:paraId="53B5803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1985" w:type="dxa"/>
            <w:tcBorders>
              <w:top w:val="single" w:sz="8" w:space="0" w:color="auto"/>
              <w:left w:val="nil"/>
              <w:bottom w:val="single" w:sz="8" w:space="0" w:color="auto"/>
              <w:right w:val="single" w:sz="8" w:space="0" w:color="auto"/>
            </w:tcBorders>
            <w:shd w:val="clear" w:color="auto" w:fill="DEDAC4"/>
            <w:vAlign w:val="center"/>
          </w:tcPr>
          <w:p w14:paraId="7503B1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AB14E51" w14:textId="77777777" w:rsidTr="005176DD">
        <w:trPr>
          <w:trHeight w:val="57"/>
        </w:trPr>
        <w:tc>
          <w:tcPr>
            <w:tcW w:w="538" w:type="dxa"/>
            <w:vMerge w:val="restart"/>
            <w:tcBorders>
              <w:top w:val="single" w:sz="4" w:space="0" w:color="000000"/>
              <w:left w:val="single" w:sz="4" w:space="0" w:color="000000"/>
              <w:bottom w:val="single" w:sz="4" w:space="0" w:color="000000"/>
              <w:right w:val="single" w:sz="4" w:space="0" w:color="000000"/>
            </w:tcBorders>
            <w:vAlign w:val="center"/>
          </w:tcPr>
          <w:p w14:paraId="17969F4C"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0869F29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638C455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6090" w:type="dxa"/>
            <w:tcBorders>
              <w:top w:val="single" w:sz="4" w:space="0" w:color="000000"/>
              <w:left w:val="single" w:sz="4" w:space="0" w:color="000000"/>
              <w:bottom w:val="single" w:sz="4" w:space="0" w:color="000000"/>
              <w:right w:val="single" w:sz="4" w:space="0" w:color="000000"/>
            </w:tcBorders>
          </w:tcPr>
          <w:p w14:paraId="174E486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A tipo. Privaloma pateikti nuorodą į tai patvirtinančią gamintojo techninę dokumentaciją.</w:t>
            </w:r>
          </w:p>
        </w:tc>
        <w:tc>
          <w:tcPr>
            <w:tcW w:w="1985" w:type="dxa"/>
            <w:tcBorders>
              <w:top w:val="single" w:sz="4" w:space="0" w:color="000000"/>
              <w:left w:val="single" w:sz="4" w:space="0" w:color="000000"/>
              <w:bottom w:val="single" w:sz="4" w:space="0" w:color="000000"/>
              <w:right w:val="single" w:sz="4" w:space="0" w:color="000000"/>
            </w:tcBorders>
          </w:tcPr>
          <w:p w14:paraId="313C20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7F10E1"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2F1679C8" w14:textId="77777777" w:rsidR="009834C7" w:rsidRPr="005E2B2A" w:rsidRDefault="009834C7" w:rsidP="00DF6B61">
            <w:pPr>
              <w:widowControl w:val="0"/>
              <w:numPr>
                <w:ilvl w:val="0"/>
                <w:numId w:val="4"/>
              </w:numPr>
              <w:tabs>
                <w:tab w:val="left" w:pos="360"/>
              </w:tabs>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0C4AA6E8"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26F1BD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1985" w:type="dxa"/>
            <w:tcBorders>
              <w:top w:val="single" w:sz="4" w:space="0" w:color="000000"/>
              <w:left w:val="single" w:sz="4" w:space="0" w:color="000000"/>
              <w:bottom w:val="single" w:sz="4" w:space="0" w:color="000000"/>
              <w:right w:val="single" w:sz="4" w:space="0" w:color="000000"/>
            </w:tcBorders>
          </w:tcPr>
          <w:p w14:paraId="22EF042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7B7A8FC"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13B750DF"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7AA639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55F030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1985" w:type="dxa"/>
            <w:tcBorders>
              <w:top w:val="single" w:sz="4" w:space="0" w:color="000000"/>
              <w:left w:val="single" w:sz="4" w:space="0" w:color="000000"/>
              <w:bottom w:val="single" w:sz="4" w:space="0" w:color="000000"/>
              <w:right w:val="single" w:sz="4" w:space="0" w:color="000000"/>
            </w:tcBorders>
          </w:tcPr>
          <w:p w14:paraId="7A7FE6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875BEC1"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7BDA86D0"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0972CD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143EBB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1985" w:type="dxa"/>
            <w:tcBorders>
              <w:top w:val="single" w:sz="4" w:space="0" w:color="000000"/>
              <w:left w:val="single" w:sz="4" w:space="0" w:color="000000"/>
              <w:bottom w:val="single" w:sz="4" w:space="0" w:color="000000"/>
              <w:right w:val="single" w:sz="4" w:space="0" w:color="000000"/>
            </w:tcBorders>
          </w:tcPr>
          <w:p w14:paraId="45A6BB8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BBC2CEE"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4823C43C"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1F2C0E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783A38B6"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6C9E927A" w14:textId="77777777" w:rsidR="009834C7" w:rsidRPr="005E2B2A" w:rsidRDefault="009834C7" w:rsidP="00DF6B61">
            <w:pPr>
              <w:widowControl w:val="0"/>
              <w:numPr>
                <w:ilvl w:val="0"/>
                <w:numId w:val="2"/>
              </w:numPr>
              <w:suppressAutoHyphens/>
              <w:spacing w:after="0" w:line="240" w:lineRule="auto"/>
              <w:ind w:left="0" w:firstLine="0"/>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1A6655F9" w14:textId="77777777" w:rsidR="009834C7" w:rsidRPr="005E2B2A" w:rsidRDefault="009834C7" w:rsidP="00DF6B61">
            <w:pPr>
              <w:widowControl w:val="0"/>
              <w:numPr>
                <w:ilvl w:val="0"/>
                <w:numId w:val="2"/>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1985" w:type="dxa"/>
            <w:tcBorders>
              <w:top w:val="single" w:sz="4" w:space="0" w:color="000000"/>
              <w:left w:val="single" w:sz="4" w:space="0" w:color="000000"/>
              <w:bottom w:val="single" w:sz="4" w:space="0" w:color="000000"/>
              <w:right w:val="single" w:sz="4" w:space="0" w:color="000000"/>
            </w:tcBorders>
          </w:tcPr>
          <w:p w14:paraId="62FCEA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8B21F04"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1D145B70"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31049B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18C5A02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1985" w:type="dxa"/>
            <w:tcBorders>
              <w:top w:val="single" w:sz="4" w:space="0" w:color="000000"/>
              <w:left w:val="single" w:sz="4" w:space="0" w:color="000000"/>
              <w:bottom w:val="single" w:sz="4" w:space="0" w:color="000000"/>
              <w:right w:val="single" w:sz="4" w:space="0" w:color="000000"/>
            </w:tcBorders>
          </w:tcPr>
          <w:p w14:paraId="709CC15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0DCD5B5"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745CB265"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2334B3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37DC8A99"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22BDD844" w14:textId="77777777" w:rsidR="009834C7" w:rsidRPr="005E2B2A" w:rsidRDefault="009834C7" w:rsidP="00DF6B61">
            <w:pPr>
              <w:widowControl w:val="0"/>
              <w:numPr>
                <w:ilvl w:val="0"/>
                <w:numId w:val="3"/>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1985" w:type="dxa"/>
            <w:tcBorders>
              <w:top w:val="single" w:sz="4" w:space="0" w:color="000000"/>
              <w:left w:val="single" w:sz="4" w:space="0" w:color="000000"/>
              <w:bottom w:val="single" w:sz="4" w:space="0" w:color="000000"/>
              <w:right w:val="single" w:sz="4" w:space="0" w:color="000000"/>
            </w:tcBorders>
          </w:tcPr>
          <w:p w14:paraId="681E638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ED907D2"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62FF6C46"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7BE9AC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4E89644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1985" w:type="dxa"/>
            <w:tcBorders>
              <w:top w:val="single" w:sz="4" w:space="0" w:color="000000"/>
              <w:left w:val="single" w:sz="4" w:space="0" w:color="000000"/>
              <w:bottom w:val="single" w:sz="4" w:space="0" w:color="000000"/>
              <w:right w:val="single" w:sz="4" w:space="0" w:color="000000"/>
            </w:tcBorders>
          </w:tcPr>
          <w:p w14:paraId="07D91A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46B732" w14:textId="77777777" w:rsidTr="005176DD">
        <w:trPr>
          <w:trHeight w:val="57"/>
        </w:trPr>
        <w:tc>
          <w:tcPr>
            <w:tcW w:w="538" w:type="dxa"/>
            <w:vMerge w:val="restart"/>
            <w:tcBorders>
              <w:top w:val="single" w:sz="4" w:space="0" w:color="000000"/>
              <w:left w:val="single" w:sz="4" w:space="0" w:color="000000"/>
              <w:bottom w:val="single" w:sz="4" w:space="0" w:color="000000"/>
              <w:right w:val="single" w:sz="4" w:space="0" w:color="000000"/>
            </w:tcBorders>
            <w:vAlign w:val="center"/>
          </w:tcPr>
          <w:p w14:paraId="570DCCC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477668D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6090" w:type="dxa"/>
            <w:tcBorders>
              <w:top w:val="single" w:sz="4" w:space="0" w:color="000000"/>
              <w:left w:val="single" w:sz="4" w:space="0" w:color="000000"/>
              <w:bottom w:val="single" w:sz="4" w:space="0" w:color="000000"/>
              <w:right w:val="single" w:sz="4" w:space="0" w:color="000000"/>
            </w:tcBorders>
          </w:tcPr>
          <w:p w14:paraId="24A15C9F"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1985" w:type="dxa"/>
            <w:tcBorders>
              <w:top w:val="single" w:sz="4" w:space="0" w:color="000000"/>
              <w:left w:val="single" w:sz="4" w:space="0" w:color="000000"/>
              <w:bottom w:val="single" w:sz="4" w:space="0" w:color="000000"/>
              <w:right w:val="single" w:sz="4" w:space="0" w:color="000000"/>
            </w:tcBorders>
          </w:tcPr>
          <w:p w14:paraId="5D6B090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42DC627" w14:textId="77777777" w:rsidTr="005176DD">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29EEEEF4"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4E51CEC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33773EE1"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1985" w:type="dxa"/>
            <w:tcBorders>
              <w:top w:val="single" w:sz="4" w:space="0" w:color="000000"/>
              <w:left w:val="single" w:sz="4" w:space="0" w:color="000000"/>
              <w:bottom w:val="single" w:sz="4" w:space="0" w:color="000000"/>
              <w:right w:val="single" w:sz="4" w:space="0" w:color="000000"/>
            </w:tcBorders>
          </w:tcPr>
          <w:p w14:paraId="00B3FE4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B4FBEC" w14:textId="77777777" w:rsidTr="005176DD">
        <w:trPr>
          <w:trHeight w:val="57"/>
        </w:trPr>
        <w:tc>
          <w:tcPr>
            <w:tcW w:w="9073" w:type="dxa"/>
            <w:gridSpan w:val="3"/>
            <w:tcBorders>
              <w:top w:val="single" w:sz="4" w:space="0" w:color="000000"/>
              <w:left w:val="single" w:sz="4" w:space="0" w:color="000000"/>
              <w:bottom w:val="single" w:sz="4" w:space="0" w:color="000000"/>
              <w:right w:val="single" w:sz="4" w:space="0" w:color="000000"/>
            </w:tcBorders>
          </w:tcPr>
          <w:p w14:paraId="3B17850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1985" w:type="dxa"/>
            <w:tcBorders>
              <w:top w:val="single" w:sz="4" w:space="0" w:color="000000"/>
              <w:left w:val="single" w:sz="4" w:space="0" w:color="000000"/>
              <w:bottom w:val="single" w:sz="4" w:space="0" w:color="000000"/>
              <w:right w:val="single" w:sz="4" w:space="0" w:color="000000"/>
            </w:tcBorders>
            <w:vAlign w:val="center"/>
          </w:tcPr>
          <w:p w14:paraId="1057787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7157394" w14:textId="77777777" w:rsidTr="005176DD">
        <w:trPr>
          <w:trHeight w:val="57"/>
        </w:trPr>
        <w:tc>
          <w:tcPr>
            <w:tcW w:w="9073" w:type="dxa"/>
            <w:gridSpan w:val="3"/>
            <w:tcBorders>
              <w:top w:val="single" w:sz="4" w:space="0" w:color="000000"/>
              <w:left w:val="single" w:sz="4" w:space="0" w:color="000000"/>
              <w:bottom w:val="single" w:sz="4" w:space="0" w:color="000000"/>
              <w:right w:val="single" w:sz="4" w:space="0" w:color="000000"/>
            </w:tcBorders>
          </w:tcPr>
          <w:p w14:paraId="683130E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1985" w:type="dxa"/>
            <w:tcBorders>
              <w:top w:val="single" w:sz="4" w:space="0" w:color="000000"/>
              <w:left w:val="single" w:sz="4" w:space="0" w:color="000000"/>
              <w:bottom w:val="single" w:sz="4" w:space="0" w:color="000000"/>
              <w:right w:val="single" w:sz="4" w:space="0" w:color="000000"/>
            </w:tcBorders>
            <w:vAlign w:val="center"/>
          </w:tcPr>
          <w:p w14:paraId="422EC3A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2CFFC34B"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6AF3D582"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2.1.4 Techniniai reikalavimai prievadų sąsajai PS3</w:t>
      </w:r>
    </w:p>
    <w:tbl>
      <w:tblPr>
        <w:tblW w:w="11199" w:type="dxa"/>
        <w:tblInd w:w="-577" w:type="dxa"/>
        <w:tblLook w:val="04A0" w:firstRow="1" w:lastRow="0" w:firstColumn="1" w:lastColumn="0" w:noHBand="0" w:noVBand="1"/>
      </w:tblPr>
      <w:tblGrid>
        <w:gridCol w:w="679"/>
        <w:gridCol w:w="2445"/>
        <w:gridCol w:w="6090"/>
        <w:gridCol w:w="1985"/>
      </w:tblGrid>
      <w:tr w:rsidR="009834C7" w:rsidRPr="005E2B2A" w14:paraId="308E6E77" w14:textId="77777777" w:rsidTr="007F7F20">
        <w:trPr>
          <w:trHeight w:val="57"/>
        </w:trPr>
        <w:tc>
          <w:tcPr>
            <w:tcW w:w="679" w:type="dxa"/>
            <w:tcBorders>
              <w:top w:val="single" w:sz="8" w:space="0" w:color="auto"/>
              <w:left w:val="single" w:sz="8" w:space="0" w:color="auto"/>
              <w:bottom w:val="single" w:sz="8" w:space="0" w:color="auto"/>
              <w:right w:val="single" w:sz="8" w:space="0" w:color="auto"/>
            </w:tcBorders>
            <w:shd w:val="clear" w:color="auto" w:fill="DEDAC4"/>
            <w:vAlign w:val="center"/>
          </w:tcPr>
          <w:p w14:paraId="2752BE1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45" w:type="dxa"/>
            <w:tcBorders>
              <w:top w:val="single" w:sz="8" w:space="0" w:color="auto"/>
              <w:left w:val="nil"/>
              <w:bottom w:val="single" w:sz="8" w:space="0" w:color="auto"/>
              <w:right w:val="single" w:sz="8" w:space="0" w:color="auto"/>
            </w:tcBorders>
            <w:shd w:val="clear" w:color="auto" w:fill="DEDAC4"/>
            <w:vAlign w:val="center"/>
          </w:tcPr>
          <w:p w14:paraId="2C530E2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6090" w:type="dxa"/>
            <w:tcBorders>
              <w:top w:val="single" w:sz="8" w:space="0" w:color="auto"/>
              <w:left w:val="nil"/>
              <w:bottom w:val="single" w:sz="8" w:space="0" w:color="auto"/>
              <w:right w:val="single" w:sz="8" w:space="0" w:color="auto"/>
            </w:tcBorders>
            <w:shd w:val="clear" w:color="auto" w:fill="DEDAC4"/>
            <w:vAlign w:val="center"/>
          </w:tcPr>
          <w:p w14:paraId="09530F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1985" w:type="dxa"/>
            <w:tcBorders>
              <w:top w:val="single" w:sz="8" w:space="0" w:color="auto"/>
              <w:left w:val="nil"/>
              <w:bottom w:val="single" w:sz="8" w:space="0" w:color="auto"/>
              <w:right w:val="single" w:sz="8" w:space="0" w:color="auto"/>
            </w:tcBorders>
            <w:shd w:val="clear" w:color="auto" w:fill="DEDAC4"/>
            <w:vAlign w:val="center"/>
          </w:tcPr>
          <w:p w14:paraId="527D6B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BA7E76A" w14:textId="77777777" w:rsidTr="007F7F20">
        <w:trPr>
          <w:trHeight w:val="57"/>
        </w:trPr>
        <w:tc>
          <w:tcPr>
            <w:tcW w:w="679" w:type="dxa"/>
            <w:vMerge w:val="restart"/>
            <w:tcBorders>
              <w:top w:val="single" w:sz="4" w:space="0" w:color="000000"/>
              <w:left w:val="single" w:sz="4" w:space="0" w:color="000000"/>
              <w:bottom w:val="single" w:sz="4" w:space="0" w:color="000000"/>
              <w:right w:val="single" w:sz="4" w:space="0" w:color="000000"/>
            </w:tcBorders>
            <w:vAlign w:val="center"/>
          </w:tcPr>
          <w:p w14:paraId="6330A478"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5C22763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311F22E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6090" w:type="dxa"/>
            <w:tcBorders>
              <w:top w:val="single" w:sz="4" w:space="0" w:color="000000"/>
              <w:left w:val="single" w:sz="4" w:space="0" w:color="000000"/>
              <w:bottom w:val="single" w:sz="4" w:space="0" w:color="000000"/>
              <w:right w:val="single" w:sz="4" w:space="0" w:color="000000"/>
            </w:tcBorders>
          </w:tcPr>
          <w:p w14:paraId="128A03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A tipo. Privaloma pateikti nuorodą į tai patvirtinančią gamintojo techninę dokumentaciją.</w:t>
            </w:r>
          </w:p>
        </w:tc>
        <w:tc>
          <w:tcPr>
            <w:tcW w:w="1985" w:type="dxa"/>
            <w:tcBorders>
              <w:top w:val="single" w:sz="4" w:space="0" w:color="000000"/>
              <w:left w:val="single" w:sz="4" w:space="0" w:color="000000"/>
              <w:bottom w:val="single" w:sz="4" w:space="0" w:color="000000"/>
              <w:right w:val="single" w:sz="4" w:space="0" w:color="000000"/>
            </w:tcBorders>
          </w:tcPr>
          <w:p w14:paraId="53AE95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2A89D5F"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2365C5C5" w14:textId="77777777" w:rsidR="009834C7" w:rsidRPr="005E2B2A" w:rsidRDefault="009834C7" w:rsidP="00DF6B61">
            <w:pPr>
              <w:widowControl w:val="0"/>
              <w:numPr>
                <w:ilvl w:val="0"/>
                <w:numId w:val="4"/>
              </w:numPr>
              <w:tabs>
                <w:tab w:val="left" w:pos="360"/>
              </w:tabs>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1260DE93"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2947763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1985" w:type="dxa"/>
            <w:tcBorders>
              <w:top w:val="single" w:sz="4" w:space="0" w:color="000000"/>
              <w:left w:val="single" w:sz="4" w:space="0" w:color="000000"/>
              <w:bottom w:val="single" w:sz="4" w:space="0" w:color="000000"/>
              <w:right w:val="single" w:sz="4" w:space="0" w:color="000000"/>
            </w:tcBorders>
          </w:tcPr>
          <w:p w14:paraId="358FA4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DA411F2"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79AA31C8"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1144B1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135C5D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1985" w:type="dxa"/>
            <w:tcBorders>
              <w:top w:val="single" w:sz="4" w:space="0" w:color="000000"/>
              <w:left w:val="single" w:sz="4" w:space="0" w:color="000000"/>
              <w:bottom w:val="single" w:sz="4" w:space="0" w:color="000000"/>
              <w:right w:val="single" w:sz="4" w:space="0" w:color="000000"/>
            </w:tcBorders>
          </w:tcPr>
          <w:p w14:paraId="59813A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4619092"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2A515E50"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0E9BDE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0CA1B0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1985" w:type="dxa"/>
            <w:tcBorders>
              <w:top w:val="single" w:sz="4" w:space="0" w:color="000000"/>
              <w:left w:val="single" w:sz="4" w:space="0" w:color="000000"/>
              <w:bottom w:val="single" w:sz="4" w:space="0" w:color="000000"/>
              <w:right w:val="single" w:sz="4" w:space="0" w:color="000000"/>
            </w:tcBorders>
          </w:tcPr>
          <w:p w14:paraId="320B3E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30EF70"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5DF41C43"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78ED0D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392B0B0A"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43535314" w14:textId="77777777" w:rsidR="009834C7" w:rsidRPr="005E2B2A" w:rsidRDefault="009834C7" w:rsidP="00DF6B61">
            <w:pPr>
              <w:widowControl w:val="0"/>
              <w:numPr>
                <w:ilvl w:val="0"/>
                <w:numId w:val="2"/>
              </w:numPr>
              <w:suppressAutoHyphens/>
              <w:spacing w:after="0" w:line="240" w:lineRule="auto"/>
              <w:ind w:left="0" w:firstLine="0"/>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6EA6F4F0" w14:textId="77777777" w:rsidR="009834C7" w:rsidRPr="005E2B2A" w:rsidRDefault="009834C7" w:rsidP="00DF6B61">
            <w:pPr>
              <w:widowControl w:val="0"/>
              <w:numPr>
                <w:ilvl w:val="0"/>
                <w:numId w:val="2"/>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1985" w:type="dxa"/>
            <w:tcBorders>
              <w:top w:val="single" w:sz="4" w:space="0" w:color="000000"/>
              <w:left w:val="single" w:sz="4" w:space="0" w:color="000000"/>
              <w:bottom w:val="single" w:sz="4" w:space="0" w:color="000000"/>
              <w:right w:val="single" w:sz="4" w:space="0" w:color="000000"/>
            </w:tcBorders>
          </w:tcPr>
          <w:p w14:paraId="160F90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F7221FB"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665E85C9"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533F51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3F2C412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1985" w:type="dxa"/>
            <w:tcBorders>
              <w:top w:val="single" w:sz="4" w:space="0" w:color="000000"/>
              <w:left w:val="single" w:sz="4" w:space="0" w:color="000000"/>
              <w:bottom w:val="single" w:sz="4" w:space="0" w:color="000000"/>
              <w:right w:val="single" w:sz="4" w:space="0" w:color="000000"/>
            </w:tcBorders>
          </w:tcPr>
          <w:p w14:paraId="1FCBFB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D3FEDEA"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088E9DB0"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6244140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68C0EEA9"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4C90CA58" w14:textId="77777777" w:rsidR="009834C7" w:rsidRPr="005E2B2A" w:rsidRDefault="009834C7" w:rsidP="00DF6B61">
            <w:pPr>
              <w:widowControl w:val="0"/>
              <w:numPr>
                <w:ilvl w:val="0"/>
                <w:numId w:val="3"/>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1985" w:type="dxa"/>
            <w:tcBorders>
              <w:top w:val="single" w:sz="4" w:space="0" w:color="000000"/>
              <w:left w:val="single" w:sz="4" w:space="0" w:color="000000"/>
              <w:bottom w:val="single" w:sz="4" w:space="0" w:color="000000"/>
              <w:right w:val="single" w:sz="4" w:space="0" w:color="000000"/>
            </w:tcBorders>
          </w:tcPr>
          <w:p w14:paraId="69AF82F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23AF31"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6896D59D"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7D8DDD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466F90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Sąsaja privalo palaikyti skaitmeninę diagnostiką ir stebėjimą (angl. </w:t>
            </w:r>
            <w:r w:rsidRPr="005E2B2A">
              <w:rPr>
                <w:rFonts w:ascii="Times New Roman" w:eastAsia="Times New Roman" w:hAnsi="Times New Roman" w:cs="Times New Roman"/>
                <w:kern w:val="0"/>
                <w:sz w:val="20"/>
                <w:szCs w:val="20"/>
                <w14:ligatures w14:val="none"/>
              </w:rPr>
              <w:lastRenderedPageBreak/>
              <w:t>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1985" w:type="dxa"/>
            <w:tcBorders>
              <w:top w:val="single" w:sz="4" w:space="0" w:color="000000"/>
              <w:left w:val="single" w:sz="4" w:space="0" w:color="000000"/>
              <w:bottom w:val="single" w:sz="4" w:space="0" w:color="000000"/>
              <w:right w:val="single" w:sz="4" w:space="0" w:color="000000"/>
            </w:tcBorders>
          </w:tcPr>
          <w:p w14:paraId="410F89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B773C4E" w14:textId="77777777" w:rsidTr="007F7F20">
        <w:trPr>
          <w:trHeight w:val="57"/>
        </w:trPr>
        <w:tc>
          <w:tcPr>
            <w:tcW w:w="679" w:type="dxa"/>
            <w:vMerge w:val="restart"/>
            <w:tcBorders>
              <w:top w:val="single" w:sz="4" w:space="0" w:color="000000"/>
              <w:left w:val="single" w:sz="4" w:space="0" w:color="000000"/>
              <w:bottom w:val="single" w:sz="4" w:space="0" w:color="000000"/>
              <w:right w:val="single" w:sz="4" w:space="0" w:color="000000"/>
            </w:tcBorders>
            <w:vAlign w:val="center"/>
          </w:tcPr>
          <w:p w14:paraId="50049FA0"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5C6C992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6090" w:type="dxa"/>
            <w:tcBorders>
              <w:top w:val="single" w:sz="4" w:space="0" w:color="000000"/>
              <w:left w:val="single" w:sz="4" w:space="0" w:color="000000"/>
              <w:bottom w:val="single" w:sz="4" w:space="0" w:color="000000"/>
              <w:right w:val="single" w:sz="4" w:space="0" w:color="000000"/>
            </w:tcBorders>
          </w:tcPr>
          <w:p w14:paraId="4D3BAFA7"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1985" w:type="dxa"/>
            <w:tcBorders>
              <w:top w:val="single" w:sz="4" w:space="0" w:color="000000"/>
              <w:left w:val="single" w:sz="4" w:space="0" w:color="000000"/>
              <w:bottom w:val="single" w:sz="4" w:space="0" w:color="000000"/>
              <w:right w:val="single" w:sz="4" w:space="0" w:color="000000"/>
            </w:tcBorders>
          </w:tcPr>
          <w:p w14:paraId="05CE6EA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1B25E6" w14:textId="77777777" w:rsidTr="007F7F20">
        <w:trPr>
          <w:trHeight w:val="57"/>
        </w:trPr>
        <w:tc>
          <w:tcPr>
            <w:tcW w:w="679" w:type="dxa"/>
            <w:vMerge/>
            <w:tcBorders>
              <w:top w:val="single" w:sz="4" w:space="0" w:color="000000"/>
              <w:left w:val="single" w:sz="4" w:space="0" w:color="000000"/>
              <w:bottom w:val="single" w:sz="4" w:space="0" w:color="000000"/>
              <w:right w:val="single" w:sz="4" w:space="0" w:color="000000"/>
            </w:tcBorders>
            <w:vAlign w:val="center"/>
          </w:tcPr>
          <w:p w14:paraId="0851550E" w14:textId="77777777" w:rsidR="009834C7" w:rsidRPr="005E2B2A" w:rsidRDefault="009834C7" w:rsidP="00DF6B61">
            <w:pPr>
              <w:widowControl w:val="0"/>
              <w:numPr>
                <w:ilvl w:val="0"/>
                <w:numId w:val="4"/>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3338AF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6090" w:type="dxa"/>
            <w:tcBorders>
              <w:top w:val="single" w:sz="4" w:space="0" w:color="000000"/>
              <w:left w:val="single" w:sz="4" w:space="0" w:color="000000"/>
              <w:bottom w:val="single" w:sz="4" w:space="0" w:color="000000"/>
              <w:right w:val="single" w:sz="4" w:space="0" w:color="000000"/>
            </w:tcBorders>
          </w:tcPr>
          <w:p w14:paraId="20C33AD9"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1985" w:type="dxa"/>
            <w:tcBorders>
              <w:top w:val="single" w:sz="4" w:space="0" w:color="000000"/>
              <w:left w:val="single" w:sz="4" w:space="0" w:color="000000"/>
              <w:bottom w:val="single" w:sz="4" w:space="0" w:color="000000"/>
              <w:right w:val="single" w:sz="4" w:space="0" w:color="000000"/>
            </w:tcBorders>
          </w:tcPr>
          <w:p w14:paraId="7CB55F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7C90041" w14:textId="77777777" w:rsidTr="00DF6B61">
        <w:trPr>
          <w:trHeight w:val="57"/>
        </w:trPr>
        <w:tc>
          <w:tcPr>
            <w:tcW w:w="9214" w:type="dxa"/>
            <w:gridSpan w:val="3"/>
            <w:tcBorders>
              <w:top w:val="single" w:sz="4" w:space="0" w:color="000000"/>
              <w:left w:val="single" w:sz="4" w:space="0" w:color="000000"/>
              <w:bottom w:val="single" w:sz="4" w:space="0" w:color="000000"/>
              <w:right w:val="single" w:sz="4" w:space="0" w:color="000000"/>
            </w:tcBorders>
          </w:tcPr>
          <w:p w14:paraId="0D89DD1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1985" w:type="dxa"/>
            <w:tcBorders>
              <w:top w:val="single" w:sz="4" w:space="0" w:color="000000"/>
              <w:left w:val="single" w:sz="4" w:space="0" w:color="000000"/>
              <w:bottom w:val="single" w:sz="4" w:space="0" w:color="000000"/>
              <w:right w:val="single" w:sz="4" w:space="0" w:color="000000"/>
            </w:tcBorders>
            <w:vAlign w:val="center"/>
          </w:tcPr>
          <w:p w14:paraId="7CF2C052"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2C88D17" w14:textId="77777777" w:rsidTr="00DF6B61">
        <w:trPr>
          <w:trHeight w:val="57"/>
        </w:trPr>
        <w:tc>
          <w:tcPr>
            <w:tcW w:w="9214" w:type="dxa"/>
            <w:gridSpan w:val="3"/>
            <w:tcBorders>
              <w:top w:val="single" w:sz="4" w:space="0" w:color="000000"/>
              <w:left w:val="single" w:sz="4" w:space="0" w:color="000000"/>
              <w:bottom w:val="single" w:sz="4" w:space="0" w:color="000000"/>
              <w:right w:val="single" w:sz="4" w:space="0" w:color="000000"/>
            </w:tcBorders>
          </w:tcPr>
          <w:p w14:paraId="451B77D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1985" w:type="dxa"/>
            <w:tcBorders>
              <w:top w:val="single" w:sz="4" w:space="0" w:color="000000"/>
              <w:left w:val="single" w:sz="4" w:space="0" w:color="000000"/>
              <w:bottom w:val="single" w:sz="4" w:space="0" w:color="000000"/>
              <w:right w:val="single" w:sz="4" w:space="0" w:color="000000"/>
            </w:tcBorders>
            <w:vAlign w:val="center"/>
          </w:tcPr>
          <w:p w14:paraId="49D1056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2D99B4D" w14:textId="77777777" w:rsidR="009834C7" w:rsidRPr="005E2B2A" w:rsidRDefault="009834C7" w:rsidP="009834C7">
      <w:pPr>
        <w:spacing w:after="0" w:line="240" w:lineRule="auto"/>
        <w:rPr>
          <w:rFonts w:ascii="Times New Roman" w:hAnsi="Times New Roman" w:cs="Times New Roman"/>
        </w:rPr>
      </w:pPr>
    </w:p>
    <w:p w14:paraId="276BD09F" w14:textId="431C8AE0" w:rsidR="009834C7" w:rsidRPr="005176DD" w:rsidRDefault="009834C7" w:rsidP="009834C7">
      <w:pPr>
        <w:spacing w:after="0" w:line="240" w:lineRule="auto"/>
        <w:rPr>
          <w:rFonts w:ascii="Times New Roman" w:eastAsia="Times New Roman" w:hAnsi="Times New Roman" w:cs="Times New Roman"/>
          <w:b/>
          <w:kern w:val="0"/>
          <w:sz w:val="22"/>
          <w:szCs w:val="22"/>
          <w14:ligatures w14:val="none"/>
        </w:rPr>
      </w:pPr>
      <w:r w:rsidRPr="005E2B2A">
        <w:rPr>
          <w:rFonts w:ascii="Times New Roman" w:eastAsia="Times New Roman" w:hAnsi="Times New Roman" w:cs="Times New Roman"/>
          <w:b/>
          <w:kern w:val="0"/>
          <w:sz w:val="22"/>
          <w:szCs w:val="22"/>
          <w14:ligatures w14:val="none"/>
        </w:rPr>
        <w:t>2.2. B TIPO TARNYBINĖS STOTYS IR PRIEDAI</w:t>
      </w:r>
    </w:p>
    <w:p w14:paraId="6E2F252C"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bCs/>
          <w:kern w:val="0"/>
          <w14:ligatures w14:val="none"/>
        </w:rPr>
        <w:t>2.2.1 Techniniai reikalavimai tarnybinei stočiai (TS)</w:t>
      </w:r>
      <w:r w:rsidRPr="005E2B2A">
        <w:rPr>
          <w:rFonts w:ascii="Times New Roman" w:eastAsia="Times New Roman" w:hAnsi="Times New Roman" w:cs="Times New Roman"/>
          <w:b/>
          <w:kern w:val="0"/>
          <w14:ligatures w14:val="none"/>
        </w:rPr>
        <w:t xml:space="preserve"> </w:t>
      </w:r>
      <w:r w:rsidRPr="005E2B2A">
        <w:rPr>
          <w:rFonts w:ascii="Times New Roman" w:eastAsia="Times New Roman" w:hAnsi="Times New Roman" w:cs="Times New Roman"/>
          <w:b/>
          <w:bCs/>
          <w:kern w:val="0"/>
          <w14:ligatures w14:val="none"/>
        </w:rPr>
        <w:t>B tipo</w:t>
      </w:r>
      <w:r w:rsidRPr="005E2B2A">
        <w:rPr>
          <w:rFonts w:ascii="Times New Roman" w:eastAsia="Times New Roman" w:hAnsi="Times New Roman" w:cs="Times New Roman"/>
          <w:b/>
          <w:kern w:val="0"/>
          <w14:ligatures w14:val="none"/>
        </w:rPr>
        <w:t xml:space="preserve"> </w:t>
      </w:r>
    </w:p>
    <w:tbl>
      <w:tblPr>
        <w:tblW w:w="11189" w:type="dxa"/>
        <w:jc w:val="center"/>
        <w:tblLook w:val="04A0" w:firstRow="1" w:lastRow="0" w:firstColumn="1" w:lastColumn="0" w:noHBand="0" w:noVBand="1"/>
      </w:tblPr>
      <w:tblGrid>
        <w:gridCol w:w="535"/>
        <w:gridCol w:w="2552"/>
        <w:gridCol w:w="5245"/>
        <w:gridCol w:w="2857"/>
      </w:tblGrid>
      <w:tr w:rsidR="009834C7" w:rsidRPr="005E2B2A" w14:paraId="56C7E113" w14:textId="77777777" w:rsidTr="00DF6B61">
        <w:trPr>
          <w:trHeight w:val="57"/>
          <w:jc w:val="center"/>
        </w:trPr>
        <w:tc>
          <w:tcPr>
            <w:tcW w:w="535" w:type="dxa"/>
            <w:tcBorders>
              <w:top w:val="single" w:sz="8" w:space="0" w:color="auto"/>
              <w:left w:val="single" w:sz="8" w:space="0" w:color="auto"/>
              <w:bottom w:val="single" w:sz="8" w:space="0" w:color="auto"/>
              <w:right w:val="single" w:sz="8" w:space="0" w:color="auto"/>
            </w:tcBorders>
            <w:shd w:val="clear" w:color="auto" w:fill="DEDAC4"/>
            <w:vAlign w:val="center"/>
          </w:tcPr>
          <w:p w14:paraId="21B1F8C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552" w:type="dxa"/>
            <w:tcBorders>
              <w:top w:val="single" w:sz="8" w:space="0" w:color="auto"/>
              <w:left w:val="nil"/>
              <w:bottom w:val="single" w:sz="8" w:space="0" w:color="auto"/>
              <w:right w:val="single" w:sz="8" w:space="0" w:color="auto"/>
            </w:tcBorders>
            <w:shd w:val="clear" w:color="auto" w:fill="DEDAC4"/>
            <w:vAlign w:val="center"/>
          </w:tcPr>
          <w:p w14:paraId="43A1C46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5" w:type="dxa"/>
            <w:tcBorders>
              <w:top w:val="single" w:sz="8" w:space="0" w:color="auto"/>
              <w:left w:val="nil"/>
              <w:bottom w:val="single" w:sz="8" w:space="0" w:color="auto"/>
              <w:right w:val="single" w:sz="8" w:space="0" w:color="auto"/>
            </w:tcBorders>
            <w:shd w:val="clear" w:color="auto" w:fill="DEDAC4"/>
            <w:vAlign w:val="center"/>
          </w:tcPr>
          <w:p w14:paraId="2FF99D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57" w:type="dxa"/>
            <w:tcBorders>
              <w:top w:val="single" w:sz="8" w:space="0" w:color="auto"/>
              <w:left w:val="nil"/>
              <w:bottom w:val="single" w:sz="8" w:space="0" w:color="auto"/>
              <w:right w:val="single" w:sz="8" w:space="0" w:color="auto"/>
            </w:tcBorders>
            <w:shd w:val="clear" w:color="auto" w:fill="DEDAC4"/>
            <w:vAlign w:val="center"/>
          </w:tcPr>
          <w:p w14:paraId="161C4D2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8F47B2E"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4D1279EE" w14:textId="77777777" w:rsidR="009834C7" w:rsidRPr="005E2B2A" w:rsidRDefault="009834C7" w:rsidP="00DF6B61">
            <w:pPr>
              <w:widowControl w:val="0"/>
              <w:numPr>
                <w:ilvl w:val="0"/>
                <w:numId w:val="5"/>
              </w:numPr>
              <w:suppressAutoHyphens/>
              <w:spacing w:after="0" w:line="240" w:lineRule="auto"/>
              <w:ind w:left="0" w:firstLine="0"/>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58DC8C1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5245" w:type="dxa"/>
            <w:tcBorders>
              <w:top w:val="single" w:sz="4" w:space="0" w:color="000000"/>
              <w:left w:val="single" w:sz="4" w:space="0" w:color="000000"/>
              <w:bottom w:val="single" w:sz="4" w:space="0" w:color="000000"/>
              <w:right w:val="single" w:sz="4" w:space="0" w:color="000000"/>
            </w:tcBorders>
          </w:tcPr>
          <w:p w14:paraId="1FF7D0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2U. Turi turėti priekinį dangtelį su užraktu diskų apsaugai.</w:t>
            </w:r>
          </w:p>
          <w:p w14:paraId="00FA75E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857" w:type="dxa"/>
            <w:tcBorders>
              <w:top w:val="single" w:sz="4" w:space="0" w:color="000000"/>
              <w:left w:val="single" w:sz="4" w:space="0" w:color="000000"/>
              <w:bottom w:val="single" w:sz="4" w:space="0" w:color="000000"/>
              <w:right w:val="single" w:sz="4" w:space="0" w:color="000000"/>
            </w:tcBorders>
          </w:tcPr>
          <w:p w14:paraId="2389650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2730DD8"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06267250" w14:textId="77777777" w:rsidR="009834C7" w:rsidRPr="005E2B2A" w:rsidRDefault="009834C7" w:rsidP="00DF6B61">
            <w:pPr>
              <w:widowControl w:val="0"/>
              <w:numPr>
                <w:ilvl w:val="0"/>
                <w:numId w:val="5"/>
              </w:numPr>
              <w:tabs>
                <w:tab w:val="left" w:pos="360"/>
              </w:tabs>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BFC13B9"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5245" w:type="dxa"/>
            <w:tcBorders>
              <w:top w:val="single" w:sz="4" w:space="0" w:color="000000"/>
              <w:left w:val="single" w:sz="4" w:space="0" w:color="000000"/>
              <w:bottom w:val="single" w:sz="4" w:space="0" w:color="000000"/>
              <w:right w:val="single" w:sz="4" w:space="0" w:color="000000"/>
            </w:tcBorders>
            <w:vAlign w:val="center"/>
          </w:tcPr>
          <w:p w14:paraId="608D5D9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Turi palaikyti Data </w:t>
            </w:r>
            <w:proofErr w:type="spellStart"/>
            <w:r w:rsidRPr="005E2B2A">
              <w:rPr>
                <w:rFonts w:ascii="Times New Roman" w:eastAsia="Times New Roman" w:hAnsi="Times New Roman" w:cs="Times New Roman"/>
                <w:kern w:val="0"/>
                <w:sz w:val="20"/>
                <w:szCs w:val="20"/>
                <w14:ligatures w14:val="none"/>
              </w:rPr>
              <w:t>Streaming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Accelerator</w:t>
            </w:r>
            <w:proofErr w:type="spellEnd"/>
            <w:r w:rsidRPr="005E2B2A">
              <w:rPr>
                <w:rFonts w:ascii="Times New Roman" w:eastAsia="Times New Roman" w:hAnsi="Times New Roman" w:cs="Times New Roman"/>
                <w:kern w:val="0"/>
                <w:sz w:val="20"/>
                <w:szCs w:val="20"/>
                <w14:ligatures w14:val="none"/>
              </w:rPr>
              <w:t xml:space="preserve"> (DSA), AVX-512 instrukcijas, </w:t>
            </w:r>
            <w:proofErr w:type="spellStart"/>
            <w:r w:rsidRPr="005E2B2A">
              <w:rPr>
                <w:rFonts w:ascii="Times New Roman" w:eastAsia="Times New Roman" w:hAnsi="Times New Roman" w:cs="Times New Roman"/>
                <w:kern w:val="0"/>
                <w:sz w:val="20"/>
                <w:szCs w:val="20"/>
                <w14:ligatures w14:val="none"/>
              </w:rPr>
              <w:t>Deep</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Learning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(DL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on</w:t>
            </w:r>
            <w:proofErr w:type="spellEnd"/>
            <w:r w:rsidRPr="005E2B2A">
              <w:rPr>
                <w:rFonts w:ascii="Times New Roman" w:eastAsia="Times New Roman" w:hAnsi="Times New Roman" w:cs="Times New Roman"/>
                <w:kern w:val="0"/>
                <w:sz w:val="20"/>
                <w:szCs w:val="20"/>
                <w14:ligatures w14:val="none"/>
              </w:rPr>
              <w:t xml:space="preserve"> CPU ir </w:t>
            </w:r>
            <w:proofErr w:type="spellStart"/>
            <w:r w:rsidRPr="005E2B2A">
              <w:rPr>
                <w:rFonts w:ascii="Times New Roman" w:eastAsia="Times New Roman" w:hAnsi="Times New Roman" w:cs="Times New Roman"/>
                <w:kern w:val="0"/>
                <w:sz w:val="20"/>
                <w:szCs w:val="20"/>
                <w14:ligatures w14:val="none"/>
              </w:rPr>
              <w:t>Advanced</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Matrix</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Extension</w:t>
            </w:r>
            <w:proofErr w:type="spellEnd"/>
            <w:r w:rsidRPr="005E2B2A">
              <w:rPr>
                <w:rFonts w:ascii="Times New Roman" w:eastAsia="Times New Roman" w:hAnsi="Times New Roman" w:cs="Times New Roman"/>
                <w:kern w:val="0"/>
                <w:sz w:val="20"/>
                <w:szCs w:val="20"/>
                <w14:ligatures w14:val="none"/>
              </w:rPr>
              <w:t xml:space="preserve"> (AMX).</w:t>
            </w:r>
          </w:p>
        </w:tc>
        <w:tc>
          <w:tcPr>
            <w:tcW w:w="2857" w:type="dxa"/>
            <w:tcBorders>
              <w:top w:val="single" w:sz="4" w:space="0" w:color="000000"/>
              <w:left w:val="single" w:sz="4" w:space="0" w:color="000000"/>
              <w:bottom w:val="single" w:sz="4" w:space="0" w:color="000000"/>
              <w:right w:val="single" w:sz="4" w:space="0" w:color="000000"/>
            </w:tcBorders>
            <w:vAlign w:val="center"/>
          </w:tcPr>
          <w:p w14:paraId="2A4BA12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15F19D06"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02E6F0CA"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0B016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5245" w:type="dxa"/>
            <w:tcBorders>
              <w:top w:val="single" w:sz="4" w:space="0" w:color="000000"/>
              <w:left w:val="single" w:sz="4" w:space="0" w:color="000000"/>
              <w:bottom w:val="single" w:sz="4" w:space="0" w:color="000000"/>
              <w:right w:val="single" w:sz="4" w:space="0" w:color="000000"/>
            </w:tcBorders>
          </w:tcPr>
          <w:p w14:paraId="2E5371A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523C8F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dviejų procesorių (ne mažiau kaip 64 branduolių) sistemai. Siūlomų procesorių našumo parametrai turi būti viešai publikuojami </w:t>
            </w:r>
            <w:hyperlink r:id="rId7">
              <w:r w:rsidRPr="005E2B2A">
                <w:rPr>
                  <w:rFonts w:ascii="Times New Roman" w:eastAsia="Times New Roman" w:hAnsi="Times New Roman" w:cs="Times New Roman"/>
                  <w:color w:val="000000"/>
                  <w:kern w:val="0"/>
                  <w:sz w:val="20"/>
                  <w:szCs w:val="20"/>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testų metu pasiektas ir viešai deklaruojamas siūlomo modelio tarnybinės stoties su siūlomais procesoriais ir siūlomu jų skaičiumi našumas turi būti ne mažesnis kaip:</w:t>
            </w:r>
          </w:p>
          <w:p w14:paraId="78658DC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710;</w:t>
            </w:r>
          </w:p>
          <w:p w14:paraId="6AFCF1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935.</w:t>
            </w:r>
          </w:p>
        </w:tc>
        <w:tc>
          <w:tcPr>
            <w:tcW w:w="2857" w:type="dxa"/>
            <w:tcBorders>
              <w:top w:val="single" w:sz="4" w:space="0" w:color="000000"/>
              <w:left w:val="single" w:sz="4" w:space="0" w:color="000000"/>
              <w:bottom w:val="single" w:sz="4" w:space="0" w:color="000000"/>
              <w:right w:val="single" w:sz="4" w:space="0" w:color="000000"/>
            </w:tcBorders>
          </w:tcPr>
          <w:p w14:paraId="04BB06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49F1F7D8"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7121AF77"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345562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5245" w:type="dxa"/>
            <w:tcBorders>
              <w:top w:val="single" w:sz="4" w:space="0" w:color="000000"/>
              <w:left w:val="single" w:sz="4" w:space="0" w:color="000000"/>
              <w:bottom w:val="single" w:sz="4" w:space="0" w:color="000000"/>
              <w:right w:val="single" w:sz="4" w:space="0" w:color="000000"/>
            </w:tcBorders>
          </w:tcPr>
          <w:p w14:paraId="4AB406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 vnt. (ne mažiau kaip 32 branduolių kiekvienam procesoriui).</w:t>
            </w:r>
          </w:p>
        </w:tc>
        <w:tc>
          <w:tcPr>
            <w:tcW w:w="2857" w:type="dxa"/>
            <w:tcBorders>
              <w:top w:val="single" w:sz="4" w:space="0" w:color="000000"/>
              <w:left w:val="single" w:sz="4" w:space="0" w:color="000000"/>
              <w:bottom w:val="single" w:sz="4" w:space="0" w:color="000000"/>
              <w:right w:val="single" w:sz="4" w:space="0" w:color="000000"/>
            </w:tcBorders>
          </w:tcPr>
          <w:p w14:paraId="775D1B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CA4167F"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62BDEBD0"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B0C7C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5245" w:type="dxa"/>
            <w:tcBorders>
              <w:top w:val="single" w:sz="4" w:space="0" w:color="000000"/>
              <w:left w:val="single" w:sz="4" w:space="0" w:color="000000"/>
              <w:bottom w:val="single" w:sz="4" w:space="0" w:color="000000"/>
              <w:right w:val="single" w:sz="4" w:space="0" w:color="000000"/>
            </w:tcBorders>
          </w:tcPr>
          <w:p w14:paraId="19098B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512GB.</w:t>
            </w:r>
          </w:p>
          <w:p w14:paraId="1E465F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857" w:type="dxa"/>
            <w:tcBorders>
              <w:top w:val="single" w:sz="4" w:space="0" w:color="000000"/>
              <w:left w:val="single" w:sz="4" w:space="0" w:color="000000"/>
              <w:bottom w:val="single" w:sz="4" w:space="0" w:color="000000"/>
              <w:right w:val="single" w:sz="4" w:space="0" w:color="000000"/>
            </w:tcBorders>
          </w:tcPr>
          <w:p w14:paraId="0CD89A4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BEC08B8"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6DFFEB83"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DFAF7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5245" w:type="dxa"/>
            <w:tcBorders>
              <w:top w:val="single" w:sz="4" w:space="0" w:color="000000"/>
              <w:left w:val="single" w:sz="4" w:space="0" w:color="000000"/>
              <w:bottom w:val="single" w:sz="4" w:space="0" w:color="000000"/>
              <w:right w:val="single" w:sz="4" w:space="0" w:color="000000"/>
            </w:tcBorders>
            <w:vAlign w:val="center"/>
          </w:tcPr>
          <w:p w14:paraId="6FFB8D4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32 vnt. DDR5 RDIMM tipo.</w:t>
            </w:r>
          </w:p>
        </w:tc>
        <w:tc>
          <w:tcPr>
            <w:tcW w:w="2857" w:type="dxa"/>
            <w:tcBorders>
              <w:top w:val="single" w:sz="4" w:space="0" w:color="000000"/>
              <w:left w:val="single" w:sz="4" w:space="0" w:color="000000"/>
              <w:bottom w:val="single" w:sz="4" w:space="0" w:color="000000"/>
              <w:right w:val="single" w:sz="4" w:space="0" w:color="000000"/>
            </w:tcBorders>
            <w:vAlign w:val="center"/>
          </w:tcPr>
          <w:p w14:paraId="2067747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EEB5AF"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69174E9D"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3E2FB9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5245" w:type="dxa"/>
            <w:tcBorders>
              <w:top w:val="single" w:sz="4" w:space="0" w:color="000000"/>
              <w:left w:val="single" w:sz="4" w:space="0" w:color="000000"/>
              <w:bottom w:val="single" w:sz="4" w:space="0" w:color="000000"/>
              <w:right w:val="single" w:sz="4" w:space="0" w:color="000000"/>
            </w:tcBorders>
            <w:vAlign w:val="center"/>
          </w:tcPr>
          <w:p w14:paraId="47F4BC2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512GB vienam procesoriui tos pačios atminties moduliais kaip komplektuojama tarnybinė stotis.</w:t>
            </w:r>
          </w:p>
        </w:tc>
        <w:tc>
          <w:tcPr>
            <w:tcW w:w="2857" w:type="dxa"/>
            <w:tcBorders>
              <w:top w:val="single" w:sz="4" w:space="0" w:color="000000"/>
              <w:left w:val="single" w:sz="4" w:space="0" w:color="000000"/>
              <w:bottom w:val="single" w:sz="4" w:space="0" w:color="000000"/>
              <w:right w:val="single" w:sz="4" w:space="0" w:color="000000"/>
            </w:tcBorders>
            <w:vAlign w:val="center"/>
          </w:tcPr>
          <w:p w14:paraId="12E23A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FC6B4A4"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5FBCB398"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6542B0D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Diskiniai kaupikliai (HDD/SSD) ir RAID valdiklis</w:t>
            </w:r>
          </w:p>
        </w:tc>
        <w:tc>
          <w:tcPr>
            <w:tcW w:w="5245" w:type="dxa"/>
            <w:tcBorders>
              <w:top w:val="single" w:sz="4" w:space="0" w:color="000000"/>
              <w:left w:val="single" w:sz="4" w:space="0" w:color="000000"/>
              <w:bottom w:val="single" w:sz="4" w:space="0" w:color="000000"/>
              <w:right w:val="single" w:sz="4" w:space="0" w:color="000000"/>
            </w:tcBorders>
          </w:tcPr>
          <w:p w14:paraId="4A8669F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219CF8D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 vnt. 800GB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1E03E39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p w14:paraId="163FFA1F"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Turi būti dedikuotas RAID valdiklis. RAID lygiai 1, 1+0, 5, 6 su ne mažiau nei 8GB spartinančiosios atminties („</w:t>
            </w:r>
            <w:proofErr w:type="spellStart"/>
            <w:r w:rsidRPr="005E2B2A">
              <w:rPr>
                <w:rFonts w:ascii="Times New Roman" w:eastAsia="Times New Roman" w:hAnsi="Times New Roman" w:cs="Times New Roman"/>
                <w:kern w:val="0"/>
                <w:sz w:val="20"/>
                <w:szCs w:val="20"/>
                <w14:ligatures w14:val="none"/>
              </w:rPr>
              <w:t>cache</w:t>
            </w:r>
            <w:proofErr w:type="spellEnd"/>
            <w:r w:rsidRPr="005E2B2A">
              <w:rPr>
                <w:rFonts w:ascii="Times New Roman" w:eastAsia="Times New Roman" w:hAnsi="Times New Roman" w:cs="Times New Roman"/>
                <w:kern w:val="0"/>
                <w:sz w:val="20"/>
                <w:szCs w:val="20"/>
                <w14:ligatures w14:val="none"/>
              </w:rPr>
              <w:t xml:space="preserve">“) su būsenos išsaugojimo savybe  (angl. </w:t>
            </w:r>
            <w:proofErr w:type="spellStart"/>
            <w:r w:rsidRPr="005E2B2A">
              <w:rPr>
                <w:rFonts w:ascii="Times New Roman" w:eastAsia="Times New Roman" w:hAnsi="Times New Roman" w:cs="Times New Roman"/>
                <w:kern w:val="0"/>
                <w:sz w:val="20"/>
                <w:szCs w:val="20"/>
                <w14:ligatures w14:val="none"/>
              </w:rPr>
              <w:t>battery-backed</w:t>
            </w:r>
            <w:proofErr w:type="spellEnd"/>
            <w:r w:rsidRPr="005E2B2A">
              <w:rPr>
                <w:rFonts w:ascii="Times New Roman" w:eastAsia="Times New Roman" w:hAnsi="Times New Roman" w:cs="Times New Roman"/>
                <w:kern w:val="0"/>
                <w:sz w:val="20"/>
                <w:szCs w:val="20"/>
                <w14:ligatures w14:val="none"/>
              </w:rPr>
              <w:t xml:space="preserve"> arba </w:t>
            </w:r>
            <w:proofErr w:type="spellStart"/>
            <w:r w:rsidRPr="005E2B2A">
              <w:rPr>
                <w:rFonts w:ascii="Times New Roman" w:eastAsia="Times New Roman" w:hAnsi="Times New Roman" w:cs="Times New Roman"/>
                <w:kern w:val="0"/>
                <w:sz w:val="20"/>
                <w:szCs w:val="20"/>
                <w14:ligatures w14:val="none"/>
              </w:rPr>
              <w:t>flash-backed</w:t>
            </w:r>
            <w:proofErr w:type="spellEnd"/>
            <w:r w:rsidRPr="005E2B2A">
              <w:rPr>
                <w:rFonts w:ascii="Times New Roman" w:eastAsia="Times New Roman" w:hAnsi="Times New Roman" w:cs="Times New Roman"/>
                <w:kern w:val="0"/>
                <w:sz w:val="20"/>
                <w:szCs w:val="20"/>
                <w14:ligatures w14:val="none"/>
              </w:rPr>
              <w:t>).</w:t>
            </w:r>
          </w:p>
          <w:p w14:paraId="2F6B22F2"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Non</w:t>
            </w:r>
            <w:proofErr w:type="spellEnd"/>
            <w:r w:rsidRPr="005E2B2A">
              <w:rPr>
                <w:rFonts w:ascii="Times New Roman" w:eastAsia="Times New Roman" w:hAnsi="Times New Roman" w:cs="Times New Roman"/>
                <w:kern w:val="0"/>
                <w:sz w:val="20"/>
                <w:szCs w:val="20"/>
                <w14:ligatures w14:val="none"/>
              </w:rPr>
              <w:t>-RAID“ arba “</w:t>
            </w:r>
            <w:proofErr w:type="spellStart"/>
            <w:r w:rsidRPr="005E2B2A">
              <w:rPr>
                <w:rFonts w:ascii="Times New Roman" w:eastAsia="Times New Roman" w:hAnsi="Times New Roman" w:cs="Times New Roman"/>
                <w:kern w:val="0"/>
                <w:sz w:val="20"/>
                <w:szCs w:val="20"/>
                <w14:ligatures w14:val="none"/>
              </w:rPr>
              <w:t>Pass-through</w:t>
            </w:r>
            <w:proofErr w:type="spellEnd"/>
            <w:r w:rsidRPr="005E2B2A">
              <w:rPr>
                <w:rFonts w:ascii="Times New Roman" w:eastAsia="Times New Roman" w:hAnsi="Times New Roman" w:cs="Times New Roman"/>
                <w:kern w:val="0"/>
                <w:sz w:val="20"/>
                <w:szCs w:val="20"/>
                <w14:ligatures w14:val="none"/>
              </w:rPr>
              <w:t>” palaikymas.</w:t>
            </w:r>
          </w:p>
          <w:p w14:paraId="3C2873C8"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Vienu metu palaikomi keli skirtingų lygių RAID masyvai (pvz., vienu metu du diskus leidžia sujungti į RAID1 ir keturis diskus – į RAID5 masyvą);</w:t>
            </w:r>
          </w:p>
          <w:p w14:paraId="76EE9FA3"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palaiko atsarginį diską, kuris, sugedus kitam diskui bet kuriame RAID masyve, yra automatiškai pakeičiamas vietoje sugedusiojo disko;</w:t>
            </w:r>
          </w:p>
          <w:p w14:paraId="3B6F2434"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įrenginio procesorius nenaudojamas kontrolinių sumų skaičiavimui ar tikrinimui.</w:t>
            </w:r>
          </w:p>
          <w:p w14:paraId="31CCBFA0"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lastRenderedPageBreak/>
              <w:t xml:space="preserve">RAID valdiklio našumas turi būti ne mažesnis kaip 3 milijonai atsitiktinio skaitymo (angl. </w:t>
            </w:r>
            <w:proofErr w:type="spellStart"/>
            <w:r w:rsidRPr="005E2B2A">
              <w:rPr>
                <w:rFonts w:ascii="Times New Roman" w:eastAsia="Times New Roman" w:hAnsi="Times New Roman" w:cs="Times New Roman"/>
                <w:kern w:val="0"/>
                <w:sz w:val="20"/>
                <w:szCs w:val="20"/>
                <w14:ligatures w14:val="none"/>
              </w:rPr>
              <w:t>random</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read</w:t>
            </w:r>
            <w:proofErr w:type="spellEnd"/>
            <w:r w:rsidRPr="005E2B2A">
              <w:rPr>
                <w:rFonts w:ascii="Times New Roman" w:eastAsia="Times New Roman" w:hAnsi="Times New Roman" w:cs="Times New Roman"/>
                <w:kern w:val="0"/>
                <w:sz w:val="20"/>
                <w:szCs w:val="20"/>
                <w14:ligatures w14:val="none"/>
              </w:rPr>
              <w:t>) IOPS.</w:t>
            </w:r>
          </w:p>
        </w:tc>
        <w:tc>
          <w:tcPr>
            <w:tcW w:w="2857" w:type="dxa"/>
            <w:tcBorders>
              <w:top w:val="single" w:sz="4" w:space="0" w:color="000000"/>
              <w:left w:val="single" w:sz="4" w:space="0" w:color="000000"/>
              <w:bottom w:val="single" w:sz="4" w:space="0" w:color="000000"/>
              <w:right w:val="single" w:sz="4" w:space="0" w:color="000000"/>
            </w:tcBorders>
          </w:tcPr>
          <w:p w14:paraId="16E023B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259890"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750CC1E7"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577C2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5245" w:type="dxa"/>
            <w:tcBorders>
              <w:top w:val="single" w:sz="4" w:space="0" w:color="000000"/>
              <w:left w:val="single" w:sz="4" w:space="0" w:color="000000"/>
              <w:bottom w:val="single" w:sz="4" w:space="0" w:color="000000"/>
              <w:right w:val="single" w:sz="4" w:space="0" w:color="000000"/>
            </w:tcBorders>
            <w:vAlign w:val="center"/>
          </w:tcPr>
          <w:p w14:paraId="5E6659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857" w:type="dxa"/>
            <w:tcBorders>
              <w:top w:val="single" w:sz="4" w:space="0" w:color="000000"/>
              <w:left w:val="single" w:sz="4" w:space="0" w:color="000000"/>
              <w:bottom w:val="single" w:sz="4" w:space="0" w:color="000000"/>
              <w:right w:val="single" w:sz="4" w:space="0" w:color="000000"/>
            </w:tcBorders>
            <w:vAlign w:val="center"/>
          </w:tcPr>
          <w:p w14:paraId="1787F0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E67470"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1E5A9FA3"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15AAE31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5245" w:type="dxa"/>
            <w:tcBorders>
              <w:top w:val="single" w:sz="4" w:space="0" w:color="000000"/>
              <w:left w:val="single" w:sz="4" w:space="0" w:color="000000"/>
              <w:bottom w:val="single" w:sz="4" w:space="0" w:color="000000"/>
              <w:right w:val="single" w:sz="4" w:space="0" w:color="000000"/>
            </w:tcBorders>
            <w:vAlign w:val="center"/>
          </w:tcPr>
          <w:p w14:paraId="57D6D00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mažiau nei 4 vnt. laisvi PCI-Express x16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lang w:val="en-US"/>
                <w14:ligatures w14:val="none"/>
              </w:rPr>
              <w:t>5</w:t>
            </w:r>
            <w:r w:rsidRPr="005E2B2A">
              <w:rPr>
                <w:rFonts w:ascii="Times New Roman" w:eastAsia="Times New Roman" w:hAnsi="Times New Roman" w:cs="Times New Roman"/>
                <w:color w:val="000000"/>
                <w:kern w:val="0"/>
                <w:sz w:val="20"/>
                <w:szCs w:val="20"/>
                <w14:ligatures w14:val="none"/>
              </w:rPr>
              <w:t xml:space="preserve"> lizdai.</w:t>
            </w:r>
          </w:p>
        </w:tc>
        <w:tc>
          <w:tcPr>
            <w:tcW w:w="2857" w:type="dxa"/>
            <w:tcBorders>
              <w:top w:val="single" w:sz="4" w:space="0" w:color="000000"/>
              <w:left w:val="single" w:sz="4" w:space="0" w:color="000000"/>
              <w:bottom w:val="single" w:sz="4" w:space="0" w:color="000000"/>
              <w:right w:val="single" w:sz="4" w:space="0" w:color="000000"/>
            </w:tcBorders>
            <w:vAlign w:val="center"/>
          </w:tcPr>
          <w:p w14:paraId="66F6B0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43205C"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440DAE40"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5BE2A4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5245" w:type="dxa"/>
            <w:tcBorders>
              <w:top w:val="single" w:sz="4" w:space="0" w:color="000000"/>
              <w:left w:val="single" w:sz="4" w:space="0" w:color="000000"/>
              <w:bottom w:val="single" w:sz="4" w:space="0" w:color="000000"/>
              <w:right w:val="single" w:sz="4" w:space="0" w:color="000000"/>
            </w:tcBorders>
          </w:tcPr>
          <w:p w14:paraId="20D2134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857" w:type="dxa"/>
            <w:tcBorders>
              <w:top w:val="single" w:sz="4" w:space="0" w:color="000000"/>
              <w:left w:val="single" w:sz="4" w:space="0" w:color="000000"/>
              <w:bottom w:val="single" w:sz="4" w:space="0" w:color="000000"/>
              <w:right w:val="single" w:sz="4" w:space="0" w:color="000000"/>
            </w:tcBorders>
          </w:tcPr>
          <w:p w14:paraId="363B12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096A290"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113D364D"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458E96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5245" w:type="dxa"/>
            <w:tcBorders>
              <w:top w:val="single" w:sz="4" w:space="0" w:color="000000"/>
              <w:left w:val="single" w:sz="4" w:space="0" w:color="000000"/>
              <w:bottom w:val="single" w:sz="4" w:space="0" w:color="000000"/>
              <w:right w:val="single" w:sz="4" w:space="0" w:color="000000"/>
            </w:tcBorders>
          </w:tcPr>
          <w:p w14:paraId="11FE446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857" w:type="dxa"/>
            <w:tcBorders>
              <w:top w:val="single" w:sz="4" w:space="0" w:color="000000"/>
              <w:left w:val="single" w:sz="4" w:space="0" w:color="000000"/>
              <w:bottom w:val="single" w:sz="4" w:space="0" w:color="000000"/>
              <w:right w:val="single" w:sz="4" w:space="0" w:color="000000"/>
            </w:tcBorders>
          </w:tcPr>
          <w:p w14:paraId="6292B0D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F81C89C"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1DE73738"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A3E2F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5245" w:type="dxa"/>
            <w:tcBorders>
              <w:top w:val="single" w:sz="4" w:space="0" w:color="000000"/>
              <w:left w:val="single" w:sz="4" w:space="0" w:color="000000"/>
              <w:bottom w:val="single" w:sz="4" w:space="0" w:color="000000"/>
              <w:right w:val="single" w:sz="4" w:space="0" w:color="000000"/>
            </w:tcBorders>
            <w:vAlign w:val="center"/>
          </w:tcPr>
          <w:p w14:paraId="4EA083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7ED64E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10/25Gbps SFP28 tipo sąsajos;</w:t>
            </w:r>
          </w:p>
          <w:p w14:paraId="7E8FC6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6CB154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69FD01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xml:space="preserve">), SR-IOV virtualizacija. </w:t>
            </w:r>
          </w:p>
        </w:tc>
        <w:tc>
          <w:tcPr>
            <w:tcW w:w="2857" w:type="dxa"/>
            <w:tcBorders>
              <w:top w:val="single" w:sz="4" w:space="0" w:color="000000"/>
              <w:left w:val="single" w:sz="4" w:space="0" w:color="000000"/>
              <w:bottom w:val="single" w:sz="4" w:space="0" w:color="000000"/>
              <w:right w:val="single" w:sz="4" w:space="0" w:color="000000"/>
            </w:tcBorders>
            <w:vAlign w:val="center"/>
          </w:tcPr>
          <w:p w14:paraId="2A1FC2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F15E2F4"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50F9C5BD"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1923BE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5245" w:type="dxa"/>
            <w:tcBorders>
              <w:top w:val="single" w:sz="4" w:space="0" w:color="000000"/>
              <w:left w:val="single" w:sz="4" w:space="0" w:color="000000"/>
              <w:bottom w:val="single" w:sz="4" w:space="0" w:color="000000"/>
              <w:right w:val="single" w:sz="4" w:space="0" w:color="000000"/>
            </w:tcBorders>
          </w:tcPr>
          <w:p w14:paraId="0B6046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857" w:type="dxa"/>
            <w:tcBorders>
              <w:top w:val="single" w:sz="4" w:space="0" w:color="000000"/>
              <w:left w:val="single" w:sz="4" w:space="0" w:color="000000"/>
              <w:bottom w:val="single" w:sz="4" w:space="0" w:color="000000"/>
              <w:right w:val="single" w:sz="4" w:space="0" w:color="000000"/>
            </w:tcBorders>
          </w:tcPr>
          <w:p w14:paraId="0785B2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41469FA"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75B08035"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F335B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5245" w:type="dxa"/>
            <w:tcBorders>
              <w:top w:val="single" w:sz="4" w:space="0" w:color="000000"/>
              <w:left w:val="single" w:sz="4" w:space="0" w:color="000000"/>
              <w:bottom w:val="single" w:sz="4" w:space="0" w:color="000000"/>
              <w:right w:val="single" w:sz="4" w:space="0" w:color="000000"/>
            </w:tcBorders>
          </w:tcPr>
          <w:p w14:paraId="4052CC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35°C laipsnių temperatūroje ir 10-80% drėgmės aplinkoje.</w:t>
            </w:r>
          </w:p>
        </w:tc>
        <w:tc>
          <w:tcPr>
            <w:tcW w:w="2857" w:type="dxa"/>
            <w:tcBorders>
              <w:top w:val="single" w:sz="4" w:space="0" w:color="000000"/>
              <w:left w:val="single" w:sz="4" w:space="0" w:color="000000"/>
              <w:bottom w:val="single" w:sz="4" w:space="0" w:color="000000"/>
              <w:right w:val="single" w:sz="4" w:space="0" w:color="000000"/>
            </w:tcBorders>
          </w:tcPr>
          <w:p w14:paraId="4385EE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3A032A3"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1E32596A"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C9CF6D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5245" w:type="dxa"/>
            <w:tcBorders>
              <w:top w:val="single" w:sz="4" w:space="0" w:color="000000"/>
              <w:left w:val="single" w:sz="4" w:space="0" w:color="000000"/>
              <w:bottom w:val="single" w:sz="4" w:space="0" w:color="000000"/>
              <w:right w:val="single" w:sz="4" w:space="0" w:color="000000"/>
            </w:tcBorders>
          </w:tcPr>
          <w:p w14:paraId="7CB5C2C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Vieno maitinimo šaltinio maksimali galia turi būti ne mažesnė kaip 1500 W.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Ne prastesnis negu 96% efektyvumas, esant 50% apkrovai.</w:t>
            </w:r>
          </w:p>
        </w:tc>
        <w:tc>
          <w:tcPr>
            <w:tcW w:w="2857" w:type="dxa"/>
            <w:tcBorders>
              <w:top w:val="single" w:sz="4" w:space="0" w:color="000000"/>
              <w:left w:val="single" w:sz="4" w:space="0" w:color="000000"/>
              <w:bottom w:val="single" w:sz="4" w:space="0" w:color="000000"/>
              <w:right w:val="single" w:sz="4" w:space="0" w:color="000000"/>
            </w:tcBorders>
          </w:tcPr>
          <w:p w14:paraId="63FE73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4DCBBEA"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23C3569B"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17DE456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4519A3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5245" w:type="dxa"/>
            <w:tcBorders>
              <w:top w:val="single" w:sz="4" w:space="0" w:color="000000"/>
              <w:left w:val="single" w:sz="4" w:space="0" w:color="000000"/>
              <w:bottom w:val="single" w:sz="4" w:space="0" w:color="000000"/>
              <w:right w:val="single" w:sz="4" w:space="0" w:color="000000"/>
            </w:tcBorders>
            <w:vAlign w:val="center"/>
          </w:tcPr>
          <w:p w14:paraId="03A0C9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4A5743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peradresuoti grafinę ir tekstinę konsolę, naudoti virtualų nuotolinį DVD ir USB.</w:t>
            </w:r>
          </w:p>
          <w:p w14:paraId="10D3A4F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226D7C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5D3E53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3B1DCF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01B1E4B2"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w:t>
            </w:r>
            <w:r w:rsidRPr="005E2B2A">
              <w:rPr>
                <w:rFonts w:ascii="Times New Roman" w:eastAsia="Times New Roman" w:hAnsi="Times New Roman" w:cs="Times New Roman"/>
                <w:bCs/>
                <w:kern w:val="0"/>
                <w:sz w:val="20"/>
                <w:szCs w:val="20"/>
                <w14:ligatures w14:val="none"/>
              </w:rPr>
              <w:lastRenderedPageBreak/>
              <w:t>leidžianti nurodyti tinklą iš kurio leidžiami prisijungimai, blokuojant prieigą iš kitų IP adresų.</w:t>
            </w:r>
          </w:p>
          <w:p w14:paraId="209F386A"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857" w:type="dxa"/>
            <w:tcBorders>
              <w:top w:val="single" w:sz="4" w:space="0" w:color="000000"/>
              <w:left w:val="single" w:sz="4" w:space="0" w:color="000000"/>
              <w:bottom w:val="single" w:sz="4" w:space="0" w:color="000000"/>
              <w:right w:val="single" w:sz="4" w:space="0" w:color="000000"/>
            </w:tcBorders>
            <w:vAlign w:val="center"/>
          </w:tcPr>
          <w:p w14:paraId="1743F36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73C0D00"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4321B428"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F094C8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5245" w:type="dxa"/>
            <w:tcBorders>
              <w:top w:val="single" w:sz="4" w:space="0" w:color="000000"/>
              <w:left w:val="single" w:sz="4" w:space="0" w:color="000000"/>
              <w:bottom w:val="single" w:sz="4" w:space="0" w:color="000000"/>
              <w:right w:val="single" w:sz="4" w:space="0" w:color="000000"/>
            </w:tcBorders>
            <w:vAlign w:val="center"/>
          </w:tcPr>
          <w:p w14:paraId="22CABE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pateikiamos visos licencijos, programinė įranga, dokumentacija, aparatinė įranga, laidai, atmintinės, ir kt. įranga, būtina tarnybinės stoties funkcijoms užtikrinti.</w:t>
            </w:r>
          </w:p>
        </w:tc>
        <w:tc>
          <w:tcPr>
            <w:tcW w:w="2857" w:type="dxa"/>
            <w:tcBorders>
              <w:top w:val="single" w:sz="4" w:space="0" w:color="000000"/>
              <w:left w:val="single" w:sz="4" w:space="0" w:color="000000"/>
              <w:bottom w:val="single" w:sz="4" w:space="0" w:color="000000"/>
              <w:right w:val="single" w:sz="4" w:space="0" w:color="000000"/>
            </w:tcBorders>
            <w:vAlign w:val="center"/>
          </w:tcPr>
          <w:p w14:paraId="56F16EF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5C48D0"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25CB5CBE"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5B1B1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5245" w:type="dxa"/>
            <w:tcBorders>
              <w:top w:val="single" w:sz="4" w:space="0" w:color="000000"/>
              <w:left w:val="single" w:sz="4" w:space="0" w:color="000000"/>
              <w:bottom w:val="single" w:sz="4" w:space="0" w:color="000000"/>
              <w:right w:val="single" w:sz="4" w:space="0" w:color="000000"/>
            </w:tcBorders>
            <w:vAlign w:val="center"/>
          </w:tcPr>
          <w:p w14:paraId="0CE5EDA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tarnybinę stotį gamintojo gamykloje. Tarnybinės stoties konfigūraciją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komponentai neleistini.</w:t>
            </w:r>
          </w:p>
        </w:tc>
        <w:tc>
          <w:tcPr>
            <w:tcW w:w="2857" w:type="dxa"/>
            <w:tcBorders>
              <w:top w:val="single" w:sz="4" w:space="0" w:color="000000"/>
              <w:left w:val="single" w:sz="4" w:space="0" w:color="000000"/>
              <w:bottom w:val="single" w:sz="4" w:space="0" w:color="000000"/>
              <w:right w:val="single" w:sz="4" w:space="0" w:color="000000"/>
            </w:tcBorders>
            <w:vAlign w:val="center"/>
          </w:tcPr>
          <w:p w14:paraId="6BD9DF6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5EBD7C8"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0F6217AD"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132FF9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5245" w:type="dxa"/>
            <w:tcBorders>
              <w:top w:val="single" w:sz="4" w:space="0" w:color="000000"/>
              <w:left w:val="single" w:sz="4" w:space="0" w:color="000000"/>
              <w:bottom w:val="single" w:sz="4" w:space="0" w:color="000000"/>
              <w:right w:val="single" w:sz="4" w:space="0" w:color="000000"/>
            </w:tcBorders>
          </w:tcPr>
          <w:p w14:paraId="5C8449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857" w:type="dxa"/>
            <w:tcBorders>
              <w:top w:val="single" w:sz="4" w:space="0" w:color="000000"/>
              <w:left w:val="single" w:sz="4" w:space="0" w:color="000000"/>
              <w:bottom w:val="single" w:sz="4" w:space="0" w:color="000000"/>
              <w:right w:val="single" w:sz="4" w:space="0" w:color="000000"/>
            </w:tcBorders>
          </w:tcPr>
          <w:p w14:paraId="5A02BBC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AFDDB4E"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33C1D67E"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E4E7A83"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5245" w:type="dxa"/>
            <w:tcBorders>
              <w:top w:val="single" w:sz="4" w:space="0" w:color="000000"/>
              <w:left w:val="single" w:sz="4" w:space="0" w:color="000000"/>
              <w:bottom w:val="single" w:sz="4" w:space="0" w:color="000000"/>
              <w:right w:val="single" w:sz="4" w:space="0" w:color="000000"/>
            </w:tcBorders>
          </w:tcPr>
          <w:p w14:paraId="13BECC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19AAE8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857" w:type="dxa"/>
            <w:tcBorders>
              <w:top w:val="single" w:sz="4" w:space="0" w:color="000000"/>
              <w:left w:val="single" w:sz="4" w:space="0" w:color="000000"/>
              <w:bottom w:val="single" w:sz="4" w:space="0" w:color="000000"/>
              <w:right w:val="single" w:sz="4" w:space="0" w:color="000000"/>
            </w:tcBorders>
          </w:tcPr>
          <w:p w14:paraId="4CB306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571840A"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47D2FA3B"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D67A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5245" w:type="dxa"/>
            <w:tcBorders>
              <w:top w:val="single" w:sz="4" w:space="0" w:color="000000"/>
              <w:left w:val="single" w:sz="4" w:space="0" w:color="000000"/>
              <w:bottom w:val="single" w:sz="4" w:space="0" w:color="000000"/>
              <w:right w:val="single" w:sz="4" w:space="0" w:color="000000"/>
            </w:tcBorders>
          </w:tcPr>
          <w:p w14:paraId="5623B55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857" w:type="dxa"/>
            <w:tcBorders>
              <w:top w:val="single" w:sz="4" w:space="0" w:color="000000"/>
              <w:left w:val="single" w:sz="4" w:space="0" w:color="000000"/>
              <w:bottom w:val="single" w:sz="4" w:space="0" w:color="000000"/>
              <w:right w:val="single" w:sz="4" w:space="0" w:color="000000"/>
            </w:tcBorders>
          </w:tcPr>
          <w:p w14:paraId="32F17D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C86C782"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1EE35F4F"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13CC0D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5245" w:type="dxa"/>
            <w:tcBorders>
              <w:top w:val="single" w:sz="4" w:space="0" w:color="000000"/>
              <w:left w:val="single" w:sz="4" w:space="0" w:color="000000"/>
              <w:bottom w:val="single" w:sz="4" w:space="0" w:color="000000"/>
              <w:right w:val="single" w:sz="4" w:space="0" w:color="000000"/>
            </w:tcBorders>
          </w:tcPr>
          <w:p w14:paraId="163F07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Visa siūloma įranga turi būti nauja, nenaudota, pristatoma originaliame gamykliniame įpakavime; Siūlomai įrangai, pilnai be apribojimų turi būti taikoma gamintojo garantinė priežiūra; Siūloma 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857" w:type="dxa"/>
            <w:tcBorders>
              <w:top w:val="single" w:sz="4" w:space="0" w:color="000000"/>
              <w:left w:val="single" w:sz="4" w:space="0" w:color="000000"/>
              <w:bottom w:val="single" w:sz="4" w:space="0" w:color="000000"/>
              <w:right w:val="single" w:sz="4" w:space="0" w:color="000000"/>
            </w:tcBorders>
          </w:tcPr>
          <w:p w14:paraId="0B1841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30BB8A2"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19A09521" w14:textId="77777777" w:rsidR="009834C7" w:rsidRPr="005E2B2A" w:rsidRDefault="009834C7" w:rsidP="00DF6B61">
            <w:pPr>
              <w:widowControl w:val="0"/>
              <w:numPr>
                <w:ilvl w:val="0"/>
                <w:numId w:val="5"/>
              </w:numPr>
              <w:suppressAutoHyphens/>
              <w:spacing w:after="0" w:line="240" w:lineRule="auto"/>
              <w:ind w:left="0" w:firstLine="0"/>
              <w:contextualSpacing/>
              <w:jc w:val="center"/>
              <w:rPr>
                <w:rFonts w:ascii="Times New Roman" w:eastAsia="Times New Roman" w:hAnsi="Times New Roman" w:cs="Times New Roman"/>
                <w:color w:val="000000"/>
                <w:kern w:val="0"/>
                <w:sz w:val="20"/>
                <w:szCs w:val="20"/>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085D0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5245" w:type="dxa"/>
            <w:tcBorders>
              <w:top w:val="single" w:sz="4" w:space="0" w:color="000000"/>
              <w:left w:val="single" w:sz="4" w:space="0" w:color="000000"/>
              <w:bottom w:val="single" w:sz="4" w:space="0" w:color="000000"/>
              <w:right w:val="single" w:sz="4" w:space="0" w:color="000000"/>
            </w:tcBorders>
          </w:tcPr>
          <w:p w14:paraId="68A5632F"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2BDAE654"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07C2FFB5"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5ED87867"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b) gamintojo techniniai dokumentai, arba </w:t>
            </w:r>
          </w:p>
          <w:p w14:paraId="318FE3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857" w:type="dxa"/>
            <w:tcBorders>
              <w:top w:val="single" w:sz="4" w:space="0" w:color="000000"/>
              <w:left w:val="single" w:sz="4" w:space="0" w:color="000000"/>
              <w:bottom w:val="single" w:sz="4" w:space="0" w:color="000000"/>
              <w:right w:val="single" w:sz="4" w:space="0" w:color="000000"/>
            </w:tcBorders>
          </w:tcPr>
          <w:p w14:paraId="7811EF0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098C709" w14:textId="77777777" w:rsidTr="00DF6B61">
        <w:trPr>
          <w:trHeight w:val="57"/>
          <w:jc w:val="center"/>
        </w:trPr>
        <w:tc>
          <w:tcPr>
            <w:tcW w:w="535" w:type="dxa"/>
            <w:tcBorders>
              <w:top w:val="single" w:sz="4" w:space="0" w:color="000000"/>
              <w:left w:val="single" w:sz="4" w:space="0" w:color="000000"/>
              <w:bottom w:val="single" w:sz="4" w:space="0" w:color="000000"/>
              <w:right w:val="single" w:sz="4" w:space="0" w:color="000000"/>
            </w:tcBorders>
            <w:tcFitText/>
            <w:vAlign w:val="center"/>
          </w:tcPr>
          <w:p w14:paraId="53B6F7A4" w14:textId="77777777" w:rsidR="009834C7" w:rsidRPr="005E2B2A" w:rsidRDefault="009834C7" w:rsidP="00DF6B61">
            <w:pPr>
              <w:widowControl w:val="0"/>
              <w:numPr>
                <w:ilvl w:val="0"/>
                <w:numId w:val="5"/>
              </w:numPr>
              <w:suppressAutoHyphens/>
              <w:spacing w:after="0" w:line="240" w:lineRule="auto"/>
              <w:ind w:left="0" w:firstLine="0"/>
              <w:jc w:val="center"/>
              <w:rPr>
                <w:rFonts w:ascii="Times New Roman" w:eastAsia="Times New Roman" w:hAnsi="Times New Roman" w:cs="Times New Roman"/>
                <w:color w:val="000000"/>
                <w:kern w:val="0"/>
                <w:sz w:val="20"/>
                <w:szCs w:val="2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D4731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5245" w:type="dxa"/>
            <w:tcBorders>
              <w:top w:val="single" w:sz="4" w:space="0" w:color="000000"/>
              <w:left w:val="single" w:sz="4" w:space="0" w:color="000000"/>
              <w:bottom w:val="single" w:sz="4" w:space="0" w:color="000000"/>
              <w:right w:val="single" w:sz="4" w:space="0" w:color="000000"/>
            </w:tcBorders>
          </w:tcPr>
          <w:p w14:paraId="1F4DB26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8 val. </w:t>
            </w:r>
            <w:r w:rsidRPr="005E2B2A">
              <w:rPr>
                <w:rFonts w:ascii="Times New Roman" w:eastAsia="Times New Roman" w:hAnsi="Times New Roman" w:cs="Times New Roman"/>
                <w:color w:val="000000"/>
                <w:kern w:val="0"/>
                <w:sz w:val="20"/>
                <w:szCs w:val="20"/>
                <w14:ligatures w14:val="none"/>
              </w:rPr>
              <w:br/>
              <w:t xml:space="preserve">Siūlomos įrangos techninis aptarnavimas turi būti atliekamas tik įrangos gamintojo sertifikuotuose techninio aptarnavimo </w:t>
            </w:r>
            <w:r w:rsidRPr="005E2B2A">
              <w:rPr>
                <w:rFonts w:ascii="Times New Roman" w:eastAsia="Times New Roman" w:hAnsi="Times New Roman" w:cs="Times New Roman"/>
                <w:color w:val="000000"/>
                <w:kern w:val="0"/>
                <w:sz w:val="20"/>
                <w:szCs w:val="20"/>
                <w14:ligatures w14:val="none"/>
              </w:rPr>
              <w:lastRenderedPageBreak/>
              <w:t>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t>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2857" w:type="dxa"/>
            <w:tcBorders>
              <w:top w:val="single" w:sz="4" w:space="0" w:color="000000"/>
              <w:left w:val="single" w:sz="4" w:space="0" w:color="000000"/>
              <w:bottom w:val="single" w:sz="4" w:space="0" w:color="000000"/>
              <w:right w:val="single" w:sz="4" w:space="0" w:color="000000"/>
            </w:tcBorders>
          </w:tcPr>
          <w:p w14:paraId="02C0FC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8C8364C" w14:textId="77777777" w:rsidTr="00DF6B61">
        <w:trPr>
          <w:trHeight w:val="57"/>
          <w:jc w:val="center"/>
        </w:trPr>
        <w:tc>
          <w:tcPr>
            <w:tcW w:w="8332" w:type="dxa"/>
            <w:gridSpan w:val="3"/>
            <w:tcBorders>
              <w:top w:val="single" w:sz="4" w:space="0" w:color="000000"/>
              <w:left w:val="single" w:sz="4" w:space="0" w:color="000000"/>
              <w:bottom w:val="single" w:sz="4" w:space="0" w:color="000000"/>
              <w:right w:val="single" w:sz="4" w:space="0" w:color="000000"/>
            </w:tcBorders>
            <w:vAlign w:val="bottom"/>
          </w:tcPr>
          <w:p w14:paraId="4018842E"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857" w:type="dxa"/>
            <w:tcBorders>
              <w:top w:val="single" w:sz="4" w:space="0" w:color="000000"/>
              <w:left w:val="single" w:sz="4" w:space="0" w:color="000000"/>
              <w:bottom w:val="single" w:sz="4" w:space="0" w:color="000000"/>
              <w:right w:val="single" w:sz="4" w:space="0" w:color="000000"/>
            </w:tcBorders>
            <w:vAlign w:val="bottom"/>
          </w:tcPr>
          <w:p w14:paraId="0793B66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EEAB6A1" w14:textId="77777777" w:rsidTr="00DF6B61">
        <w:trPr>
          <w:trHeight w:val="57"/>
          <w:jc w:val="center"/>
        </w:trPr>
        <w:tc>
          <w:tcPr>
            <w:tcW w:w="8332" w:type="dxa"/>
            <w:gridSpan w:val="3"/>
            <w:tcBorders>
              <w:top w:val="single" w:sz="4" w:space="0" w:color="000000"/>
              <w:left w:val="single" w:sz="4" w:space="0" w:color="000000"/>
              <w:bottom w:val="single" w:sz="4" w:space="0" w:color="000000"/>
              <w:right w:val="single" w:sz="4" w:space="0" w:color="000000"/>
            </w:tcBorders>
            <w:vAlign w:val="bottom"/>
          </w:tcPr>
          <w:p w14:paraId="43D7EF0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857" w:type="dxa"/>
            <w:tcBorders>
              <w:top w:val="single" w:sz="4" w:space="0" w:color="000000"/>
              <w:left w:val="single" w:sz="4" w:space="0" w:color="000000"/>
              <w:bottom w:val="single" w:sz="4" w:space="0" w:color="000000"/>
              <w:right w:val="single" w:sz="4" w:space="0" w:color="000000"/>
            </w:tcBorders>
            <w:vAlign w:val="bottom"/>
          </w:tcPr>
          <w:p w14:paraId="4DF8DAB2"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CC6C90D" w14:textId="77777777" w:rsidTr="00DF6B61">
        <w:trPr>
          <w:trHeight w:val="57"/>
          <w:jc w:val="center"/>
        </w:trPr>
        <w:tc>
          <w:tcPr>
            <w:tcW w:w="8332" w:type="dxa"/>
            <w:gridSpan w:val="3"/>
            <w:tcBorders>
              <w:top w:val="single" w:sz="4" w:space="0" w:color="000000"/>
              <w:left w:val="single" w:sz="4" w:space="0" w:color="000000"/>
              <w:bottom w:val="single" w:sz="4" w:space="0" w:color="000000"/>
              <w:right w:val="single" w:sz="4" w:space="0" w:color="000000"/>
            </w:tcBorders>
            <w:vAlign w:val="bottom"/>
          </w:tcPr>
          <w:p w14:paraId="6D6D21C4"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857" w:type="dxa"/>
            <w:tcBorders>
              <w:top w:val="single" w:sz="4" w:space="0" w:color="000000"/>
              <w:left w:val="single" w:sz="4" w:space="0" w:color="000000"/>
              <w:bottom w:val="single" w:sz="4" w:space="0" w:color="000000"/>
              <w:right w:val="single" w:sz="4" w:space="0" w:color="000000"/>
            </w:tcBorders>
            <w:vAlign w:val="bottom"/>
          </w:tcPr>
          <w:p w14:paraId="0EB54FE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8A618FB" w14:textId="77777777" w:rsidTr="00DF6B61">
        <w:trPr>
          <w:trHeight w:val="57"/>
          <w:jc w:val="center"/>
        </w:trPr>
        <w:tc>
          <w:tcPr>
            <w:tcW w:w="8332" w:type="dxa"/>
            <w:gridSpan w:val="3"/>
            <w:tcBorders>
              <w:top w:val="single" w:sz="4" w:space="0" w:color="000000"/>
              <w:left w:val="single" w:sz="4" w:space="0" w:color="000000"/>
              <w:bottom w:val="single" w:sz="4" w:space="0" w:color="000000"/>
              <w:right w:val="single" w:sz="4" w:space="0" w:color="000000"/>
            </w:tcBorders>
            <w:vAlign w:val="bottom"/>
          </w:tcPr>
          <w:p w14:paraId="511BCECA"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gamintojo 5 metų trukmės garantinė techninė priežiūra įrangos buvimo vietoje.</w:t>
            </w:r>
          </w:p>
        </w:tc>
        <w:tc>
          <w:tcPr>
            <w:tcW w:w="2857" w:type="dxa"/>
            <w:tcBorders>
              <w:top w:val="single" w:sz="4" w:space="0" w:color="000000"/>
              <w:left w:val="single" w:sz="4" w:space="0" w:color="000000"/>
              <w:bottom w:val="single" w:sz="4" w:space="0" w:color="000000"/>
              <w:right w:val="single" w:sz="4" w:space="0" w:color="000000"/>
            </w:tcBorders>
            <w:vAlign w:val="bottom"/>
          </w:tcPr>
          <w:p w14:paraId="32D8F7C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B1B0BC7" w14:textId="77777777" w:rsidTr="00DF6B61">
        <w:trPr>
          <w:trHeight w:val="57"/>
          <w:jc w:val="center"/>
        </w:trPr>
        <w:tc>
          <w:tcPr>
            <w:tcW w:w="8332" w:type="dxa"/>
            <w:gridSpan w:val="3"/>
            <w:tcBorders>
              <w:top w:val="single" w:sz="4" w:space="0" w:color="000000"/>
              <w:left w:val="single" w:sz="4" w:space="0" w:color="000000"/>
              <w:bottom w:val="single" w:sz="4" w:space="0" w:color="000000"/>
              <w:right w:val="single" w:sz="4" w:space="0" w:color="000000"/>
            </w:tcBorders>
            <w:vAlign w:val="bottom"/>
          </w:tcPr>
          <w:p w14:paraId="27193BEA"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857" w:type="dxa"/>
            <w:tcBorders>
              <w:top w:val="single" w:sz="4" w:space="0" w:color="000000"/>
              <w:left w:val="single" w:sz="4" w:space="0" w:color="000000"/>
              <w:bottom w:val="single" w:sz="4" w:space="0" w:color="000000"/>
              <w:right w:val="single" w:sz="4" w:space="0" w:color="000000"/>
            </w:tcBorders>
            <w:vAlign w:val="bottom"/>
          </w:tcPr>
          <w:p w14:paraId="0E1C349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079FB999" w14:textId="77777777" w:rsidR="009834C7" w:rsidRPr="005E2B2A" w:rsidRDefault="009834C7" w:rsidP="009834C7">
      <w:pPr>
        <w:spacing w:after="0" w:line="240" w:lineRule="auto"/>
        <w:rPr>
          <w:rFonts w:ascii="Times New Roman" w:hAnsi="Times New Roman" w:cs="Times New Roman"/>
        </w:rPr>
      </w:pPr>
    </w:p>
    <w:p w14:paraId="159FD011"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2.2.2  Techniniai reikalavimai prievadų sąsajai PS1</w:t>
      </w:r>
    </w:p>
    <w:tbl>
      <w:tblPr>
        <w:tblW w:w="11199" w:type="dxa"/>
        <w:tblInd w:w="-577" w:type="dxa"/>
        <w:tblLook w:val="04A0" w:firstRow="1" w:lastRow="0" w:firstColumn="1" w:lastColumn="0" w:noHBand="0" w:noVBand="1"/>
      </w:tblPr>
      <w:tblGrid>
        <w:gridCol w:w="637"/>
        <w:gridCol w:w="2487"/>
        <w:gridCol w:w="5523"/>
        <w:gridCol w:w="2552"/>
      </w:tblGrid>
      <w:tr w:rsidR="009834C7" w:rsidRPr="005E2B2A" w14:paraId="70C53C60" w14:textId="77777777" w:rsidTr="007F7F20">
        <w:trPr>
          <w:trHeight w:val="57"/>
        </w:trPr>
        <w:tc>
          <w:tcPr>
            <w:tcW w:w="637" w:type="dxa"/>
            <w:tcBorders>
              <w:top w:val="single" w:sz="8" w:space="0" w:color="auto"/>
              <w:left w:val="single" w:sz="8" w:space="0" w:color="auto"/>
              <w:bottom w:val="single" w:sz="8" w:space="0" w:color="auto"/>
              <w:right w:val="single" w:sz="8" w:space="0" w:color="auto"/>
            </w:tcBorders>
            <w:shd w:val="clear" w:color="auto" w:fill="DEDAC4"/>
            <w:vAlign w:val="center"/>
          </w:tcPr>
          <w:p w14:paraId="2EFDD97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87" w:type="dxa"/>
            <w:tcBorders>
              <w:top w:val="single" w:sz="8" w:space="0" w:color="auto"/>
              <w:left w:val="nil"/>
              <w:bottom w:val="single" w:sz="8" w:space="0" w:color="auto"/>
              <w:right w:val="single" w:sz="8" w:space="0" w:color="auto"/>
            </w:tcBorders>
            <w:shd w:val="clear" w:color="auto" w:fill="DEDAC4"/>
            <w:vAlign w:val="center"/>
          </w:tcPr>
          <w:p w14:paraId="5B8C9A6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523" w:type="dxa"/>
            <w:tcBorders>
              <w:top w:val="single" w:sz="8" w:space="0" w:color="auto"/>
              <w:left w:val="nil"/>
              <w:bottom w:val="single" w:sz="8" w:space="0" w:color="auto"/>
              <w:right w:val="single" w:sz="8" w:space="0" w:color="auto"/>
            </w:tcBorders>
            <w:shd w:val="clear" w:color="auto" w:fill="DEDAC4"/>
            <w:vAlign w:val="center"/>
          </w:tcPr>
          <w:p w14:paraId="3C0C11A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552" w:type="dxa"/>
            <w:tcBorders>
              <w:top w:val="single" w:sz="8" w:space="0" w:color="auto"/>
              <w:left w:val="nil"/>
              <w:bottom w:val="single" w:sz="8" w:space="0" w:color="auto"/>
              <w:right w:val="single" w:sz="8" w:space="0" w:color="auto"/>
            </w:tcBorders>
            <w:shd w:val="clear" w:color="auto" w:fill="DEDAC4"/>
            <w:vAlign w:val="center"/>
          </w:tcPr>
          <w:p w14:paraId="360ECC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0E85EA8" w14:textId="77777777" w:rsidTr="007F7F20">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59AA135A"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6CB553D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035F1BE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523" w:type="dxa"/>
            <w:tcBorders>
              <w:top w:val="single" w:sz="4" w:space="0" w:color="000000"/>
              <w:left w:val="single" w:sz="4" w:space="0" w:color="000000"/>
              <w:bottom w:val="single" w:sz="4" w:space="0" w:color="000000"/>
              <w:right w:val="single" w:sz="4" w:space="0" w:color="000000"/>
            </w:tcBorders>
          </w:tcPr>
          <w:p w14:paraId="72BE45D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B tipo. Privaloma pateikti nuorodą į tai patvirtinančią gamintojo techninę dokumentaciją.</w:t>
            </w:r>
          </w:p>
        </w:tc>
        <w:tc>
          <w:tcPr>
            <w:tcW w:w="2552" w:type="dxa"/>
            <w:tcBorders>
              <w:top w:val="single" w:sz="4" w:space="0" w:color="000000"/>
              <w:left w:val="single" w:sz="4" w:space="0" w:color="000000"/>
              <w:bottom w:val="single" w:sz="4" w:space="0" w:color="000000"/>
              <w:right w:val="single" w:sz="4" w:space="0" w:color="000000"/>
            </w:tcBorders>
          </w:tcPr>
          <w:p w14:paraId="088AD3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8B8ADF2"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7D842AB2"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266DC6F"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4F236C3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552" w:type="dxa"/>
            <w:tcBorders>
              <w:top w:val="single" w:sz="4" w:space="0" w:color="000000"/>
              <w:left w:val="single" w:sz="4" w:space="0" w:color="000000"/>
              <w:bottom w:val="single" w:sz="4" w:space="0" w:color="000000"/>
              <w:right w:val="single" w:sz="4" w:space="0" w:color="000000"/>
            </w:tcBorders>
          </w:tcPr>
          <w:p w14:paraId="1CFB1D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94B28B2"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0FF5FF6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6B52ACE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5DC058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552" w:type="dxa"/>
            <w:tcBorders>
              <w:top w:val="single" w:sz="4" w:space="0" w:color="000000"/>
              <w:left w:val="single" w:sz="4" w:space="0" w:color="000000"/>
              <w:bottom w:val="single" w:sz="4" w:space="0" w:color="000000"/>
              <w:right w:val="single" w:sz="4" w:space="0" w:color="000000"/>
            </w:tcBorders>
          </w:tcPr>
          <w:p w14:paraId="371CDCB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3824396"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03652FE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BEC42D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11CDA86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552" w:type="dxa"/>
            <w:tcBorders>
              <w:top w:val="single" w:sz="4" w:space="0" w:color="000000"/>
              <w:left w:val="single" w:sz="4" w:space="0" w:color="000000"/>
              <w:bottom w:val="single" w:sz="4" w:space="0" w:color="000000"/>
              <w:right w:val="single" w:sz="4" w:space="0" w:color="000000"/>
            </w:tcBorders>
          </w:tcPr>
          <w:p w14:paraId="19C206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272598"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7767AEB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FA607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7F8370C3"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7089F541"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7792A7BC"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552" w:type="dxa"/>
            <w:tcBorders>
              <w:top w:val="single" w:sz="4" w:space="0" w:color="000000"/>
              <w:left w:val="single" w:sz="4" w:space="0" w:color="000000"/>
              <w:bottom w:val="single" w:sz="4" w:space="0" w:color="000000"/>
              <w:right w:val="single" w:sz="4" w:space="0" w:color="000000"/>
            </w:tcBorders>
          </w:tcPr>
          <w:p w14:paraId="5039D1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FB4A4C"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59DA08F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1C97CA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064AC0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552" w:type="dxa"/>
            <w:tcBorders>
              <w:top w:val="single" w:sz="4" w:space="0" w:color="000000"/>
              <w:left w:val="single" w:sz="4" w:space="0" w:color="000000"/>
              <w:bottom w:val="single" w:sz="4" w:space="0" w:color="000000"/>
              <w:right w:val="single" w:sz="4" w:space="0" w:color="000000"/>
            </w:tcBorders>
          </w:tcPr>
          <w:p w14:paraId="7CD665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1A8640F"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0E5E115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49CCE8C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550A61B9"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0A53CABB"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552" w:type="dxa"/>
            <w:tcBorders>
              <w:top w:val="single" w:sz="4" w:space="0" w:color="000000"/>
              <w:left w:val="single" w:sz="4" w:space="0" w:color="000000"/>
              <w:bottom w:val="single" w:sz="4" w:space="0" w:color="000000"/>
              <w:right w:val="single" w:sz="4" w:space="0" w:color="000000"/>
            </w:tcBorders>
          </w:tcPr>
          <w:p w14:paraId="4B95173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0AAFCDA"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24136D7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185A414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5987D1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552" w:type="dxa"/>
            <w:tcBorders>
              <w:top w:val="single" w:sz="4" w:space="0" w:color="000000"/>
              <w:left w:val="single" w:sz="4" w:space="0" w:color="000000"/>
              <w:bottom w:val="single" w:sz="4" w:space="0" w:color="000000"/>
              <w:right w:val="single" w:sz="4" w:space="0" w:color="000000"/>
            </w:tcBorders>
          </w:tcPr>
          <w:p w14:paraId="4A86CE7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FE43AC3" w14:textId="77777777" w:rsidTr="007F7F20">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2AB30054"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302054C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523" w:type="dxa"/>
            <w:tcBorders>
              <w:top w:val="single" w:sz="4" w:space="0" w:color="000000"/>
              <w:left w:val="single" w:sz="4" w:space="0" w:color="000000"/>
              <w:bottom w:val="single" w:sz="4" w:space="0" w:color="000000"/>
              <w:right w:val="single" w:sz="4" w:space="0" w:color="000000"/>
            </w:tcBorders>
          </w:tcPr>
          <w:p w14:paraId="63615452"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552" w:type="dxa"/>
            <w:tcBorders>
              <w:top w:val="single" w:sz="4" w:space="0" w:color="000000"/>
              <w:left w:val="single" w:sz="4" w:space="0" w:color="000000"/>
              <w:bottom w:val="single" w:sz="4" w:space="0" w:color="000000"/>
              <w:right w:val="single" w:sz="4" w:space="0" w:color="000000"/>
            </w:tcBorders>
          </w:tcPr>
          <w:p w14:paraId="27ECBB9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56E00E"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31AF0E3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23C09FA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523" w:type="dxa"/>
            <w:tcBorders>
              <w:top w:val="single" w:sz="4" w:space="0" w:color="000000"/>
              <w:left w:val="single" w:sz="4" w:space="0" w:color="000000"/>
              <w:bottom w:val="single" w:sz="4" w:space="0" w:color="000000"/>
              <w:right w:val="single" w:sz="4" w:space="0" w:color="000000"/>
            </w:tcBorders>
          </w:tcPr>
          <w:p w14:paraId="2FBAB84B"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552" w:type="dxa"/>
            <w:tcBorders>
              <w:top w:val="single" w:sz="4" w:space="0" w:color="000000"/>
              <w:left w:val="single" w:sz="4" w:space="0" w:color="000000"/>
              <w:bottom w:val="single" w:sz="4" w:space="0" w:color="000000"/>
              <w:right w:val="single" w:sz="4" w:space="0" w:color="000000"/>
            </w:tcBorders>
          </w:tcPr>
          <w:p w14:paraId="293CE62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8413CC0" w14:textId="77777777" w:rsidTr="00DF6B61">
        <w:trPr>
          <w:trHeight w:val="57"/>
        </w:trPr>
        <w:tc>
          <w:tcPr>
            <w:tcW w:w="8647" w:type="dxa"/>
            <w:gridSpan w:val="3"/>
            <w:tcBorders>
              <w:top w:val="single" w:sz="4" w:space="0" w:color="000000"/>
              <w:left w:val="single" w:sz="4" w:space="0" w:color="000000"/>
              <w:bottom w:val="single" w:sz="4" w:space="0" w:color="000000"/>
              <w:right w:val="single" w:sz="4" w:space="0" w:color="000000"/>
            </w:tcBorders>
          </w:tcPr>
          <w:p w14:paraId="3FDE4A2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552" w:type="dxa"/>
            <w:tcBorders>
              <w:top w:val="single" w:sz="4" w:space="0" w:color="000000"/>
              <w:left w:val="single" w:sz="4" w:space="0" w:color="000000"/>
              <w:bottom w:val="single" w:sz="4" w:space="0" w:color="000000"/>
              <w:right w:val="single" w:sz="4" w:space="0" w:color="000000"/>
            </w:tcBorders>
            <w:vAlign w:val="center"/>
          </w:tcPr>
          <w:p w14:paraId="4DCFCEE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66E325D" w14:textId="77777777" w:rsidTr="00DF6B61">
        <w:trPr>
          <w:trHeight w:val="57"/>
        </w:trPr>
        <w:tc>
          <w:tcPr>
            <w:tcW w:w="8647" w:type="dxa"/>
            <w:gridSpan w:val="3"/>
            <w:tcBorders>
              <w:top w:val="single" w:sz="4" w:space="0" w:color="000000"/>
              <w:left w:val="single" w:sz="4" w:space="0" w:color="000000"/>
              <w:bottom w:val="single" w:sz="4" w:space="0" w:color="000000"/>
              <w:right w:val="single" w:sz="4" w:space="0" w:color="000000"/>
            </w:tcBorders>
          </w:tcPr>
          <w:p w14:paraId="39C45A8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552" w:type="dxa"/>
            <w:tcBorders>
              <w:top w:val="single" w:sz="4" w:space="0" w:color="000000"/>
              <w:left w:val="single" w:sz="4" w:space="0" w:color="000000"/>
              <w:bottom w:val="single" w:sz="4" w:space="0" w:color="000000"/>
              <w:right w:val="single" w:sz="4" w:space="0" w:color="000000"/>
            </w:tcBorders>
            <w:vAlign w:val="center"/>
          </w:tcPr>
          <w:p w14:paraId="3CD0EF04"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3C4DD22"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026416C8"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2.2.3 Techniniai reikalavimai prievadų sąsajai PS2</w:t>
      </w:r>
    </w:p>
    <w:tbl>
      <w:tblPr>
        <w:tblW w:w="11199" w:type="dxa"/>
        <w:tblInd w:w="-577" w:type="dxa"/>
        <w:tblLook w:val="04A0" w:firstRow="1" w:lastRow="0" w:firstColumn="1" w:lastColumn="0" w:noHBand="0" w:noVBand="1"/>
      </w:tblPr>
      <w:tblGrid>
        <w:gridCol w:w="637"/>
        <w:gridCol w:w="2487"/>
        <w:gridCol w:w="5381"/>
        <w:gridCol w:w="2694"/>
      </w:tblGrid>
      <w:tr w:rsidR="009834C7" w:rsidRPr="005E2B2A" w14:paraId="283D9525" w14:textId="77777777" w:rsidTr="007F7F20">
        <w:trPr>
          <w:trHeight w:val="57"/>
        </w:trPr>
        <w:tc>
          <w:tcPr>
            <w:tcW w:w="637" w:type="dxa"/>
            <w:tcBorders>
              <w:top w:val="single" w:sz="8" w:space="0" w:color="auto"/>
              <w:left w:val="single" w:sz="8" w:space="0" w:color="auto"/>
              <w:bottom w:val="single" w:sz="8" w:space="0" w:color="auto"/>
              <w:right w:val="single" w:sz="8" w:space="0" w:color="auto"/>
            </w:tcBorders>
            <w:shd w:val="clear" w:color="auto" w:fill="DEDAC4"/>
            <w:vAlign w:val="center"/>
          </w:tcPr>
          <w:p w14:paraId="54CA975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87" w:type="dxa"/>
            <w:tcBorders>
              <w:top w:val="single" w:sz="8" w:space="0" w:color="auto"/>
              <w:left w:val="nil"/>
              <w:bottom w:val="single" w:sz="8" w:space="0" w:color="auto"/>
              <w:right w:val="single" w:sz="8" w:space="0" w:color="auto"/>
            </w:tcBorders>
            <w:shd w:val="clear" w:color="auto" w:fill="DEDAC4"/>
            <w:vAlign w:val="center"/>
          </w:tcPr>
          <w:p w14:paraId="7B1C2C7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02E3800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6CB2F3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0398D45C" w14:textId="77777777" w:rsidTr="007F7F20">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5D8F842E"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65CECD7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9AC8E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7BE2555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B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34F0592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A803D1B"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191780D3"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35B5E95B"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EC6259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694" w:type="dxa"/>
            <w:tcBorders>
              <w:top w:val="single" w:sz="4" w:space="0" w:color="000000"/>
              <w:left w:val="single" w:sz="4" w:space="0" w:color="000000"/>
              <w:bottom w:val="single" w:sz="4" w:space="0" w:color="000000"/>
              <w:right w:val="single" w:sz="4" w:space="0" w:color="000000"/>
            </w:tcBorders>
          </w:tcPr>
          <w:p w14:paraId="329C1FE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BA9E861"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14B4EF0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C42BE8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7950D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1C2DFF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9CBB43"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30448C0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0BDE5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01964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694" w:type="dxa"/>
            <w:tcBorders>
              <w:top w:val="single" w:sz="4" w:space="0" w:color="000000"/>
              <w:left w:val="single" w:sz="4" w:space="0" w:color="000000"/>
              <w:bottom w:val="single" w:sz="4" w:space="0" w:color="000000"/>
              <w:right w:val="single" w:sz="4" w:space="0" w:color="000000"/>
            </w:tcBorders>
          </w:tcPr>
          <w:p w14:paraId="093E7F0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98684D"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40C8D34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35D3D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B03BBE1"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394B9BDA"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24A6D05D"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2E9455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B1B13B1"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70E60DD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44ADCFF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B100F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694" w:type="dxa"/>
            <w:tcBorders>
              <w:top w:val="single" w:sz="4" w:space="0" w:color="000000"/>
              <w:left w:val="single" w:sz="4" w:space="0" w:color="000000"/>
              <w:bottom w:val="single" w:sz="4" w:space="0" w:color="000000"/>
              <w:right w:val="single" w:sz="4" w:space="0" w:color="000000"/>
            </w:tcBorders>
          </w:tcPr>
          <w:p w14:paraId="121F05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72D4039"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68CF5A6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5CBC0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4A54A0B"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74164390"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152AD4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506DED8"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0E05829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04703B1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098BA5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5E30E6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A5F9AD" w14:textId="77777777" w:rsidTr="007F7F20">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439FB5FF"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6115D3F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1D70E2BA"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0EB6BE0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2EBD139" w14:textId="77777777" w:rsidTr="007F7F20">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61682C79"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47F1AD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B366242"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00644D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E3D95D"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4BC63CB8"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0F142BE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A952278"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271685FA"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261E7C5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46584204" w14:textId="77777777" w:rsidR="009834C7" w:rsidRPr="005E2B2A" w:rsidRDefault="009834C7" w:rsidP="009834C7">
      <w:pPr>
        <w:spacing w:after="0" w:line="240" w:lineRule="auto"/>
        <w:rPr>
          <w:rFonts w:ascii="Times New Roman" w:hAnsi="Times New Roman" w:cs="Times New Roman"/>
        </w:rPr>
      </w:pPr>
    </w:p>
    <w:p w14:paraId="42E96700" w14:textId="77777777" w:rsidR="009834C7" w:rsidRPr="005E2B2A" w:rsidRDefault="009834C7" w:rsidP="009834C7">
      <w:pPr>
        <w:rPr>
          <w:rFonts w:ascii="Times New Roman" w:hAnsi="Times New Roman" w:cs="Times New Roman"/>
          <w:b/>
        </w:rPr>
      </w:pPr>
      <w:r w:rsidRPr="005E2B2A">
        <w:rPr>
          <w:rFonts w:ascii="Times New Roman" w:hAnsi="Times New Roman" w:cs="Times New Roman"/>
          <w:b/>
        </w:rPr>
        <w:t>2.2.4 Techniniai reikalavimai prievadų sąsajai PS3</w:t>
      </w:r>
    </w:p>
    <w:tbl>
      <w:tblPr>
        <w:tblW w:w="11248" w:type="dxa"/>
        <w:tblInd w:w="-626" w:type="dxa"/>
        <w:tblLook w:val="04A0" w:firstRow="1" w:lastRow="0" w:firstColumn="1" w:lastColumn="0" w:noHBand="0" w:noVBand="1"/>
      </w:tblPr>
      <w:tblGrid>
        <w:gridCol w:w="686"/>
        <w:gridCol w:w="2487"/>
        <w:gridCol w:w="5381"/>
        <w:gridCol w:w="2694"/>
      </w:tblGrid>
      <w:tr w:rsidR="009834C7" w:rsidRPr="005E2B2A" w14:paraId="4E25434C" w14:textId="77777777" w:rsidTr="007F7F20">
        <w:trPr>
          <w:trHeight w:val="57"/>
        </w:trPr>
        <w:tc>
          <w:tcPr>
            <w:tcW w:w="686" w:type="dxa"/>
            <w:tcBorders>
              <w:top w:val="single" w:sz="8" w:space="0" w:color="auto"/>
              <w:left w:val="single" w:sz="8" w:space="0" w:color="auto"/>
              <w:bottom w:val="single" w:sz="8" w:space="0" w:color="auto"/>
              <w:right w:val="single" w:sz="8" w:space="0" w:color="auto"/>
            </w:tcBorders>
            <w:shd w:val="clear" w:color="auto" w:fill="DEDAC4"/>
            <w:vAlign w:val="center"/>
          </w:tcPr>
          <w:p w14:paraId="0F2132C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87" w:type="dxa"/>
            <w:tcBorders>
              <w:top w:val="single" w:sz="8" w:space="0" w:color="auto"/>
              <w:left w:val="nil"/>
              <w:bottom w:val="single" w:sz="8" w:space="0" w:color="auto"/>
              <w:right w:val="single" w:sz="8" w:space="0" w:color="auto"/>
            </w:tcBorders>
            <w:shd w:val="clear" w:color="auto" w:fill="DEDAC4"/>
            <w:vAlign w:val="center"/>
          </w:tcPr>
          <w:p w14:paraId="07A5FCF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05E5A5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55F90AE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4EF1D18A" w14:textId="77777777" w:rsidTr="007F7F20">
        <w:trPr>
          <w:trHeight w:val="57"/>
        </w:trPr>
        <w:tc>
          <w:tcPr>
            <w:tcW w:w="686" w:type="dxa"/>
            <w:vMerge w:val="restart"/>
            <w:tcBorders>
              <w:top w:val="single" w:sz="4" w:space="0" w:color="000000"/>
              <w:left w:val="single" w:sz="4" w:space="0" w:color="000000"/>
              <w:bottom w:val="single" w:sz="4" w:space="0" w:color="000000"/>
              <w:right w:val="single" w:sz="4" w:space="0" w:color="000000"/>
            </w:tcBorders>
            <w:vAlign w:val="center"/>
          </w:tcPr>
          <w:p w14:paraId="06939799"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672B8C0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0CA7619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0C5722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B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05CE1B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CC8F143"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2E007DF7"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63ED369C"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E54DC4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694" w:type="dxa"/>
            <w:tcBorders>
              <w:top w:val="single" w:sz="4" w:space="0" w:color="000000"/>
              <w:left w:val="single" w:sz="4" w:space="0" w:color="000000"/>
              <w:bottom w:val="single" w:sz="4" w:space="0" w:color="000000"/>
              <w:right w:val="single" w:sz="4" w:space="0" w:color="000000"/>
            </w:tcBorders>
          </w:tcPr>
          <w:p w14:paraId="3892A4C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0280D79"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73DC784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6BFFD73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0F16B6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58B2D8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6DE021F"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7B99C18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4A271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6F46E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694" w:type="dxa"/>
            <w:tcBorders>
              <w:top w:val="single" w:sz="4" w:space="0" w:color="000000"/>
              <w:left w:val="single" w:sz="4" w:space="0" w:color="000000"/>
              <w:bottom w:val="single" w:sz="4" w:space="0" w:color="000000"/>
              <w:right w:val="single" w:sz="4" w:space="0" w:color="000000"/>
            </w:tcBorders>
          </w:tcPr>
          <w:p w14:paraId="1A3E660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F8B09FC"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6E0453B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370BDE3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D586B8C"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2422C0F6"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645174CE"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23FB02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DF87207"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440AF12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2D208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E8FE01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694" w:type="dxa"/>
            <w:tcBorders>
              <w:top w:val="single" w:sz="4" w:space="0" w:color="000000"/>
              <w:left w:val="single" w:sz="4" w:space="0" w:color="000000"/>
              <w:bottom w:val="single" w:sz="4" w:space="0" w:color="000000"/>
              <w:right w:val="single" w:sz="4" w:space="0" w:color="000000"/>
            </w:tcBorders>
          </w:tcPr>
          <w:p w14:paraId="7093B7A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7D12121"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6F3B6EF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61C5C9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918A72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61D17A01"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3C4255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82D5D0"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0CF0DB1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0F129F2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86FAC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4F3F393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426458" w14:textId="77777777" w:rsidTr="007F7F20">
        <w:trPr>
          <w:trHeight w:val="57"/>
        </w:trPr>
        <w:tc>
          <w:tcPr>
            <w:tcW w:w="686" w:type="dxa"/>
            <w:vMerge w:val="restart"/>
            <w:tcBorders>
              <w:top w:val="single" w:sz="4" w:space="0" w:color="000000"/>
              <w:left w:val="single" w:sz="4" w:space="0" w:color="000000"/>
              <w:bottom w:val="single" w:sz="4" w:space="0" w:color="000000"/>
              <w:right w:val="single" w:sz="4" w:space="0" w:color="000000"/>
            </w:tcBorders>
            <w:vAlign w:val="center"/>
          </w:tcPr>
          <w:p w14:paraId="01515672"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286E0AA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209AE409"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712B03E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C3DF88" w14:textId="77777777" w:rsidTr="007F7F20">
        <w:trPr>
          <w:trHeight w:val="57"/>
        </w:trPr>
        <w:tc>
          <w:tcPr>
            <w:tcW w:w="686" w:type="dxa"/>
            <w:vMerge/>
            <w:tcBorders>
              <w:top w:val="single" w:sz="4" w:space="0" w:color="000000"/>
              <w:left w:val="single" w:sz="4" w:space="0" w:color="000000"/>
              <w:bottom w:val="single" w:sz="4" w:space="0" w:color="000000"/>
              <w:right w:val="single" w:sz="4" w:space="0" w:color="000000"/>
            </w:tcBorders>
            <w:vAlign w:val="center"/>
          </w:tcPr>
          <w:p w14:paraId="0010398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097C5E7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340D45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691E34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7F88691" w14:textId="77777777" w:rsidTr="00DF6B61">
        <w:trPr>
          <w:trHeight w:val="57"/>
        </w:trPr>
        <w:tc>
          <w:tcPr>
            <w:tcW w:w="8554" w:type="dxa"/>
            <w:gridSpan w:val="3"/>
            <w:tcBorders>
              <w:top w:val="single" w:sz="4" w:space="0" w:color="000000"/>
              <w:left w:val="single" w:sz="4" w:space="0" w:color="000000"/>
              <w:bottom w:val="single" w:sz="4" w:space="0" w:color="000000"/>
              <w:right w:val="single" w:sz="4" w:space="0" w:color="000000"/>
            </w:tcBorders>
          </w:tcPr>
          <w:p w14:paraId="63634C7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7379EFF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9F0EB72" w14:textId="77777777" w:rsidTr="00DF6B61">
        <w:trPr>
          <w:trHeight w:val="57"/>
        </w:trPr>
        <w:tc>
          <w:tcPr>
            <w:tcW w:w="8554" w:type="dxa"/>
            <w:gridSpan w:val="3"/>
            <w:tcBorders>
              <w:top w:val="single" w:sz="4" w:space="0" w:color="000000"/>
              <w:left w:val="single" w:sz="4" w:space="0" w:color="000000"/>
              <w:bottom w:val="single" w:sz="4" w:space="0" w:color="000000"/>
              <w:right w:val="single" w:sz="4" w:space="0" w:color="000000"/>
            </w:tcBorders>
          </w:tcPr>
          <w:p w14:paraId="044F316F"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6D28311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6A853A05" w14:textId="77777777" w:rsidR="009834C7" w:rsidRPr="005E2B2A" w:rsidRDefault="009834C7" w:rsidP="009834C7">
      <w:pPr>
        <w:spacing w:after="0" w:line="240" w:lineRule="auto"/>
        <w:rPr>
          <w:rFonts w:ascii="Times New Roman" w:hAnsi="Times New Roman" w:cs="Times New Roman"/>
        </w:rPr>
      </w:pPr>
    </w:p>
    <w:p w14:paraId="140FC835" w14:textId="77777777" w:rsidR="009834C7" w:rsidRPr="005E2B2A" w:rsidRDefault="009834C7" w:rsidP="009834C7">
      <w:pPr>
        <w:rPr>
          <w:rFonts w:ascii="Times New Roman" w:hAnsi="Times New Roman" w:cs="Times New Roman"/>
          <w:b/>
          <w:bCs/>
        </w:rPr>
      </w:pPr>
      <w:r w:rsidRPr="005E2B2A">
        <w:rPr>
          <w:rFonts w:ascii="Times New Roman" w:hAnsi="Times New Roman" w:cs="Times New Roman"/>
          <w:b/>
          <w:bCs/>
        </w:rPr>
        <w:t>2.2.5 Techniniai reikalavimai SSD Diskams</w:t>
      </w:r>
    </w:p>
    <w:tbl>
      <w:tblPr>
        <w:tblW w:w="11220" w:type="dxa"/>
        <w:tblInd w:w="-598" w:type="dxa"/>
        <w:tblLook w:val="04A0" w:firstRow="1" w:lastRow="0" w:firstColumn="1" w:lastColumn="0" w:noHBand="0" w:noVBand="1"/>
      </w:tblPr>
      <w:tblGrid>
        <w:gridCol w:w="658"/>
        <w:gridCol w:w="3049"/>
        <w:gridCol w:w="4678"/>
        <w:gridCol w:w="2835"/>
      </w:tblGrid>
      <w:tr w:rsidR="009834C7" w:rsidRPr="005E2B2A" w14:paraId="064ED2E5" w14:textId="77777777" w:rsidTr="007F7F20">
        <w:trPr>
          <w:trHeight w:val="57"/>
        </w:trPr>
        <w:tc>
          <w:tcPr>
            <w:tcW w:w="658" w:type="dxa"/>
            <w:tcBorders>
              <w:top w:val="single" w:sz="8" w:space="0" w:color="auto"/>
              <w:left w:val="single" w:sz="8" w:space="0" w:color="auto"/>
              <w:bottom w:val="single" w:sz="8" w:space="0" w:color="auto"/>
              <w:right w:val="single" w:sz="8" w:space="0" w:color="auto"/>
            </w:tcBorders>
            <w:shd w:val="clear" w:color="auto" w:fill="DEDAC4"/>
            <w:vAlign w:val="center"/>
          </w:tcPr>
          <w:p w14:paraId="3C804C6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3049" w:type="dxa"/>
            <w:tcBorders>
              <w:top w:val="single" w:sz="8" w:space="0" w:color="auto"/>
              <w:left w:val="nil"/>
              <w:bottom w:val="single" w:sz="8" w:space="0" w:color="auto"/>
              <w:right w:val="single" w:sz="8" w:space="0" w:color="auto"/>
            </w:tcBorders>
            <w:shd w:val="clear" w:color="auto" w:fill="DEDAC4"/>
            <w:vAlign w:val="center"/>
          </w:tcPr>
          <w:p w14:paraId="2100F42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4678" w:type="dxa"/>
            <w:tcBorders>
              <w:top w:val="single" w:sz="8" w:space="0" w:color="auto"/>
              <w:left w:val="nil"/>
              <w:bottom w:val="single" w:sz="8" w:space="0" w:color="auto"/>
              <w:right w:val="single" w:sz="8" w:space="0" w:color="auto"/>
            </w:tcBorders>
            <w:shd w:val="clear" w:color="auto" w:fill="DEDAC4"/>
            <w:vAlign w:val="center"/>
          </w:tcPr>
          <w:p w14:paraId="3CA2332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359092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552E084" w14:textId="77777777" w:rsidTr="007F7F20">
        <w:trPr>
          <w:trHeight w:val="57"/>
        </w:trPr>
        <w:tc>
          <w:tcPr>
            <w:tcW w:w="658" w:type="dxa"/>
            <w:vMerge w:val="restart"/>
            <w:tcBorders>
              <w:top w:val="single" w:sz="4" w:space="0" w:color="000000"/>
              <w:left w:val="single" w:sz="4" w:space="0" w:color="000000"/>
              <w:bottom w:val="single" w:sz="4" w:space="0" w:color="000000"/>
              <w:right w:val="single" w:sz="4" w:space="0" w:color="000000"/>
            </w:tcBorders>
            <w:vAlign w:val="center"/>
          </w:tcPr>
          <w:p w14:paraId="18FD4681"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lastRenderedPageBreak/>
              <w:t>1.</w:t>
            </w:r>
          </w:p>
        </w:tc>
        <w:tc>
          <w:tcPr>
            <w:tcW w:w="3049" w:type="dxa"/>
            <w:vMerge w:val="restart"/>
            <w:tcBorders>
              <w:top w:val="single" w:sz="4" w:space="0" w:color="000000"/>
              <w:left w:val="single" w:sz="4" w:space="0" w:color="000000"/>
              <w:bottom w:val="single" w:sz="4" w:space="0" w:color="000000"/>
              <w:right w:val="single" w:sz="4" w:space="0" w:color="000000"/>
            </w:tcBorders>
            <w:vAlign w:val="center"/>
          </w:tcPr>
          <w:p w14:paraId="478675E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0C657A0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4678" w:type="dxa"/>
            <w:tcBorders>
              <w:top w:val="single" w:sz="4" w:space="0" w:color="000000"/>
              <w:left w:val="single" w:sz="4" w:space="0" w:color="000000"/>
              <w:bottom w:val="single" w:sz="4" w:space="0" w:color="000000"/>
              <w:right w:val="single" w:sz="4" w:space="0" w:color="000000"/>
            </w:tcBorders>
          </w:tcPr>
          <w:p w14:paraId="2C0836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bCs/>
                <w:color w:val="000000"/>
                <w:kern w:val="0"/>
                <w:sz w:val="20"/>
                <w:szCs w:val="20"/>
                <w14:ligatures w14:val="none"/>
              </w:rPr>
              <w:t xml:space="preserve">2.5“, </w:t>
            </w:r>
            <w:proofErr w:type="spellStart"/>
            <w:r w:rsidRPr="005E2B2A">
              <w:rPr>
                <w:rFonts w:ascii="Times New Roman" w:eastAsia="Times New Roman" w:hAnsi="Times New Roman" w:cs="Times New Roman"/>
                <w:bCs/>
                <w:color w:val="000000"/>
                <w:kern w:val="0"/>
                <w:sz w:val="20"/>
                <w:szCs w:val="20"/>
                <w14:ligatures w14:val="none"/>
              </w:rPr>
              <w:t>NVMe</w:t>
            </w:r>
            <w:proofErr w:type="spellEnd"/>
            <w:r w:rsidRPr="005E2B2A">
              <w:rPr>
                <w:rFonts w:ascii="Times New Roman" w:eastAsia="Times New Roman" w:hAnsi="Times New Roman" w:cs="Times New Roman"/>
                <w:bCs/>
                <w:color w:val="000000"/>
                <w:kern w:val="0"/>
                <w:sz w:val="20"/>
                <w:szCs w:val="20"/>
                <w14:ligatures w14:val="none"/>
              </w:rPr>
              <w:t xml:space="preserve"> Gen4 SSD, ne mažesni kaip </w:t>
            </w:r>
            <w:r w:rsidRPr="005E2B2A">
              <w:rPr>
                <w:rFonts w:ascii="Times New Roman" w:eastAsia="Times New Roman" w:hAnsi="Times New Roman" w:cs="Times New Roman"/>
                <w:b/>
                <w:bCs/>
                <w:color w:val="000000"/>
                <w:kern w:val="0"/>
                <w:sz w:val="20"/>
                <w:szCs w:val="20"/>
                <w14:ligatures w14:val="none"/>
              </w:rPr>
              <w:t>7.6</w:t>
            </w:r>
            <w:r w:rsidRPr="005E2B2A">
              <w:rPr>
                <w:rFonts w:ascii="Times New Roman" w:eastAsia="Times New Roman" w:hAnsi="Times New Roman" w:cs="Times New Roman"/>
                <w:bCs/>
                <w:color w:val="000000"/>
                <w:kern w:val="0"/>
                <w:sz w:val="20"/>
                <w:szCs w:val="20"/>
                <w14:ligatures w14:val="none"/>
              </w:rPr>
              <w:t xml:space="preserve">TB talpos, </w:t>
            </w:r>
            <w:r w:rsidRPr="005E2B2A">
              <w:rPr>
                <w:rFonts w:ascii="Times New Roman" w:eastAsia="Times New Roman" w:hAnsi="Times New Roman" w:cs="Times New Roman"/>
                <w:color w:val="000000"/>
                <w:kern w:val="0"/>
                <w:sz w:val="20"/>
                <w:szCs w:val="20"/>
                <w14:ligatures w14:val="none"/>
              </w:rPr>
              <w:t>pilno perrašymo skaičius per dieną 5 metų laikotarpiu (</w:t>
            </w:r>
            <w:proofErr w:type="spellStart"/>
            <w:r w:rsidRPr="005E2B2A">
              <w:rPr>
                <w:rFonts w:ascii="Times New Roman" w:eastAsia="Times New Roman" w:hAnsi="Times New Roman" w:cs="Times New Roman"/>
                <w:color w:val="000000"/>
                <w:kern w:val="0"/>
                <w:sz w:val="20"/>
                <w:szCs w:val="20"/>
                <w14:ligatures w14:val="none"/>
              </w:rPr>
              <w:t>ang</w:t>
            </w:r>
            <w:proofErr w:type="spellEnd"/>
            <w:r w:rsidRPr="005E2B2A">
              <w:rPr>
                <w:rFonts w:ascii="Times New Roman" w:eastAsia="Times New Roman" w:hAnsi="Times New Roman" w:cs="Times New Roman"/>
                <w:color w:val="000000"/>
                <w:kern w:val="0"/>
                <w:sz w:val="20"/>
                <w:szCs w:val="20"/>
                <w14:ligatures w14:val="none"/>
              </w:rPr>
              <w:t>. k. DWPD) lygus arba didesnis nei 1</w:t>
            </w:r>
            <w:r w:rsidRPr="005E2B2A">
              <w:rPr>
                <w:rFonts w:ascii="Times New Roman" w:eastAsia="Times New Roman" w:hAnsi="Times New Roman" w:cs="Times New Roman"/>
                <w:bCs/>
                <w:color w:val="000000"/>
                <w:kern w:val="0"/>
                <w:sz w:val="20"/>
                <w:szCs w:val="20"/>
                <w14:ligatures w14:val="none"/>
              </w:rPr>
              <w:t>, karšto pakeitimo („</w:t>
            </w:r>
            <w:proofErr w:type="spellStart"/>
            <w:r w:rsidRPr="005E2B2A">
              <w:rPr>
                <w:rFonts w:ascii="Times New Roman" w:eastAsia="Times New Roman" w:hAnsi="Times New Roman" w:cs="Times New Roman"/>
                <w:bCs/>
                <w:color w:val="000000"/>
                <w:kern w:val="0"/>
                <w:sz w:val="20"/>
                <w:szCs w:val="20"/>
                <w14:ligatures w14:val="none"/>
              </w:rPr>
              <w:t>hot-plug</w:t>
            </w:r>
            <w:proofErr w:type="spellEnd"/>
            <w:r w:rsidRPr="005E2B2A">
              <w:rPr>
                <w:rFonts w:ascii="Times New Roman" w:eastAsia="Times New Roman" w:hAnsi="Times New Roman" w:cs="Times New Roman"/>
                <w:bCs/>
                <w:color w:val="000000"/>
                <w:kern w:val="0"/>
                <w:sz w:val="20"/>
                <w:szCs w:val="20"/>
                <w14:ligatures w14:val="none"/>
              </w:rPr>
              <w:t>“). Diskai privalo būti suderinami su siūloma tarnybine stotimi B tipo, tinkamai grąžinti statuso ir galimo gedimo („</w:t>
            </w:r>
            <w:proofErr w:type="spellStart"/>
            <w:r w:rsidRPr="005E2B2A">
              <w:rPr>
                <w:rFonts w:ascii="Times New Roman" w:eastAsia="Times New Roman" w:hAnsi="Times New Roman" w:cs="Times New Roman"/>
                <w:bCs/>
                <w:color w:val="000000"/>
                <w:kern w:val="0"/>
                <w:sz w:val="20"/>
                <w:szCs w:val="20"/>
                <w14:ligatures w14:val="none"/>
              </w:rPr>
              <w:t>prefailure</w:t>
            </w:r>
            <w:proofErr w:type="spellEnd"/>
            <w:r w:rsidRPr="005E2B2A">
              <w:rPr>
                <w:rFonts w:ascii="Times New Roman" w:eastAsia="Times New Roman" w:hAnsi="Times New Roman" w:cs="Times New Roman"/>
                <w:bCs/>
                <w:color w:val="000000"/>
                <w:kern w:val="0"/>
                <w:sz w:val="20"/>
                <w:szCs w:val="20"/>
                <w14:ligatures w14:val="none"/>
              </w:rPr>
              <w:t>“) informaciją.</w:t>
            </w:r>
          </w:p>
        </w:tc>
        <w:tc>
          <w:tcPr>
            <w:tcW w:w="2835" w:type="dxa"/>
            <w:tcBorders>
              <w:top w:val="single" w:sz="4" w:space="0" w:color="000000"/>
              <w:left w:val="single" w:sz="4" w:space="0" w:color="000000"/>
              <w:bottom w:val="single" w:sz="4" w:space="0" w:color="000000"/>
              <w:right w:val="single" w:sz="4" w:space="0" w:color="000000"/>
            </w:tcBorders>
          </w:tcPr>
          <w:p w14:paraId="522CA21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E998B06"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277BD61C" w14:textId="77777777" w:rsidR="009834C7" w:rsidRPr="005E2B2A" w:rsidRDefault="009834C7" w:rsidP="00DF6B61">
            <w:pPr>
              <w:widowControl w:val="0"/>
              <w:numPr>
                <w:ilvl w:val="0"/>
                <w:numId w:val="6"/>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3049" w:type="dxa"/>
            <w:vMerge/>
            <w:tcBorders>
              <w:top w:val="single" w:sz="4" w:space="0" w:color="000000"/>
              <w:left w:val="single" w:sz="4" w:space="0" w:color="000000"/>
              <w:bottom w:val="single" w:sz="4" w:space="0" w:color="000000"/>
              <w:right w:val="single" w:sz="4" w:space="0" w:color="000000"/>
            </w:tcBorders>
            <w:vAlign w:val="center"/>
          </w:tcPr>
          <w:p w14:paraId="54D1C5D0"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4678" w:type="dxa"/>
            <w:tcBorders>
              <w:top w:val="single" w:sz="4" w:space="0" w:color="000000"/>
              <w:left w:val="single" w:sz="4" w:space="0" w:color="000000"/>
              <w:bottom w:val="single" w:sz="4" w:space="0" w:color="000000"/>
              <w:right w:val="single" w:sz="4" w:space="0" w:color="000000"/>
            </w:tcBorders>
          </w:tcPr>
          <w:p w14:paraId="0E9EAE02" w14:textId="77777777" w:rsidR="009834C7" w:rsidRPr="005E2B2A" w:rsidRDefault="009834C7" w:rsidP="00DF6B61">
            <w:pPr>
              <w:snapToGrid w:val="0"/>
              <w:spacing w:after="0" w:line="240" w:lineRule="auto"/>
              <w:jc w:val="both"/>
              <w:rPr>
                <w:rFonts w:ascii="Times New Roman" w:eastAsia="Times New Roman" w:hAnsi="Times New Roman" w:cs="Times New Roman"/>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bCs/>
                <w:kern w:val="0"/>
                <w:sz w:val="20"/>
                <w:szCs w:val="20"/>
                <w14:ligatures w14:val="none"/>
              </w:rPr>
              <w:t>Įrangai turi galioti tie patys garantinės techninės priežiūros įsipareigojimai kaip ir tarnybinėms stotims.</w:t>
            </w:r>
          </w:p>
          <w:p w14:paraId="78863659" w14:textId="77777777" w:rsidR="009834C7" w:rsidRPr="005E2B2A" w:rsidRDefault="009834C7" w:rsidP="00DF6B61">
            <w:pPr>
              <w:widowControl w:val="0"/>
              <w:snapToGrid w:val="0"/>
              <w:spacing w:after="20" w:line="240" w:lineRule="auto"/>
              <w:jc w:val="both"/>
              <w:rPr>
                <w:rFonts w:ascii="Times New Roman" w:eastAsia="Times New Roman" w:hAnsi="Times New Roman" w:cs="Times New Roman"/>
                <w:bCs/>
                <w:kern w:val="0"/>
                <w:sz w:val="20"/>
                <w:szCs w:val="20"/>
                <w:lang w:val="pt-BR"/>
                <w14:ligatures w14:val="none"/>
              </w:rPr>
            </w:pPr>
            <w:r w:rsidRPr="005E2B2A">
              <w:rPr>
                <w:rFonts w:ascii="Times New Roman" w:eastAsia="Times New Roman" w:hAnsi="Times New Roman" w:cs="Times New Roman"/>
                <w:bCs/>
                <w:kern w:val="0"/>
                <w:sz w:val="20"/>
                <w:szCs w:val="20"/>
                <w14:ligatures w14:val="none"/>
              </w:rPr>
              <w:t>Sugedusių diskų PO gamintojui ar tiekėjui neperduoda.</w:t>
            </w:r>
          </w:p>
          <w:p w14:paraId="4FDFFA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Cs/>
                <w:kern w:val="0"/>
                <w:sz w:val="20"/>
                <w:szCs w:val="20"/>
                <w14:ligatures w14:val="none"/>
              </w:rPr>
              <w:t>Visi aukščiau išvardinti reikalavimai privalo būti garantuojami įrangos gamintojo (pateikti tai liudijančią gamintojo dokumentaciją jei tai yra standartiniai oficialūs gamintojo įsipareigojimai arba komplektuoti papildomus gamintojo serviso paketus nurodant pasiūlyme jų kodus ir pavadinimus).</w:t>
            </w:r>
          </w:p>
        </w:tc>
        <w:tc>
          <w:tcPr>
            <w:tcW w:w="2835" w:type="dxa"/>
            <w:tcBorders>
              <w:top w:val="single" w:sz="4" w:space="0" w:color="000000"/>
              <w:left w:val="single" w:sz="4" w:space="0" w:color="000000"/>
              <w:bottom w:val="single" w:sz="4" w:space="0" w:color="000000"/>
              <w:right w:val="single" w:sz="4" w:space="0" w:color="000000"/>
            </w:tcBorders>
          </w:tcPr>
          <w:p w14:paraId="5E9253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CFC86B9"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537729E3" w14:textId="77777777" w:rsidR="009834C7" w:rsidRPr="005E2B2A" w:rsidRDefault="009834C7" w:rsidP="00DF6B61">
            <w:pPr>
              <w:widowControl w:val="0"/>
              <w:numPr>
                <w:ilvl w:val="0"/>
                <w:numId w:val="6"/>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3049" w:type="dxa"/>
            <w:vMerge/>
            <w:tcBorders>
              <w:top w:val="single" w:sz="4" w:space="0" w:color="000000"/>
              <w:left w:val="single" w:sz="4" w:space="0" w:color="000000"/>
              <w:bottom w:val="single" w:sz="4" w:space="0" w:color="000000"/>
              <w:right w:val="single" w:sz="4" w:space="0" w:color="000000"/>
            </w:tcBorders>
            <w:vAlign w:val="center"/>
          </w:tcPr>
          <w:p w14:paraId="1D8ED8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4678" w:type="dxa"/>
            <w:tcBorders>
              <w:top w:val="single" w:sz="4" w:space="0" w:color="000000"/>
              <w:left w:val="single" w:sz="4" w:space="0" w:color="000000"/>
              <w:bottom w:val="single" w:sz="4" w:space="0" w:color="000000"/>
              <w:right w:val="single" w:sz="4" w:space="0" w:color="000000"/>
            </w:tcBorders>
          </w:tcPr>
          <w:p w14:paraId="0C2613A3"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color w:val="000000"/>
                <w:kern w:val="0"/>
                <w:sz w:val="20"/>
                <w:szCs w:val="20"/>
                <w14:ligatures w14:val="none"/>
              </w:rPr>
              <w:t>Įranga atitinka Europos Parlamento ir Tarybos direktyvos 2002/95/EB „Dėl tam tikrų medžiagų naudojimo elektroninėje įrangoje apribojimo“ nustatytus reikalavimus (</w:t>
            </w:r>
            <w:proofErr w:type="spellStart"/>
            <w:r w:rsidRPr="005E2B2A">
              <w:rPr>
                <w:rFonts w:ascii="Times New Roman" w:eastAsia="Times New Roman" w:hAnsi="Times New Roman" w:cs="Times New Roman"/>
                <w:color w:val="000000"/>
                <w:kern w:val="0"/>
                <w:sz w:val="20"/>
                <w:szCs w:val="20"/>
                <w14:ligatures w14:val="none"/>
              </w:rPr>
              <w:t>RoHS</w:t>
            </w:r>
            <w:proofErr w:type="spellEnd"/>
            <w:r w:rsidRPr="005E2B2A">
              <w:rPr>
                <w:rFonts w:ascii="Times New Roman" w:eastAsia="Times New Roman" w:hAnsi="Times New Roman" w:cs="Times New Roman"/>
                <w:color w:val="000000"/>
                <w:kern w:val="0"/>
                <w:sz w:val="20"/>
                <w:szCs w:val="20"/>
                <w14:ligatures w14:val="none"/>
              </w:rPr>
              <w:t>). Pateikti dokumentų kopijas arba nuorodas į dokumentus.</w:t>
            </w:r>
          </w:p>
        </w:tc>
        <w:tc>
          <w:tcPr>
            <w:tcW w:w="2835" w:type="dxa"/>
            <w:tcBorders>
              <w:top w:val="single" w:sz="4" w:space="0" w:color="000000"/>
              <w:left w:val="single" w:sz="4" w:space="0" w:color="000000"/>
              <w:bottom w:val="single" w:sz="4" w:space="0" w:color="000000"/>
              <w:right w:val="single" w:sz="4" w:space="0" w:color="000000"/>
            </w:tcBorders>
          </w:tcPr>
          <w:p w14:paraId="2BCC058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F666781" w14:textId="77777777" w:rsidTr="00DF6B61">
        <w:trPr>
          <w:trHeight w:val="57"/>
        </w:trPr>
        <w:tc>
          <w:tcPr>
            <w:tcW w:w="8385" w:type="dxa"/>
            <w:gridSpan w:val="3"/>
            <w:tcBorders>
              <w:top w:val="single" w:sz="4" w:space="0" w:color="000000"/>
              <w:left w:val="single" w:sz="4" w:space="0" w:color="000000"/>
              <w:bottom w:val="single" w:sz="4" w:space="0" w:color="000000"/>
              <w:right w:val="single" w:sz="4" w:space="0" w:color="000000"/>
            </w:tcBorders>
          </w:tcPr>
          <w:p w14:paraId="0EC9450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5A69942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8C5D728" w14:textId="77777777" w:rsidTr="00DF6B61">
        <w:trPr>
          <w:trHeight w:val="57"/>
        </w:trPr>
        <w:tc>
          <w:tcPr>
            <w:tcW w:w="8385" w:type="dxa"/>
            <w:gridSpan w:val="3"/>
            <w:tcBorders>
              <w:top w:val="single" w:sz="4" w:space="0" w:color="000000"/>
              <w:left w:val="single" w:sz="4" w:space="0" w:color="000000"/>
              <w:bottom w:val="single" w:sz="4" w:space="0" w:color="000000"/>
              <w:right w:val="single" w:sz="4" w:space="0" w:color="000000"/>
            </w:tcBorders>
          </w:tcPr>
          <w:p w14:paraId="369D7B9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529AD40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78DBEA9A" w14:textId="77777777" w:rsidR="009834C7" w:rsidRPr="005E2B2A" w:rsidRDefault="009834C7" w:rsidP="009834C7">
      <w:pPr>
        <w:spacing w:after="0" w:line="240" w:lineRule="auto"/>
        <w:rPr>
          <w:rFonts w:ascii="Times New Roman" w:hAnsi="Times New Roman" w:cs="Times New Roman"/>
        </w:rPr>
      </w:pPr>
    </w:p>
    <w:p w14:paraId="27C40451" w14:textId="77777777" w:rsidR="009834C7" w:rsidRPr="005E2B2A" w:rsidRDefault="009834C7" w:rsidP="009834C7">
      <w:pPr>
        <w:spacing w:after="0" w:line="240" w:lineRule="auto"/>
        <w:rPr>
          <w:rFonts w:ascii="Times New Roman" w:eastAsia="Times New Roman" w:hAnsi="Times New Roman" w:cs="Times New Roman"/>
          <w:b/>
          <w:kern w:val="0"/>
          <w:sz w:val="22"/>
          <w:szCs w:val="22"/>
          <w:lang w:val="pt-BR"/>
          <w14:ligatures w14:val="none"/>
        </w:rPr>
      </w:pPr>
      <w:r w:rsidRPr="005E2B2A">
        <w:rPr>
          <w:rFonts w:ascii="Times New Roman" w:eastAsia="Times New Roman" w:hAnsi="Times New Roman" w:cs="Times New Roman"/>
          <w:b/>
          <w:kern w:val="0"/>
          <w:sz w:val="22"/>
          <w:szCs w:val="22"/>
          <w14:ligatures w14:val="none"/>
        </w:rPr>
        <w:t xml:space="preserve">2.3. C TIPO TARNYBINĖS STOTYS IR PRIEDAI </w:t>
      </w:r>
    </w:p>
    <w:p w14:paraId="25E66055" w14:textId="77777777" w:rsidR="009834C7" w:rsidRPr="005E2B2A" w:rsidRDefault="009834C7" w:rsidP="009834C7">
      <w:pPr>
        <w:spacing w:after="0" w:line="240" w:lineRule="auto"/>
        <w:jc w:val="center"/>
        <w:rPr>
          <w:rFonts w:ascii="Times New Roman" w:eastAsia="Times New Roman" w:hAnsi="Times New Roman" w:cs="Times New Roman"/>
          <w:b/>
          <w:kern w:val="0"/>
          <w:sz w:val="22"/>
          <w:szCs w:val="22"/>
          <w14:ligatures w14:val="none"/>
        </w:rPr>
      </w:pPr>
    </w:p>
    <w:p w14:paraId="120A6C9B"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bCs/>
          <w:kern w:val="0"/>
          <w14:ligatures w14:val="none"/>
        </w:rPr>
        <w:t>2.3.1 Techniniai reikalavimai tarnybinei stočiai (TS)</w:t>
      </w:r>
      <w:r w:rsidRPr="005E2B2A">
        <w:rPr>
          <w:rFonts w:ascii="Times New Roman" w:eastAsia="Times New Roman" w:hAnsi="Times New Roman" w:cs="Times New Roman"/>
          <w:b/>
          <w:kern w:val="0"/>
          <w14:ligatures w14:val="none"/>
        </w:rPr>
        <w:t xml:space="preserve"> </w:t>
      </w:r>
      <w:r w:rsidRPr="005E2B2A">
        <w:rPr>
          <w:rFonts w:ascii="Times New Roman" w:eastAsia="Times New Roman" w:hAnsi="Times New Roman" w:cs="Times New Roman"/>
          <w:b/>
          <w:bCs/>
          <w:kern w:val="0"/>
          <w14:ligatures w14:val="none"/>
        </w:rPr>
        <w:t>C tipo</w:t>
      </w:r>
      <w:r w:rsidRPr="005E2B2A">
        <w:rPr>
          <w:rFonts w:ascii="Times New Roman" w:eastAsia="Times New Roman" w:hAnsi="Times New Roman" w:cs="Times New Roman"/>
          <w:b/>
          <w:kern w:val="0"/>
          <w14:ligatures w14:val="none"/>
        </w:rPr>
        <w:t xml:space="preserve"> </w:t>
      </w:r>
    </w:p>
    <w:tbl>
      <w:tblPr>
        <w:tblW w:w="11192" w:type="dxa"/>
        <w:tblInd w:w="-570" w:type="dxa"/>
        <w:tblLayout w:type="fixed"/>
        <w:tblLook w:val="04A0" w:firstRow="1" w:lastRow="0" w:firstColumn="1" w:lastColumn="0" w:noHBand="0" w:noVBand="1"/>
      </w:tblPr>
      <w:tblGrid>
        <w:gridCol w:w="702"/>
        <w:gridCol w:w="3119"/>
        <w:gridCol w:w="4536"/>
        <w:gridCol w:w="2835"/>
      </w:tblGrid>
      <w:tr w:rsidR="009834C7" w:rsidRPr="005E2B2A" w14:paraId="7B5DB4FA" w14:textId="77777777" w:rsidTr="007F7F20">
        <w:trPr>
          <w:trHeight w:val="57"/>
        </w:trPr>
        <w:tc>
          <w:tcPr>
            <w:tcW w:w="702" w:type="dxa"/>
            <w:tcBorders>
              <w:top w:val="single" w:sz="8" w:space="0" w:color="auto"/>
              <w:left w:val="single" w:sz="8" w:space="0" w:color="auto"/>
              <w:bottom w:val="single" w:sz="8" w:space="0" w:color="auto"/>
              <w:right w:val="single" w:sz="8" w:space="0" w:color="auto"/>
            </w:tcBorders>
            <w:shd w:val="clear" w:color="auto" w:fill="DEDAC4"/>
            <w:vAlign w:val="center"/>
          </w:tcPr>
          <w:p w14:paraId="34F533F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3119" w:type="dxa"/>
            <w:tcBorders>
              <w:top w:val="single" w:sz="8" w:space="0" w:color="auto"/>
              <w:left w:val="nil"/>
              <w:bottom w:val="single" w:sz="8" w:space="0" w:color="auto"/>
              <w:right w:val="single" w:sz="8" w:space="0" w:color="auto"/>
            </w:tcBorders>
            <w:shd w:val="clear" w:color="auto" w:fill="DEDAC4"/>
            <w:vAlign w:val="center"/>
          </w:tcPr>
          <w:p w14:paraId="3DD7C41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4536" w:type="dxa"/>
            <w:tcBorders>
              <w:top w:val="single" w:sz="8" w:space="0" w:color="auto"/>
              <w:left w:val="nil"/>
              <w:bottom w:val="single" w:sz="8" w:space="0" w:color="auto"/>
              <w:right w:val="single" w:sz="8" w:space="0" w:color="auto"/>
            </w:tcBorders>
            <w:shd w:val="clear" w:color="auto" w:fill="DEDAC4"/>
            <w:vAlign w:val="center"/>
          </w:tcPr>
          <w:p w14:paraId="198B01D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04D1B01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2ABC30DA"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54F4CB5D" w14:textId="77777777" w:rsidR="009834C7" w:rsidRPr="005E2B2A" w:rsidRDefault="009834C7" w:rsidP="00DF6B61">
            <w:pPr>
              <w:widowControl w:val="0"/>
              <w:numPr>
                <w:ilvl w:val="0"/>
                <w:numId w:val="7"/>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E2A82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4536" w:type="dxa"/>
            <w:tcBorders>
              <w:top w:val="single" w:sz="4" w:space="0" w:color="000000"/>
              <w:left w:val="single" w:sz="4" w:space="0" w:color="000000"/>
              <w:bottom w:val="single" w:sz="4" w:space="0" w:color="000000"/>
              <w:right w:val="single" w:sz="4" w:space="0" w:color="000000"/>
            </w:tcBorders>
          </w:tcPr>
          <w:p w14:paraId="4FCB3F2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2U. Turi turėti priekinį dangtelį su užraktu diskų apsaugai.</w:t>
            </w:r>
          </w:p>
          <w:p w14:paraId="43438C1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835" w:type="dxa"/>
            <w:tcBorders>
              <w:top w:val="single" w:sz="4" w:space="0" w:color="000000"/>
              <w:left w:val="single" w:sz="4" w:space="0" w:color="000000"/>
              <w:bottom w:val="single" w:sz="4" w:space="0" w:color="000000"/>
              <w:right w:val="single" w:sz="4" w:space="0" w:color="000000"/>
            </w:tcBorders>
          </w:tcPr>
          <w:p w14:paraId="116354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53C0F7"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10AAF15E" w14:textId="77777777" w:rsidR="009834C7" w:rsidRPr="005E2B2A" w:rsidRDefault="009834C7" w:rsidP="00DF6B61">
            <w:pPr>
              <w:widowControl w:val="0"/>
              <w:numPr>
                <w:ilvl w:val="0"/>
                <w:numId w:val="7"/>
              </w:numPr>
              <w:tabs>
                <w:tab w:val="left" w:pos="360"/>
              </w:tabs>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8FA5248"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4536" w:type="dxa"/>
            <w:tcBorders>
              <w:top w:val="single" w:sz="4" w:space="0" w:color="000000"/>
              <w:left w:val="single" w:sz="4" w:space="0" w:color="000000"/>
              <w:bottom w:val="single" w:sz="4" w:space="0" w:color="000000"/>
              <w:right w:val="single" w:sz="4" w:space="0" w:color="000000"/>
            </w:tcBorders>
            <w:vAlign w:val="center"/>
          </w:tcPr>
          <w:p w14:paraId="063351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Turi palaikyti Data </w:t>
            </w:r>
            <w:proofErr w:type="spellStart"/>
            <w:r w:rsidRPr="005E2B2A">
              <w:rPr>
                <w:rFonts w:ascii="Times New Roman" w:eastAsia="Times New Roman" w:hAnsi="Times New Roman" w:cs="Times New Roman"/>
                <w:kern w:val="0"/>
                <w:sz w:val="20"/>
                <w:szCs w:val="20"/>
                <w14:ligatures w14:val="none"/>
              </w:rPr>
              <w:t>Streaming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Accelerator</w:t>
            </w:r>
            <w:proofErr w:type="spellEnd"/>
            <w:r w:rsidRPr="005E2B2A">
              <w:rPr>
                <w:rFonts w:ascii="Times New Roman" w:eastAsia="Times New Roman" w:hAnsi="Times New Roman" w:cs="Times New Roman"/>
                <w:kern w:val="0"/>
                <w:sz w:val="20"/>
                <w:szCs w:val="20"/>
                <w14:ligatures w14:val="none"/>
              </w:rPr>
              <w:t xml:space="preserve"> (DSA), AVX-512 instrukcijas, </w:t>
            </w:r>
            <w:proofErr w:type="spellStart"/>
            <w:r w:rsidRPr="005E2B2A">
              <w:rPr>
                <w:rFonts w:ascii="Times New Roman" w:eastAsia="Times New Roman" w:hAnsi="Times New Roman" w:cs="Times New Roman"/>
                <w:kern w:val="0"/>
                <w:sz w:val="20"/>
                <w:szCs w:val="20"/>
                <w14:ligatures w14:val="none"/>
              </w:rPr>
              <w:t>Deep</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Learning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(DL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on</w:t>
            </w:r>
            <w:proofErr w:type="spellEnd"/>
            <w:r w:rsidRPr="005E2B2A">
              <w:rPr>
                <w:rFonts w:ascii="Times New Roman" w:eastAsia="Times New Roman" w:hAnsi="Times New Roman" w:cs="Times New Roman"/>
                <w:kern w:val="0"/>
                <w:sz w:val="20"/>
                <w:szCs w:val="20"/>
                <w14:ligatures w14:val="none"/>
              </w:rPr>
              <w:t xml:space="preserve"> CPU ir </w:t>
            </w:r>
            <w:proofErr w:type="spellStart"/>
            <w:r w:rsidRPr="005E2B2A">
              <w:rPr>
                <w:rFonts w:ascii="Times New Roman" w:eastAsia="Times New Roman" w:hAnsi="Times New Roman" w:cs="Times New Roman"/>
                <w:kern w:val="0"/>
                <w:sz w:val="20"/>
                <w:szCs w:val="20"/>
                <w14:ligatures w14:val="none"/>
              </w:rPr>
              <w:t>Advanced</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Matrix</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Extension</w:t>
            </w:r>
            <w:proofErr w:type="spellEnd"/>
            <w:r w:rsidRPr="005E2B2A">
              <w:rPr>
                <w:rFonts w:ascii="Times New Roman" w:eastAsia="Times New Roman" w:hAnsi="Times New Roman" w:cs="Times New Roman"/>
                <w:kern w:val="0"/>
                <w:sz w:val="20"/>
                <w:szCs w:val="20"/>
                <w14:ligatures w14:val="none"/>
              </w:rPr>
              <w:t xml:space="preserve"> (AMX).</w:t>
            </w:r>
          </w:p>
        </w:tc>
        <w:tc>
          <w:tcPr>
            <w:tcW w:w="2835" w:type="dxa"/>
            <w:tcBorders>
              <w:top w:val="single" w:sz="4" w:space="0" w:color="000000"/>
              <w:left w:val="single" w:sz="4" w:space="0" w:color="000000"/>
              <w:bottom w:val="single" w:sz="4" w:space="0" w:color="000000"/>
              <w:right w:val="single" w:sz="4" w:space="0" w:color="000000"/>
            </w:tcBorders>
            <w:vAlign w:val="center"/>
          </w:tcPr>
          <w:p w14:paraId="79C2B2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41D9A5FF"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511E9C12"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E563E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4536" w:type="dxa"/>
            <w:tcBorders>
              <w:top w:val="single" w:sz="4" w:space="0" w:color="000000"/>
              <w:left w:val="single" w:sz="4" w:space="0" w:color="000000"/>
              <w:bottom w:val="single" w:sz="4" w:space="0" w:color="000000"/>
              <w:right w:val="single" w:sz="4" w:space="0" w:color="000000"/>
            </w:tcBorders>
          </w:tcPr>
          <w:p w14:paraId="6DA0C8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4C401B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dviejų procesorių (ne mažiau kaip 64 branduolių) sistemai. Siūlomų procesorių našumo parametrai turi būti viešai publikuojami </w:t>
            </w:r>
            <w:hyperlink r:id="rId8">
              <w:r w:rsidRPr="005E2B2A">
                <w:rPr>
                  <w:rFonts w:ascii="Times New Roman" w:eastAsia="Times New Roman" w:hAnsi="Times New Roman" w:cs="Times New Roman"/>
                  <w:color w:val="000000"/>
                  <w:kern w:val="0"/>
                  <w:sz w:val="20"/>
                  <w:szCs w:val="20"/>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testų metu pasiektas ir viešai deklaruojamas siūlomo modelio tarnybinės stoties su siūlomais procesoriais ir siūlomu jų skaičiumi našumas turi būti ne mažesnis kaip:</w:t>
            </w:r>
          </w:p>
          <w:p w14:paraId="5267DD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710;</w:t>
            </w:r>
          </w:p>
          <w:p w14:paraId="75A9D3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935.</w:t>
            </w:r>
          </w:p>
        </w:tc>
        <w:tc>
          <w:tcPr>
            <w:tcW w:w="2835" w:type="dxa"/>
            <w:tcBorders>
              <w:top w:val="single" w:sz="4" w:space="0" w:color="000000"/>
              <w:left w:val="single" w:sz="4" w:space="0" w:color="000000"/>
              <w:bottom w:val="single" w:sz="4" w:space="0" w:color="000000"/>
              <w:right w:val="single" w:sz="4" w:space="0" w:color="000000"/>
            </w:tcBorders>
          </w:tcPr>
          <w:p w14:paraId="0F12086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2ED23758"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55C1F928"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D8065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4536" w:type="dxa"/>
            <w:tcBorders>
              <w:top w:val="single" w:sz="4" w:space="0" w:color="000000"/>
              <w:left w:val="single" w:sz="4" w:space="0" w:color="000000"/>
              <w:bottom w:val="single" w:sz="4" w:space="0" w:color="000000"/>
              <w:right w:val="single" w:sz="4" w:space="0" w:color="000000"/>
            </w:tcBorders>
          </w:tcPr>
          <w:p w14:paraId="11BCDD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 vnt. (ne mažiau kaip 32 branduolių kiekvienam procesoriui).</w:t>
            </w:r>
          </w:p>
        </w:tc>
        <w:tc>
          <w:tcPr>
            <w:tcW w:w="2835" w:type="dxa"/>
            <w:tcBorders>
              <w:top w:val="single" w:sz="4" w:space="0" w:color="000000"/>
              <w:left w:val="single" w:sz="4" w:space="0" w:color="000000"/>
              <w:bottom w:val="single" w:sz="4" w:space="0" w:color="000000"/>
              <w:right w:val="single" w:sz="4" w:space="0" w:color="000000"/>
            </w:tcBorders>
          </w:tcPr>
          <w:p w14:paraId="1595CC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C91C32"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51A1E856"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B5AFC0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4536" w:type="dxa"/>
            <w:tcBorders>
              <w:top w:val="single" w:sz="4" w:space="0" w:color="000000"/>
              <w:left w:val="single" w:sz="4" w:space="0" w:color="000000"/>
              <w:bottom w:val="single" w:sz="4" w:space="0" w:color="000000"/>
              <w:right w:val="single" w:sz="4" w:space="0" w:color="000000"/>
            </w:tcBorders>
          </w:tcPr>
          <w:p w14:paraId="7C82F7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1024GB.</w:t>
            </w:r>
          </w:p>
          <w:p w14:paraId="476EFE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lastRenderedPageBreak/>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829D4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57A268"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094B75C5"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2EF1C4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4536" w:type="dxa"/>
            <w:tcBorders>
              <w:top w:val="single" w:sz="4" w:space="0" w:color="000000"/>
              <w:left w:val="single" w:sz="4" w:space="0" w:color="000000"/>
              <w:bottom w:val="single" w:sz="4" w:space="0" w:color="000000"/>
              <w:right w:val="single" w:sz="4" w:space="0" w:color="000000"/>
            </w:tcBorders>
            <w:vAlign w:val="center"/>
          </w:tcPr>
          <w:p w14:paraId="0C1057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32 vnt. DDR5 RDIMM tipo.</w:t>
            </w:r>
          </w:p>
        </w:tc>
        <w:tc>
          <w:tcPr>
            <w:tcW w:w="2835" w:type="dxa"/>
            <w:tcBorders>
              <w:top w:val="single" w:sz="4" w:space="0" w:color="000000"/>
              <w:left w:val="single" w:sz="4" w:space="0" w:color="000000"/>
              <w:bottom w:val="single" w:sz="4" w:space="0" w:color="000000"/>
              <w:right w:val="single" w:sz="4" w:space="0" w:color="000000"/>
            </w:tcBorders>
            <w:vAlign w:val="center"/>
          </w:tcPr>
          <w:p w14:paraId="69F7111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70D5E94"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2AFE3DB5"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6921E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4536" w:type="dxa"/>
            <w:tcBorders>
              <w:top w:val="single" w:sz="4" w:space="0" w:color="000000"/>
              <w:left w:val="single" w:sz="4" w:space="0" w:color="000000"/>
              <w:bottom w:val="single" w:sz="4" w:space="0" w:color="000000"/>
              <w:right w:val="single" w:sz="4" w:space="0" w:color="000000"/>
            </w:tcBorders>
            <w:vAlign w:val="center"/>
          </w:tcPr>
          <w:p w14:paraId="5EBBF9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1024GB vienam procesoriui tos pačios atminties moduliais kaip komplektuojama tarnybinė stotis.</w:t>
            </w:r>
          </w:p>
        </w:tc>
        <w:tc>
          <w:tcPr>
            <w:tcW w:w="2835" w:type="dxa"/>
            <w:tcBorders>
              <w:top w:val="single" w:sz="4" w:space="0" w:color="000000"/>
              <w:left w:val="single" w:sz="4" w:space="0" w:color="000000"/>
              <w:bottom w:val="single" w:sz="4" w:space="0" w:color="000000"/>
              <w:right w:val="single" w:sz="4" w:space="0" w:color="000000"/>
            </w:tcBorders>
            <w:vAlign w:val="center"/>
          </w:tcPr>
          <w:p w14:paraId="6C5013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9B51770"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36F22703"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2CF705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Diskiniai kaupikliai (HDD/SSD) ir RAID valdiklis</w:t>
            </w:r>
          </w:p>
        </w:tc>
        <w:tc>
          <w:tcPr>
            <w:tcW w:w="4536" w:type="dxa"/>
            <w:tcBorders>
              <w:top w:val="single" w:sz="4" w:space="0" w:color="000000"/>
              <w:left w:val="single" w:sz="4" w:space="0" w:color="000000"/>
              <w:bottom w:val="single" w:sz="4" w:space="0" w:color="000000"/>
              <w:right w:val="single" w:sz="4" w:space="0" w:color="000000"/>
            </w:tcBorders>
          </w:tcPr>
          <w:p w14:paraId="6B16643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550EA5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2 vnt. 800GB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2DFAF5D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p w14:paraId="0FB659E8"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Turi būti dedikuotas RAID valdiklis. RAID lygiai 1, 1+0, 5, 6 su ne mažiau nei 8GB spartinančiosios atminties („</w:t>
            </w:r>
            <w:proofErr w:type="spellStart"/>
            <w:r w:rsidRPr="005E2B2A">
              <w:rPr>
                <w:rFonts w:ascii="Times New Roman" w:eastAsia="Times New Roman" w:hAnsi="Times New Roman" w:cs="Times New Roman"/>
                <w:kern w:val="0"/>
                <w:sz w:val="20"/>
                <w:szCs w:val="20"/>
                <w14:ligatures w14:val="none"/>
              </w:rPr>
              <w:t>cache</w:t>
            </w:r>
            <w:proofErr w:type="spellEnd"/>
            <w:r w:rsidRPr="005E2B2A">
              <w:rPr>
                <w:rFonts w:ascii="Times New Roman" w:eastAsia="Times New Roman" w:hAnsi="Times New Roman" w:cs="Times New Roman"/>
                <w:kern w:val="0"/>
                <w:sz w:val="20"/>
                <w:szCs w:val="20"/>
                <w14:ligatures w14:val="none"/>
              </w:rPr>
              <w:t xml:space="preserve">“) su būsenos išsaugojimo savybe  (angl. </w:t>
            </w:r>
            <w:proofErr w:type="spellStart"/>
            <w:r w:rsidRPr="005E2B2A">
              <w:rPr>
                <w:rFonts w:ascii="Times New Roman" w:eastAsia="Times New Roman" w:hAnsi="Times New Roman" w:cs="Times New Roman"/>
                <w:kern w:val="0"/>
                <w:sz w:val="20"/>
                <w:szCs w:val="20"/>
                <w14:ligatures w14:val="none"/>
              </w:rPr>
              <w:t>battery-backed</w:t>
            </w:r>
            <w:proofErr w:type="spellEnd"/>
            <w:r w:rsidRPr="005E2B2A">
              <w:rPr>
                <w:rFonts w:ascii="Times New Roman" w:eastAsia="Times New Roman" w:hAnsi="Times New Roman" w:cs="Times New Roman"/>
                <w:kern w:val="0"/>
                <w:sz w:val="20"/>
                <w:szCs w:val="20"/>
                <w14:ligatures w14:val="none"/>
              </w:rPr>
              <w:t xml:space="preserve"> arba </w:t>
            </w:r>
            <w:proofErr w:type="spellStart"/>
            <w:r w:rsidRPr="005E2B2A">
              <w:rPr>
                <w:rFonts w:ascii="Times New Roman" w:eastAsia="Times New Roman" w:hAnsi="Times New Roman" w:cs="Times New Roman"/>
                <w:kern w:val="0"/>
                <w:sz w:val="20"/>
                <w:szCs w:val="20"/>
                <w14:ligatures w14:val="none"/>
              </w:rPr>
              <w:t>flash-backed</w:t>
            </w:r>
            <w:proofErr w:type="spellEnd"/>
            <w:r w:rsidRPr="005E2B2A">
              <w:rPr>
                <w:rFonts w:ascii="Times New Roman" w:eastAsia="Times New Roman" w:hAnsi="Times New Roman" w:cs="Times New Roman"/>
                <w:kern w:val="0"/>
                <w:sz w:val="20"/>
                <w:szCs w:val="20"/>
                <w14:ligatures w14:val="none"/>
              </w:rPr>
              <w:t>).</w:t>
            </w:r>
          </w:p>
          <w:p w14:paraId="61A3C51D"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Non</w:t>
            </w:r>
            <w:proofErr w:type="spellEnd"/>
            <w:r w:rsidRPr="005E2B2A">
              <w:rPr>
                <w:rFonts w:ascii="Times New Roman" w:eastAsia="Times New Roman" w:hAnsi="Times New Roman" w:cs="Times New Roman"/>
                <w:kern w:val="0"/>
                <w:sz w:val="20"/>
                <w:szCs w:val="20"/>
                <w14:ligatures w14:val="none"/>
              </w:rPr>
              <w:t>-RAID“ arba “</w:t>
            </w:r>
            <w:proofErr w:type="spellStart"/>
            <w:r w:rsidRPr="005E2B2A">
              <w:rPr>
                <w:rFonts w:ascii="Times New Roman" w:eastAsia="Times New Roman" w:hAnsi="Times New Roman" w:cs="Times New Roman"/>
                <w:kern w:val="0"/>
                <w:sz w:val="20"/>
                <w:szCs w:val="20"/>
                <w14:ligatures w14:val="none"/>
              </w:rPr>
              <w:t>Pass-through</w:t>
            </w:r>
            <w:proofErr w:type="spellEnd"/>
            <w:r w:rsidRPr="005E2B2A">
              <w:rPr>
                <w:rFonts w:ascii="Times New Roman" w:eastAsia="Times New Roman" w:hAnsi="Times New Roman" w:cs="Times New Roman"/>
                <w:kern w:val="0"/>
                <w:sz w:val="20"/>
                <w:szCs w:val="20"/>
                <w14:ligatures w14:val="none"/>
              </w:rPr>
              <w:t>” palaikymas.</w:t>
            </w:r>
          </w:p>
          <w:p w14:paraId="62CDCD56"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Vienu metu palaikomi keli skirtingų lygių RAID masyvai (pvz., vienu metu du diskus leidžia sujungti į RAID1 ir keturis diskus – į RAID5 masyvą);</w:t>
            </w:r>
          </w:p>
          <w:p w14:paraId="0C4B5A5A"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palaiko atsarginį diską, kuris, sugedus kitam diskui bet kuriame RAID masyve, yra automatiškai pakeičiamas vietoje sugedusiojo disko;</w:t>
            </w:r>
          </w:p>
          <w:p w14:paraId="41D5D6B5"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įrenginio procesorius nenaudojamas kontrolinių sumų skaičiavimui ar tikrinimui.</w:t>
            </w:r>
          </w:p>
          <w:p w14:paraId="439AB771"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RAID valdiklio našumas turi būti ne mažesnis kaip 3 milijonai atsitiktinio skaitymo (angl. </w:t>
            </w:r>
            <w:proofErr w:type="spellStart"/>
            <w:r w:rsidRPr="005E2B2A">
              <w:rPr>
                <w:rFonts w:ascii="Times New Roman" w:eastAsia="Times New Roman" w:hAnsi="Times New Roman" w:cs="Times New Roman"/>
                <w:kern w:val="0"/>
                <w:sz w:val="20"/>
                <w:szCs w:val="20"/>
                <w14:ligatures w14:val="none"/>
              </w:rPr>
              <w:t>random</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read</w:t>
            </w:r>
            <w:proofErr w:type="spellEnd"/>
            <w:r w:rsidRPr="005E2B2A">
              <w:rPr>
                <w:rFonts w:ascii="Times New Roman" w:eastAsia="Times New Roman" w:hAnsi="Times New Roman" w:cs="Times New Roman"/>
                <w:kern w:val="0"/>
                <w:sz w:val="20"/>
                <w:szCs w:val="20"/>
                <w14:ligatures w14:val="none"/>
              </w:rPr>
              <w:t>) IOPS.</w:t>
            </w:r>
          </w:p>
        </w:tc>
        <w:tc>
          <w:tcPr>
            <w:tcW w:w="2835" w:type="dxa"/>
            <w:tcBorders>
              <w:top w:val="single" w:sz="4" w:space="0" w:color="000000"/>
              <w:left w:val="single" w:sz="4" w:space="0" w:color="000000"/>
              <w:bottom w:val="single" w:sz="4" w:space="0" w:color="000000"/>
              <w:right w:val="single" w:sz="4" w:space="0" w:color="000000"/>
            </w:tcBorders>
          </w:tcPr>
          <w:p w14:paraId="217C542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704BED"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7350F129"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340AB0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4536" w:type="dxa"/>
            <w:tcBorders>
              <w:top w:val="single" w:sz="4" w:space="0" w:color="000000"/>
              <w:left w:val="single" w:sz="4" w:space="0" w:color="000000"/>
              <w:bottom w:val="single" w:sz="4" w:space="0" w:color="000000"/>
              <w:right w:val="single" w:sz="4" w:space="0" w:color="000000"/>
            </w:tcBorders>
            <w:vAlign w:val="center"/>
          </w:tcPr>
          <w:p w14:paraId="62EF06F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835" w:type="dxa"/>
            <w:tcBorders>
              <w:top w:val="single" w:sz="4" w:space="0" w:color="000000"/>
              <w:left w:val="single" w:sz="4" w:space="0" w:color="000000"/>
              <w:bottom w:val="single" w:sz="4" w:space="0" w:color="000000"/>
              <w:right w:val="single" w:sz="4" w:space="0" w:color="000000"/>
            </w:tcBorders>
            <w:vAlign w:val="center"/>
          </w:tcPr>
          <w:p w14:paraId="06EBD5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D494639"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0F1D77ED"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88E74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4536" w:type="dxa"/>
            <w:tcBorders>
              <w:top w:val="single" w:sz="4" w:space="0" w:color="000000"/>
              <w:left w:val="single" w:sz="4" w:space="0" w:color="000000"/>
              <w:bottom w:val="single" w:sz="4" w:space="0" w:color="000000"/>
              <w:right w:val="single" w:sz="4" w:space="0" w:color="000000"/>
            </w:tcBorders>
            <w:vAlign w:val="center"/>
          </w:tcPr>
          <w:p w14:paraId="0C219F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mažiau nei 4 vnt. laisvi PCI-Express x16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lang w:val="en-US"/>
                <w14:ligatures w14:val="none"/>
              </w:rPr>
              <w:t>5</w:t>
            </w:r>
            <w:r w:rsidRPr="005E2B2A">
              <w:rPr>
                <w:rFonts w:ascii="Times New Roman" w:eastAsia="Times New Roman" w:hAnsi="Times New Roman" w:cs="Times New Roman"/>
                <w:color w:val="000000"/>
                <w:kern w:val="0"/>
                <w:sz w:val="20"/>
                <w:szCs w:val="20"/>
                <w14:ligatures w14:val="none"/>
              </w:rPr>
              <w:t xml:space="preserve"> lizdai.</w:t>
            </w:r>
          </w:p>
        </w:tc>
        <w:tc>
          <w:tcPr>
            <w:tcW w:w="2835" w:type="dxa"/>
            <w:tcBorders>
              <w:top w:val="single" w:sz="4" w:space="0" w:color="000000"/>
              <w:left w:val="single" w:sz="4" w:space="0" w:color="000000"/>
              <w:bottom w:val="single" w:sz="4" w:space="0" w:color="000000"/>
              <w:right w:val="single" w:sz="4" w:space="0" w:color="000000"/>
            </w:tcBorders>
            <w:vAlign w:val="center"/>
          </w:tcPr>
          <w:p w14:paraId="00EA083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6ACF1B"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6F17CD4D"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F2BEB1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4536" w:type="dxa"/>
            <w:tcBorders>
              <w:top w:val="single" w:sz="4" w:space="0" w:color="000000"/>
              <w:left w:val="single" w:sz="4" w:space="0" w:color="000000"/>
              <w:bottom w:val="single" w:sz="4" w:space="0" w:color="000000"/>
              <w:right w:val="single" w:sz="4" w:space="0" w:color="000000"/>
            </w:tcBorders>
          </w:tcPr>
          <w:p w14:paraId="52E680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6FE1B8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3F6913"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39981A72"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B3B66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4536" w:type="dxa"/>
            <w:tcBorders>
              <w:top w:val="single" w:sz="4" w:space="0" w:color="000000"/>
              <w:left w:val="single" w:sz="4" w:space="0" w:color="000000"/>
              <w:bottom w:val="single" w:sz="4" w:space="0" w:color="000000"/>
              <w:right w:val="single" w:sz="4" w:space="0" w:color="000000"/>
            </w:tcBorders>
          </w:tcPr>
          <w:p w14:paraId="50E6629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835" w:type="dxa"/>
            <w:tcBorders>
              <w:top w:val="single" w:sz="4" w:space="0" w:color="000000"/>
              <w:left w:val="single" w:sz="4" w:space="0" w:color="000000"/>
              <w:bottom w:val="single" w:sz="4" w:space="0" w:color="000000"/>
              <w:right w:val="single" w:sz="4" w:space="0" w:color="000000"/>
            </w:tcBorders>
          </w:tcPr>
          <w:p w14:paraId="3160EBB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85712BA"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11AEF471"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FE454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4536" w:type="dxa"/>
            <w:tcBorders>
              <w:top w:val="single" w:sz="4" w:space="0" w:color="000000"/>
              <w:left w:val="single" w:sz="4" w:space="0" w:color="000000"/>
              <w:bottom w:val="single" w:sz="4" w:space="0" w:color="000000"/>
              <w:right w:val="single" w:sz="4" w:space="0" w:color="000000"/>
            </w:tcBorders>
            <w:vAlign w:val="center"/>
          </w:tcPr>
          <w:p w14:paraId="758362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4C76B3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10/25Gbps SFP28 tipo sąsajos;</w:t>
            </w:r>
          </w:p>
          <w:p w14:paraId="00E079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3E9CB3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1C9D85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xml:space="preserve">), SR-IOV virtualizacija. </w:t>
            </w:r>
          </w:p>
        </w:tc>
        <w:tc>
          <w:tcPr>
            <w:tcW w:w="2835" w:type="dxa"/>
            <w:tcBorders>
              <w:top w:val="single" w:sz="4" w:space="0" w:color="000000"/>
              <w:left w:val="single" w:sz="4" w:space="0" w:color="000000"/>
              <w:bottom w:val="single" w:sz="4" w:space="0" w:color="000000"/>
              <w:right w:val="single" w:sz="4" w:space="0" w:color="000000"/>
            </w:tcBorders>
            <w:vAlign w:val="center"/>
          </w:tcPr>
          <w:p w14:paraId="6206C24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2FA7275"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7F763E9C"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64CED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4536" w:type="dxa"/>
            <w:tcBorders>
              <w:top w:val="single" w:sz="4" w:space="0" w:color="000000"/>
              <w:left w:val="single" w:sz="4" w:space="0" w:color="000000"/>
              <w:bottom w:val="single" w:sz="4" w:space="0" w:color="000000"/>
              <w:right w:val="single" w:sz="4" w:space="0" w:color="000000"/>
            </w:tcBorders>
          </w:tcPr>
          <w:p w14:paraId="0030867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835" w:type="dxa"/>
            <w:tcBorders>
              <w:top w:val="single" w:sz="4" w:space="0" w:color="000000"/>
              <w:left w:val="single" w:sz="4" w:space="0" w:color="000000"/>
              <w:bottom w:val="single" w:sz="4" w:space="0" w:color="000000"/>
              <w:right w:val="single" w:sz="4" w:space="0" w:color="000000"/>
            </w:tcBorders>
          </w:tcPr>
          <w:p w14:paraId="60A347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556993"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0D05D7E3"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3437C9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4536" w:type="dxa"/>
            <w:tcBorders>
              <w:top w:val="single" w:sz="4" w:space="0" w:color="000000"/>
              <w:left w:val="single" w:sz="4" w:space="0" w:color="000000"/>
              <w:bottom w:val="single" w:sz="4" w:space="0" w:color="000000"/>
              <w:right w:val="single" w:sz="4" w:space="0" w:color="000000"/>
            </w:tcBorders>
          </w:tcPr>
          <w:p w14:paraId="5B45890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35°C laipsnių temperatūroje ir 10-80% drėgmės aplinkoje.</w:t>
            </w:r>
          </w:p>
        </w:tc>
        <w:tc>
          <w:tcPr>
            <w:tcW w:w="2835" w:type="dxa"/>
            <w:tcBorders>
              <w:top w:val="single" w:sz="4" w:space="0" w:color="000000"/>
              <w:left w:val="single" w:sz="4" w:space="0" w:color="000000"/>
              <w:bottom w:val="single" w:sz="4" w:space="0" w:color="000000"/>
              <w:right w:val="single" w:sz="4" w:space="0" w:color="000000"/>
            </w:tcBorders>
          </w:tcPr>
          <w:p w14:paraId="15A5A2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A542A8"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7DBFD96E"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40557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4536" w:type="dxa"/>
            <w:tcBorders>
              <w:top w:val="single" w:sz="4" w:space="0" w:color="000000"/>
              <w:left w:val="single" w:sz="4" w:space="0" w:color="000000"/>
              <w:bottom w:val="single" w:sz="4" w:space="0" w:color="000000"/>
              <w:right w:val="single" w:sz="4" w:space="0" w:color="000000"/>
            </w:tcBorders>
          </w:tcPr>
          <w:p w14:paraId="1BFBDEF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Vieno maitinimo šaltinio maksimali galia turi būti ne mažesnė kaip 1500 W.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Ne prastesnis negu 96% efektyvumas, esant 50% apkrovai.</w:t>
            </w:r>
          </w:p>
        </w:tc>
        <w:tc>
          <w:tcPr>
            <w:tcW w:w="2835" w:type="dxa"/>
            <w:tcBorders>
              <w:top w:val="single" w:sz="4" w:space="0" w:color="000000"/>
              <w:left w:val="single" w:sz="4" w:space="0" w:color="000000"/>
              <w:bottom w:val="single" w:sz="4" w:space="0" w:color="000000"/>
              <w:right w:val="single" w:sz="4" w:space="0" w:color="000000"/>
            </w:tcBorders>
          </w:tcPr>
          <w:p w14:paraId="28A4718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19EBFB1"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29FAFA5A"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C6327F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22FFE2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4536" w:type="dxa"/>
            <w:tcBorders>
              <w:top w:val="single" w:sz="4" w:space="0" w:color="000000"/>
              <w:left w:val="single" w:sz="4" w:space="0" w:color="000000"/>
              <w:bottom w:val="single" w:sz="4" w:space="0" w:color="000000"/>
              <w:right w:val="single" w:sz="4" w:space="0" w:color="000000"/>
            </w:tcBorders>
            <w:vAlign w:val="center"/>
          </w:tcPr>
          <w:p w14:paraId="4DA0365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16508C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peradresuoti grafinę ir tekstinę konsolę, naudoti virtualų nuotolinį DVD ir USB.</w:t>
            </w:r>
          </w:p>
          <w:p w14:paraId="2B30CA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09D900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64F84C6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249760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5E54AC33"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leidžianti nurodyti tinklą iš kurio leidžiami prisijungimai, blokuojant prieigą iš kitų IP adresų.</w:t>
            </w:r>
          </w:p>
          <w:p w14:paraId="715F13C4" w14:textId="77777777" w:rsidR="009834C7" w:rsidRPr="005E2B2A" w:rsidRDefault="009834C7" w:rsidP="00DF6B61">
            <w:pPr>
              <w:tabs>
                <w:tab w:val="left" w:pos="390"/>
                <w:tab w:val="left" w:pos="1035"/>
                <w:tab w:val="left" w:pos="1500"/>
              </w:tabs>
              <w:spacing w:after="0" w:line="256"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67862DF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125F907"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622CA40B"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659E236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4536" w:type="dxa"/>
            <w:tcBorders>
              <w:top w:val="single" w:sz="4" w:space="0" w:color="000000"/>
              <w:left w:val="single" w:sz="4" w:space="0" w:color="000000"/>
              <w:bottom w:val="single" w:sz="4" w:space="0" w:color="000000"/>
              <w:right w:val="single" w:sz="4" w:space="0" w:color="000000"/>
            </w:tcBorders>
            <w:vAlign w:val="center"/>
          </w:tcPr>
          <w:p w14:paraId="7EC1AF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pateikiamos visos licencijos, programinė įranga, dokumentacija, aparatinė įranga, laidai, atmintinės, ir kt. įranga, būtina tarnybinės stoties funkcijoms užtikrinti.</w:t>
            </w:r>
          </w:p>
        </w:tc>
        <w:tc>
          <w:tcPr>
            <w:tcW w:w="2835" w:type="dxa"/>
            <w:tcBorders>
              <w:top w:val="single" w:sz="4" w:space="0" w:color="000000"/>
              <w:left w:val="single" w:sz="4" w:space="0" w:color="000000"/>
              <w:bottom w:val="single" w:sz="4" w:space="0" w:color="000000"/>
              <w:right w:val="single" w:sz="4" w:space="0" w:color="000000"/>
            </w:tcBorders>
            <w:vAlign w:val="center"/>
          </w:tcPr>
          <w:p w14:paraId="6777272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78C6DE"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08CF7709"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A1640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4536" w:type="dxa"/>
            <w:tcBorders>
              <w:top w:val="single" w:sz="4" w:space="0" w:color="000000"/>
              <w:left w:val="single" w:sz="4" w:space="0" w:color="000000"/>
              <w:bottom w:val="single" w:sz="4" w:space="0" w:color="000000"/>
              <w:right w:val="single" w:sz="4" w:space="0" w:color="000000"/>
            </w:tcBorders>
            <w:vAlign w:val="center"/>
          </w:tcPr>
          <w:p w14:paraId="62B7487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tarnybinę stotį gamintojo gamykloje. Tarnybinės stoties konfigūraciją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komponentai neleistini.</w:t>
            </w:r>
          </w:p>
        </w:tc>
        <w:tc>
          <w:tcPr>
            <w:tcW w:w="2835" w:type="dxa"/>
            <w:tcBorders>
              <w:top w:val="single" w:sz="4" w:space="0" w:color="000000"/>
              <w:left w:val="single" w:sz="4" w:space="0" w:color="000000"/>
              <w:bottom w:val="single" w:sz="4" w:space="0" w:color="000000"/>
              <w:right w:val="single" w:sz="4" w:space="0" w:color="000000"/>
            </w:tcBorders>
            <w:vAlign w:val="center"/>
          </w:tcPr>
          <w:p w14:paraId="2C642F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22ABED4"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2671F736"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D258DCF"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4536" w:type="dxa"/>
            <w:tcBorders>
              <w:top w:val="single" w:sz="4" w:space="0" w:color="000000"/>
              <w:left w:val="single" w:sz="4" w:space="0" w:color="000000"/>
              <w:bottom w:val="single" w:sz="4" w:space="0" w:color="000000"/>
              <w:right w:val="single" w:sz="4" w:space="0" w:color="000000"/>
            </w:tcBorders>
          </w:tcPr>
          <w:p w14:paraId="24BE2B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835" w:type="dxa"/>
            <w:tcBorders>
              <w:top w:val="single" w:sz="4" w:space="0" w:color="000000"/>
              <w:left w:val="single" w:sz="4" w:space="0" w:color="000000"/>
              <w:bottom w:val="single" w:sz="4" w:space="0" w:color="000000"/>
              <w:right w:val="single" w:sz="4" w:space="0" w:color="000000"/>
            </w:tcBorders>
          </w:tcPr>
          <w:p w14:paraId="2E8728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6960048"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0CE78131"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2853F4CB"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4536" w:type="dxa"/>
            <w:tcBorders>
              <w:top w:val="single" w:sz="4" w:space="0" w:color="000000"/>
              <w:left w:val="single" w:sz="4" w:space="0" w:color="000000"/>
              <w:bottom w:val="single" w:sz="4" w:space="0" w:color="000000"/>
              <w:right w:val="single" w:sz="4" w:space="0" w:color="000000"/>
            </w:tcBorders>
          </w:tcPr>
          <w:p w14:paraId="37E2C7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w:t>
            </w:r>
            <w:r w:rsidRPr="005E2B2A">
              <w:rPr>
                <w:rFonts w:ascii="Times New Roman" w:eastAsia="Times New Roman" w:hAnsi="Times New Roman" w:cs="Times New Roman"/>
                <w:color w:val="000000"/>
                <w:kern w:val="0"/>
                <w:sz w:val="20"/>
                <w:szCs w:val="20"/>
                <w14:ligatures w14:val="none"/>
              </w:rPr>
              <w:lastRenderedPageBreak/>
              <w:t xml:space="preserve">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121A6B5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835" w:type="dxa"/>
            <w:tcBorders>
              <w:top w:val="single" w:sz="4" w:space="0" w:color="000000"/>
              <w:left w:val="single" w:sz="4" w:space="0" w:color="000000"/>
              <w:bottom w:val="single" w:sz="4" w:space="0" w:color="000000"/>
              <w:right w:val="single" w:sz="4" w:space="0" w:color="000000"/>
            </w:tcBorders>
          </w:tcPr>
          <w:p w14:paraId="1A958ED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4304D6"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7395C81C"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542AC1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4536" w:type="dxa"/>
            <w:tcBorders>
              <w:top w:val="single" w:sz="4" w:space="0" w:color="000000"/>
              <w:left w:val="single" w:sz="4" w:space="0" w:color="000000"/>
              <w:bottom w:val="single" w:sz="4" w:space="0" w:color="000000"/>
              <w:right w:val="single" w:sz="4" w:space="0" w:color="000000"/>
            </w:tcBorders>
          </w:tcPr>
          <w:p w14:paraId="073CD2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835" w:type="dxa"/>
            <w:tcBorders>
              <w:top w:val="single" w:sz="4" w:space="0" w:color="000000"/>
              <w:left w:val="single" w:sz="4" w:space="0" w:color="000000"/>
              <w:bottom w:val="single" w:sz="4" w:space="0" w:color="000000"/>
              <w:right w:val="single" w:sz="4" w:space="0" w:color="000000"/>
            </w:tcBorders>
          </w:tcPr>
          <w:p w14:paraId="435DF31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1076022"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541D2C8E"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E4320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4536" w:type="dxa"/>
            <w:tcBorders>
              <w:top w:val="single" w:sz="4" w:space="0" w:color="000000"/>
              <w:left w:val="single" w:sz="4" w:space="0" w:color="000000"/>
              <w:bottom w:val="single" w:sz="4" w:space="0" w:color="000000"/>
              <w:right w:val="single" w:sz="4" w:space="0" w:color="000000"/>
            </w:tcBorders>
          </w:tcPr>
          <w:p w14:paraId="7050EA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Visa siūloma įranga turi būti nauja, nenaudota, pristatoma originaliame gamykliniame įpakavime; Siūlomai įrangai, pilnai be apribojimų turi būti taikoma gamintojo garantinė priežiūra; Siūloma 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835" w:type="dxa"/>
            <w:tcBorders>
              <w:top w:val="single" w:sz="4" w:space="0" w:color="000000"/>
              <w:left w:val="single" w:sz="4" w:space="0" w:color="000000"/>
              <w:bottom w:val="single" w:sz="4" w:space="0" w:color="000000"/>
              <w:right w:val="single" w:sz="4" w:space="0" w:color="000000"/>
            </w:tcBorders>
          </w:tcPr>
          <w:p w14:paraId="6B3A27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377D392"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02FFC29C" w14:textId="77777777" w:rsidR="009834C7" w:rsidRPr="005E2B2A" w:rsidRDefault="009834C7" w:rsidP="00DF6B61">
            <w:pPr>
              <w:widowControl w:val="0"/>
              <w:numPr>
                <w:ilvl w:val="0"/>
                <w:numId w:val="7"/>
              </w:numPr>
              <w:suppressAutoHyphens/>
              <w:spacing w:after="0" w:line="240" w:lineRule="auto"/>
              <w:contextualSpacing/>
              <w:jc w:val="center"/>
              <w:rPr>
                <w:rFonts w:ascii="Times New Roman" w:eastAsia="Times New Roman" w:hAnsi="Times New Roman" w:cs="Times New Roman"/>
                <w:color w:val="000000"/>
                <w:kern w:val="0"/>
                <w:sz w:val="20"/>
                <w:szCs w:val="20"/>
                <w:lang w:eastAsia="ar-SA"/>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28D98E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4536" w:type="dxa"/>
            <w:tcBorders>
              <w:top w:val="single" w:sz="4" w:space="0" w:color="000000"/>
              <w:left w:val="single" w:sz="4" w:space="0" w:color="000000"/>
              <w:bottom w:val="single" w:sz="4" w:space="0" w:color="000000"/>
              <w:right w:val="single" w:sz="4" w:space="0" w:color="000000"/>
            </w:tcBorders>
          </w:tcPr>
          <w:p w14:paraId="3D37B917"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1DC48B63"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18241B40"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3C362843"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b) gamintojo techniniai dokumentai, arba </w:t>
            </w:r>
          </w:p>
          <w:p w14:paraId="04B36D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835" w:type="dxa"/>
            <w:tcBorders>
              <w:top w:val="single" w:sz="4" w:space="0" w:color="000000"/>
              <w:left w:val="single" w:sz="4" w:space="0" w:color="000000"/>
              <w:bottom w:val="single" w:sz="4" w:space="0" w:color="000000"/>
              <w:right w:val="single" w:sz="4" w:space="0" w:color="000000"/>
            </w:tcBorders>
          </w:tcPr>
          <w:p w14:paraId="726F50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D17B5EA" w14:textId="77777777" w:rsidTr="007F7F20">
        <w:trPr>
          <w:trHeight w:val="57"/>
        </w:trPr>
        <w:tc>
          <w:tcPr>
            <w:tcW w:w="702" w:type="dxa"/>
            <w:tcBorders>
              <w:top w:val="single" w:sz="4" w:space="0" w:color="000000"/>
              <w:left w:val="single" w:sz="4" w:space="0" w:color="000000"/>
              <w:bottom w:val="single" w:sz="4" w:space="0" w:color="000000"/>
              <w:right w:val="single" w:sz="4" w:space="0" w:color="000000"/>
            </w:tcBorders>
            <w:tcFitText/>
            <w:vAlign w:val="center"/>
          </w:tcPr>
          <w:p w14:paraId="16FC5B4A" w14:textId="77777777" w:rsidR="009834C7" w:rsidRPr="005E2B2A" w:rsidRDefault="009834C7" w:rsidP="00DF6B61">
            <w:pPr>
              <w:widowControl w:val="0"/>
              <w:numPr>
                <w:ilvl w:val="0"/>
                <w:numId w:val="7"/>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6A46D1C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4536" w:type="dxa"/>
            <w:tcBorders>
              <w:top w:val="single" w:sz="4" w:space="0" w:color="000000"/>
              <w:left w:val="single" w:sz="4" w:space="0" w:color="000000"/>
              <w:bottom w:val="single" w:sz="4" w:space="0" w:color="000000"/>
              <w:right w:val="single" w:sz="4" w:space="0" w:color="000000"/>
            </w:tcBorders>
          </w:tcPr>
          <w:p w14:paraId="39EB1D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8 val. </w:t>
            </w:r>
            <w:r w:rsidRPr="005E2B2A">
              <w:rPr>
                <w:rFonts w:ascii="Times New Roman" w:eastAsia="Times New Roman" w:hAnsi="Times New Roman" w:cs="Times New Roman"/>
                <w:color w:val="000000"/>
                <w:kern w:val="0"/>
                <w:sz w:val="20"/>
                <w:szCs w:val="20"/>
                <w14:ligatures w14:val="none"/>
              </w:rPr>
              <w:br/>
              <w:t>Siūlomos įrangos techninis aptarnavimas turi būti atliekamas tik įrangos gamintojo sertifikuotuose techninio aptarnavimo 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t xml:space="preserve">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w:t>
            </w:r>
            <w:r w:rsidRPr="005E2B2A">
              <w:rPr>
                <w:rFonts w:ascii="Times New Roman" w:eastAsia="Times New Roman" w:hAnsi="Times New Roman" w:cs="Times New Roman"/>
                <w:color w:val="000000"/>
                <w:kern w:val="0"/>
                <w:sz w:val="20"/>
                <w:szCs w:val="20"/>
                <w14:ligatures w14:val="none"/>
              </w:rPr>
              <w:lastRenderedPageBreak/>
              <w:t>pavadinimus).</w:t>
            </w:r>
          </w:p>
        </w:tc>
        <w:tc>
          <w:tcPr>
            <w:tcW w:w="2835" w:type="dxa"/>
            <w:tcBorders>
              <w:top w:val="single" w:sz="4" w:space="0" w:color="000000"/>
              <w:left w:val="single" w:sz="4" w:space="0" w:color="000000"/>
              <w:bottom w:val="single" w:sz="4" w:space="0" w:color="000000"/>
              <w:right w:val="single" w:sz="4" w:space="0" w:color="000000"/>
            </w:tcBorders>
          </w:tcPr>
          <w:p w14:paraId="0BCA5B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AFAF25F" w14:textId="77777777" w:rsidTr="007F7F20">
        <w:trPr>
          <w:trHeight w:val="57"/>
        </w:trPr>
        <w:tc>
          <w:tcPr>
            <w:tcW w:w="8357" w:type="dxa"/>
            <w:gridSpan w:val="3"/>
            <w:tcBorders>
              <w:top w:val="single" w:sz="4" w:space="0" w:color="000000"/>
              <w:left w:val="single" w:sz="4" w:space="0" w:color="000000"/>
              <w:bottom w:val="single" w:sz="4" w:space="0" w:color="000000"/>
              <w:right w:val="single" w:sz="4" w:space="0" w:color="000000"/>
            </w:tcBorders>
            <w:vAlign w:val="bottom"/>
          </w:tcPr>
          <w:p w14:paraId="41AACE8A"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835" w:type="dxa"/>
            <w:tcBorders>
              <w:top w:val="single" w:sz="4" w:space="0" w:color="000000"/>
              <w:left w:val="single" w:sz="4" w:space="0" w:color="000000"/>
              <w:bottom w:val="single" w:sz="4" w:space="0" w:color="000000"/>
              <w:right w:val="single" w:sz="4" w:space="0" w:color="000000"/>
            </w:tcBorders>
            <w:vAlign w:val="bottom"/>
          </w:tcPr>
          <w:p w14:paraId="50C259C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3431951" w14:textId="77777777" w:rsidTr="007F7F20">
        <w:trPr>
          <w:trHeight w:val="57"/>
        </w:trPr>
        <w:tc>
          <w:tcPr>
            <w:tcW w:w="8357" w:type="dxa"/>
            <w:gridSpan w:val="3"/>
            <w:tcBorders>
              <w:top w:val="single" w:sz="4" w:space="0" w:color="000000"/>
              <w:left w:val="single" w:sz="4" w:space="0" w:color="000000"/>
              <w:bottom w:val="single" w:sz="4" w:space="0" w:color="000000"/>
              <w:right w:val="single" w:sz="4" w:space="0" w:color="000000"/>
            </w:tcBorders>
            <w:vAlign w:val="bottom"/>
          </w:tcPr>
          <w:p w14:paraId="1831008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835" w:type="dxa"/>
            <w:tcBorders>
              <w:top w:val="single" w:sz="4" w:space="0" w:color="000000"/>
              <w:left w:val="single" w:sz="4" w:space="0" w:color="000000"/>
              <w:bottom w:val="single" w:sz="4" w:space="0" w:color="000000"/>
              <w:right w:val="single" w:sz="4" w:space="0" w:color="000000"/>
            </w:tcBorders>
            <w:vAlign w:val="bottom"/>
          </w:tcPr>
          <w:p w14:paraId="2AED0E1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6F3E623" w14:textId="77777777" w:rsidTr="007F7F20">
        <w:trPr>
          <w:trHeight w:val="57"/>
        </w:trPr>
        <w:tc>
          <w:tcPr>
            <w:tcW w:w="8357" w:type="dxa"/>
            <w:gridSpan w:val="3"/>
            <w:tcBorders>
              <w:top w:val="single" w:sz="4" w:space="0" w:color="000000"/>
              <w:left w:val="single" w:sz="4" w:space="0" w:color="000000"/>
              <w:bottom w:val="single" w:sz="4" w:space="0" w:color="000000"/>
              <w:right w:val="single" w:sz="4" w:space="0" w:color="000000"/>
            </w:tcBorders>
            <w:vAlign w:val="bottom"/>
          </w:tcPr>
          <w:p w14:paraId="202F2DC4"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835" w:type="dxa"/>
            <w:tcBorders>
              <w:top w:val="single" w:sz="4" w:space="0" w:color="000000"/>
              <w:left w:val="single" w:sz="4" w:space="0" w:color="000000"/>
              <w:bottom w:val="single" w:sz="4" w:space="0" w:color="000000"/>
              <w:right w:val="single" w:sz="4" w:space="0" w:color="000000"/>
            </w:tcBorders>
            <w:vAlign w:val="bottom"/>
          </w:tcPr>
          <w:p w14:paraId="4CFB7CE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32BB89F" w14:textId="77777777" w:rsidTr="007F7F20">
        <w:trPr>
          <w:trHeight w:val="57"/>
        </w:trPr>
        <w:tc>
          <w:tcPr>
            <w:tcW w:w="8357" w:type="dxa"/>
            <w:gridSpan w:val="3"/>
            <w:tcBorders>
              <w:top w:val="single" w:sz="4" w:space="0" w:color="000000"/>
              <w:left w:val="single" w:sz="4" w:space="0" w:color="000000"/>
              <w:bottom w:val="single" w:sz="4" w:space="0" w:color="000000"/>
              <w:right w:val="single" w:sz="4" w:space="0" w:color="000000"/>
            </w:tcBorders>
            <w:vAlign w:val="bottom"/>
          </w:tcPr>
          <w:p w14:paraId="35D0B158"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gamintojo 5 metų trukmės garantinė techninė priežiūra įrangos buvimo vietoje.</w:t>
            </w:r>
          </w:p>
        </w:tc>
        <w:tc>
          <w:tcPr>
            <w:tcW w:w="2835" w:type="dxa"/>
            <w:tcBorders>
              <w:top w:val="single" w:sz="4" w:space="0" w:color="000000"/>
              <w:left w:val="single" w:sz="4" w:space="0" w:color="000000"/>
              <w:bottom w:val="single" w:sz="4" w:space="0" w:color="000000"/>
              <w:right w:val="single" w:sz="4" w:space="0" w:color="000000"/>
            </w:tcBorders>
            <w:vAlign w:val="bottom"/>
          </w:tcPr>
          <w:p w14:paraId="223054A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5E010FE" w14:textId="77777777" w:rsidTr="007F7F20">
        <w:trPr>
          <w:trHeight w:val="57"/>
        </w:trPr>
        <w:tc>
          <w:tcPr>
            <w:tcW w:w="8357" w:type="dxa"/>
            <w:gridSpan w:val="3"/>
            <w:tcBorders>
              <w:top w:val="single" w:sz="4" w:space="0" w:color="000000"/>
              <w:left w:val="single" w:sz="4" w:space="0" w:color="000000"/>
              <w:bottom w:val="single" w:sz="4" w:space="0" w:color="000000"/>
              <w:right w:val="single" w:sz="4" w:space="0" w:color="000000"/>
            </w:tcBorders>
            <w:vAlign w:val="bottom"/>
          </w:tcPr>
          <w:p w14:paraId="2F568993"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835" w:type="dxa"/>
            <w:tcBorders>
              <w:top w:val="single" w:sz="4" w:space="0" w:color="000000"/>
              <w:left w:val="single" w:sz="4" w:space="0" w:color="000000"/>
              <w:bottom w:val="single" w:sz="4" w:space="0" w:color="000000"/>
              <w:right w:val="single" w:sz="4" w:space="0" w:color="000000"/>
            </w:tcBorders>
            <w:vAlign w:val="bottom"/>
          </w:tcPr>
          <w:p w14:paraId="25E88FC4"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5FF8C25A" w14:textId="77777777" w:rsidR="009834C7" w:rsidRPr="005E2B2A" w:rsidRDefault="009834C7" w:rsidP="009834C7">
      <w:pPr>
        <w:spacing w:after="0" w:line="240" w:lineRule="auto"/>
        <w:rPr>
          <w:rFonts w:ascii="Times New Roman" w:hAnsi="Times New Roman" w:cs="Times New Roman"/>
        </w:rPr>
      </w:pPr>
    </w:p>
    <w:p w14:paraId="6544EDFB"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2.3.2  Techniniai reikalavimai prievadų sąsajai PS1</w:t>
      </w:r>
    </w:p>
    <w:tbl>
      <w:tblPr>
        <w:tblW w:w="11192" w:type="dxa"/>
        <w:tblInd w:w="-570" w:type="dxa"/>
        <w:tblLook w:val="04A0" w:firstRow="1" w:lastRow="0" w:firstColumn="1" w:lastColumn="0" w:noHBand="0" w:noVBand="1"/>
      </w:tblPr>
      <w:tblGrid>
        <w:gridCol w:w="658"/>
        <w:gridCol w:w="2459"/>
        <w:gridCol w:w="5098"/>
        <w:gridCol w:w="2977"/>
      </w:tblGrid>
      <w:tr w:rsidR="009834C7" w:rsidRPr="005E2B2A" w14:paraId="52505611" w14:textId="77777777" w:rsidTr="007F7F20">
        <w:trPr>
          <w:trHeight w:val="57"/>
        </w:trPr>
        <w:tc>
          <w:tcPr>
            <w:tcW w:w="658" w:type="dxa"/>
            <w:tcBorders>
              <w:top w:val="single" w:sz="8" w:space="0" w:color="auto"/>
              <w:left w:val="single" w:sz="8" w:space="0" w:color="auto"/>
              <w:bottom w:val="single" w:sz="8" w:space="0" w:color="auto"/>
              <w:right w:val="single" w:sz="8" w:space="0" w:color="auto"/>
            </w:tcBorders>
            <w:shd w:val="clear" w:color="auto" w:fill="DEDAC4"/>
            <w:vAlign w:val="center"/>
          </w:tcPr>
          <w:p w14:paraId="206A969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59" w:type="dxa"/>
            <w:tcBorders>
              <w:top w:val="single" w:sz="8" w:space="0" w:color="auto"/>
              <w:left w:val="nil"/>
              <w:bottom w:val="single" w:sz="8" w:space="0" w:color="auto"/>
              <w:right w:val="single" w:sz="8" w:space="0" w:color="auto"/>
            </w:tcBorders>
            <w:shd w:val="clear" w:color="auto" w:fill="DEDAC4"/>
            <w:vAlign w:val="center"/>
          </w:tcPr>
          <w:p w14:paraId="3420FC7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098" w:type="dxa"/>
            <w:tcBorders>
              <w:top w:val="single" w:sz="8" w:space="0" w:color="auto"/>
              <w:left w:val="nil"/>
              <w:bottom w:val="single" w:sz="8" w:space="0" w:color="auto"/>
              <w:right w:val="single" w:sz="8" w:space="0" w:color="auto"/>
            </w:tcBorders>
            <w:shd w:val="clear" w:color="auto" w:fill="DEDAC4"/>
            <w:vAlign w:val="center"/>
          </w:tcPr>
          <w:p w14:paraId="708275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77" w:type="dxa"/>
            <w:tcBorders>
              <w:top w:val="single" w:sz="8" w:space="0" w:color="auto"/>
              <w:left w:val="nil"/>
              <w:bottom w:val="single" w:sz="8" w:space="0" w:color="auto"/>
              <w:right w:val="single" w:sz="8" w:space="0" w:color="auto"/>
            </w:tcBorders>
            <w:shd w:val="clear" w:color="auto" w:fill="DEDAC4"/>
            <w:vAlign w:val="center"/>
          </w:tcPr>
          <w:p w14:paraId="57F44D8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990F80B" w14:textId="77777777" w:rsidTr="007F7F20">
        <w:trPr>
          <w:trHeight w:val="57"/>
        </w:trPr>
        <w:tc>
          <w:tcPr>
            <w:tcW w:w="658" w:type="dxa"/>
            <w:vMerge w:val="restart"/>
            <w:tcBorders>
              <w:top w:val="single" w:sz="4" w:space="0" w:color="000000"/>
              <w:left w:val="single" w:sz="4" w:space="0" w:color="000000"/>
              <w:bottom w:val="single" w:sz="4" w:space="0" w:color="000000"/>
              <w:right w:val="single" w:sz="4" w:space="0" w:color="000000"/>
            </w:tcBorders>
            <w:vAlign w:val="center"/>
          </w:tcPr>
          <w:p w14:paraId="6F02B253"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59" w:type="dxa"/>
            <w:vMerge w:val="restart"/>
            <w:tcBorders>
              <w:top w:val="single" w:sz="4" w:space="0" w:color="000000"/>
              <w:left w:val="single" w:sz="4" w:space="0" w:color="000000"/>
              <w:bottom w:val="single" w:sz="4" w:space="0" w:color="000000"/>
              <w:right w:val="single" w:sz="4" w:space="0" w:color="000000"/>
            </w:tcBorders>
            <w:vAlign w:val="center"/>
          </w:tcPr>
          <w:p w14:paraId="5580066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B83493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098" w:type="dxa"/>
            <w:tcBorders>
              <w:top w:val="single" w:sz="4" w:space="0" w:color="000000"/>
              <w:left w:val="single" w:sz="4" w:space="0" w:color="000000"/>
              <w:bottom w:val="single" w:sz="4" w:space="0" w:color="000000"/>
              <w:right w:val="single" w:sz="4" w:space="0" w:color="000000"/>
            </w:tcBorders>
          </w:tcPr>
          <w:p w14:paraId="669C46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C tipo. Privaloma pateikti nuorodą į tai patvirtinančią gamintojo techninę dokumentaciją.</w:t>
            </w:r>
          </w:p>
        </w:tc>
        <w:tc>
          <w:tcPr>
            <w:tcW w:w="2977" w:type="dxa"/>
            <w:tcBorders>
              <w:top w:val="single" w:sz="4" w:space="0" w:color="000000"/>
              <w:left w:val="single" w:sz="4" w:space="0" w:color="000000"/>
              <w:bottom w:val="single" w:sz="4" w:space="0" w:color="000000"/>
              <w:right w:val="single" w:sz="4" w:space="0" w:color="000000"/>
            </w:tcBorders>
          </w:tcPr>
          <w:p w14:paraId="1440EB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C74AA72"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69888181"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34DD24F4"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22DF7E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977" w:type="dxa"/>
            <w:tcBorders>
              <w:top w:val="single" w:sz="4" w:space="0" w:color="000000"/>
              <w:left w:val="single" w:sz="4" w:space="0" w:color="000000"/>
              <w:bottom w:val="single" w:sz="4" w:space="0" w:color="000000"/>
              <w:right w:val="single" w:sz="4" w:space="0" w:color="000000"/>
            </w:tcBorders>
          </w:tcPr>
          <w:p w14:paraId="730406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8BAAA12"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22BBCC1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1990EE1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6809AA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977" w:type="dxa"/>
            <w:tcBorders>
              <w:top w:val="single" w:sz="4" w:space="0" w:color="000000"/>
              <w:left w:val="single" w:sz="4" w:space="0" w:color="000000"/>
              <w:bottom w:val="single" w:sz="4" w:space="0" w:color="000000"/>
              <w:right w:val="single" w:sz="4" w:space="0" w:color="000000"/>
            </w:tcBorders>
          </w:tcPr>
          <w:p w14:paraId="55E40C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A4A5168"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1C1B320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5A5C21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1B8959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977" w:type="dxa"/>
            <w:tcBorders>
              <w:top w:val="single" w:sz="4" w:space="0" w:color="000000"/>
              <w:left w:val="single" w:sz="4" w:space="0" w:color="000000"/>
              <w:bottom w:val="single" w:sz="4" w:space="0" w:color="000000"/>
              <w:right w:val="single" w:sz="4" w:space="0" w:color="000000"/>
            </w:tcBorders>
          </w:tcPr>
          <w:p w14:paraId="7F361E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2B67898"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7021F63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61F0A5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67FE9F51"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2E32E80E"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71FD1DB3"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16695A3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A83B5D6"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0D3D5B2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05DEAB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4A5DA0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977" w:type="dxa"/>
            <w:tcBorders>
              <w:top w:val="single" w:sz="4" w:space="0" w:color="000000"/>
              <w:left w:val="single" w:sz="4" w:space="0" w:color="000000"/>
              <w:bottom w:val="single" w:sz="4" w:space="0" w:color="000000"/>
              <w:right w:val="single" w:sz="4" w:space="0" w:color="000000"/>
            </w:tcBorders>
          </w:tcPr>
          <w:p w14:paraId="04F29D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E1420C9"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59E3B65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0FD650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2BEDD4A6"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5E03BCDE"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5071855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B61B5C0"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553A86E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415520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79D1B7D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977" w:type="dxa"/>
            <w:tcBorders>
              <w:top w:val="single" w:sz="4" w:space="0" w:color="000000"/>
              <w:left w:val="single" w:sz="4" w:space="0" w:color="000000"/>
              <w:bottom w:val="single" w:sz="4" w:space="0" w:color="000000"/>
              <w:right w:val="single" w:sz="4" w:space="0" w:color="000000"/>
            </w:tcBorders>
          </w:tcPr>
          <w:p w14:paraId="7D86E7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1859D3D" w14:textId="77777777" w:rsidTr="007F7F20">
        <w:trPr>
          <w:trHeight w:val="57"/>
        </w:trPr>
        <w:tc>
          <w:tcPr>
            <w:tcW w:w="658" w:type="dxa"/>
            <w:vMerge w:val="restart"/>
            <w:tcBorders>
              <w:top w:val="single" w:sz="4" w:space="0" w:color="000000"/>
              <w:left w:val="single" w:sz="4" w:space="0" w:color="000000"/>
              <w:bottom w:val="single" w:sz="4" w:space="0" w:color="000000"/>
              <w:right w:val="single" w:sz="4" w:space="0" w:color="000000"/>
            </w:tcBorders>
            <w:vAlign w:val="center"/>
          </w:tcPr>
          <w:p w14:paraId="2E864F35"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59" w:type="dxa"/>
            <w:vMerge w:val="restart"/>
            <w:tcBorders>
              <w:top w:val="single" w:sz="4" w:space="0" w:color="000000"/>
              <w:left w:val="single" w:sz="4" w:space="0" w:color="000000"/>
              <w:bottom w:val="single" w:sz="4" w:space="0" w:color="000000"/>
              <w:right w:val="single" w:sz="4" w:space="0" w:color="000000"/>
            </w:tcBorders>
            <w:vAlign w:val="center"/>
          </w:tcPr>
          <w:p w14:paraId="7199708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098" w:type="dxa"/>
            <w:tcBorders>
              <w:top w:val="single" w:sz="4" w:space="0" w:color="000000"/>
              <w:left w:val="single" w:sz="4" w:space="0" w:color="000000"/>
              <w:bottom w:val="single" w:sz="4" w:space="0" w:color="000000"/>
              <w:right w:val="single" w:sz="4" w:space="0" w:color="000000"/>
            </w:tcBorders>
          </w:tcPr>
          <w:p w14:paraId="267EE7CD"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977" w:type="dxa"/>
            <w:tcBorders>
              <w:top w:val="single" w:sz="4" w:space="0" w:color="000000"/>
              <w:left w:val="single" w:sz="4" w:space="0" w:color="000000"/>
              <w:bottom w:val="single" w:sz="4" w:space="0" w:color="000000"/>
              <w:right w:val="single" w:sz="4" w:space="0" w:color="000000"/>
            </w:tcBorders>
          </w:tcPr>
          <w:p w14:paraId="6D8F679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E426C0C" w14:textId="77777777" w:rsidTr="007F7F20">
        <w:trPr>
          <w:trHeight w:val="57"/>
        </w:trPr>
        <w:tc>
          <w:tcPr>
            <w:tcW w:w="658" w:type="dxa"/>
            <w:vMerge/>
            <w:tcBorders>
              <w:top w:val="single" w:sz="4" w:space="0" w:color="000000"/>
              <w:left w:val="single" w:sz="4" w:space="0" w:color="000000"/>
              <w:bottom w:val="single" w:sz="4" w:space="0" w:color="000000"/>
              <w:right w:val="single" w:sz="4" w:space="0" w:color="000000"/>
            </w:tcBorders>
            <w:vAlign w:val="center"/>
          </w:tcPr>
          <w:p w14:paraId="6DEE0C6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605E535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1DB0D427"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977" w:type="dxa"/>
            <w:tcBorders>
              <w:top w:val="single" w:sz="4" w:space="0" w:color="000000"/>
              <w:left w:val="single" w:sz="4" w:space="0" w:color="000000"/>
              <w:bottom w:val="single" w:sz="4" w:space="0" w:color="000000"/>
              <w:right w:val="single" w:sz="4" w:space="0" w:color="000000"/>
            </w:tcBorders>
          </w:tcPr>
          <w:p w14:paraId="23C7ACF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D4E8AE" w14:textId="77777777" w:rsidTr="00DF6B61">
        <w:trPr>
          <w:trHeight w:val="57"/>
        </w:trPr>
        <w:tc>
          <w:tcPr>
            <w:tcW w:w="8215" w:type="dxa"/>
            <w:gridSpan w:val="3"/>
            <w:tcBorders>
              <w:top w:val="single" w:sz="4" w:space="0" w:color="000000"/>
              <w:left w:val="single" w:sz="4" w:space="0" w:color="000000"/>
              <w:bottom w:val="single" w:sz="4" w:space="0" w:color="000000"/>
              <w:right w:val="single" w:sz="4" w:space="0" w:color="000000"/>
            </w:tcBorders>
          </w:tcPr>
          <w:p w14:paraId="1537E1A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977" w:type="dxa"/>
            <w:tcBorders>
              <w:top w:val="single" w:sz="4" w:space="0" w:color="000000"/>
              <w:left w:val="single" w:sz="4" w:space="0" w:color="000000"/>
              <w:bottom w:val="single" w:sz="4" w:space="0" w:color="000000"/>
              <w:right w:val="single" w:sz="4" w:space="0" w:color="000000"/>
            </w:tcBorders>
            <w:vAlign w:val="center"/>
          </w:tcPr>
          <w:p w14:paraId="1BD9711B"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316DDBF" w14:textId="77777777" w:rsidTr="00DF6B61">
        <w:trPr>
          <w:trHeight w:val="57"/>
        </w:trPr>
        <w:tc>
          <w:tcPr>
            <w:tcW w:w="8215" w:type="dxa"/>
            <w:gridSpan w:val="3"/>
            <w:tcBorders>
              <w:top w:val="single" w:sz="4" w:space="0" w:color="000000"/>
              <w:left w:val="single" w:sz="4" w:space="0" w:color="000000"/>
              <w:bottom w:val="single" w:sz="4" w:space="0" w:color="000000"/>
              <w:right w:val="single" w:sz="4" w:space="0" w:color="000000"/>
            </w:tcBorders>
          </w:tcPr>
          <w:p w14:paraId="25EF4D2E"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977" w:type="dxa"/>
            <w:tcBorders>
              <w:top w:val="single" w:sz="4" w:space="0" w:color="000000"/>
              <w:left w:val="single" w:sz="4" w:space="0" w:color="000000"/>
              <w:bottom w:val="single" w:sz="4" w:space="0" w:color="000000"/>
              <w:right w:val="single" w:sz="4" w:space="0" w:color="000000"/>
            </w:tcBorders>
            <w:vAlign w:val="center"/>
          </w:tcPr>
          <w:p w14:paraId="68709BD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5F45B809" w14:textId="77777777" w:rsidR="009834C7" w:rsidRPr="005E2B2A" w:rsidRDefault="009834C7" w:rsidP="009834C7">
      <w:pPr>
        <w:spacing w:after="0" w:line="240" w:lineRule="auto"/>
        <w:rPr>
          <w:rFonts w:ascii="Times New Roman" w:hAnsi="Times New Roman" w:cs="Times New Roman"/>
        </w:rPr>
      </w:pPr>
    </w:p>
    <w:p w14:paraId="10B20E55"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2.3.3 Techniniai reikalavimai prievadų sąsajai PS2</w:t>
      </w:r>
    </w:p>
    <w:tbl>
      <w:tblPr>
        <w:tblW w:w="11192" w:type="dxa"/>
        <w:tblInd w:w="-570" w:type="dxa"/>
        <w:tblLook w:val="04A0" w:firstRow="1" w:lastRow="0" w:firstColumn="1" w:lastColumn="0" w:noHBand="0" w:noVBand="1"/>
      </w:tblPr>
      <w:tblGrid>
        <w:gridCol w:w="644"/>
        <w:gridCol w:w="2473"/>
        <w:gridCol w:w="5098"/>
        <w:gridCol w:w="2977"/>
      </w:tblGrid>
      <w:tr w:rsidR="009834C7" w:rsidRPr="005E2B2A" w14:paraId="648E0AE7" w14:textId="77777777" w:rsidTr="007F7F20">
        <w:trPr>
          <w:trHeight w:val="57"/>
        </w:trPr>
        <w:tc>
          <w:tcPr>
            <w:tcW w:w="644" w:type="dxa"/>
            <w:tcBorders>
              <w:top w:val="single" w:sz="8" w:space="0" w:color="auto"/>
              <w:left w:val="single" w:sz="8" w:space="0" w:color="auto"/>
              <w:bottom w:val="single" w:sz="8" w:space="0" w:color="auto"/>
              <w:right w:val="single" w:sz="8" w:space="0" w:color="auto"/>
            </w:tcBorders>
            <w:shd w:val="clear" w:color="auto" w:fill="DEDAC4"/>
            <w:vAlign w:val="center"/>
          </w:tcPr>
          <w:p w14:paraId="19DC9D4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73" w:type="dxa"/>
            <w:tcBorders>
              <w:top w:val="single" w:sz="8" w:space="0" w:color="auto"/>
              <w:left w:val="nil"/>
              <w:bottom w:val="single" w:sz="8" w:space="0" w:color="auto"/>
              <w:right w:val="single" w:sz="8" w:space="0" w:color="auto"/>
            </w:tcBorders>
            <w:shd w:val="clear" w:color="auto" w:fill="DEDAC4"/>
            <w:vAlign w:val="center"/>
          </w:tcPr>
          <w:p w14:paraId="3F8ABB2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098" w:type="dxa"/>
            <w:tcBorders>
              <w:top w:val="single" w:sz="8" w:space="0" w:color="auto"/>
              <w:left w:val="nil"/>
              <w:bottom w:val="single" w:sz="8" w:space="0" w:color="auto"/>
              <w:right w:val="single" w:sz="8" w:space="0" w:color="auto"/>
            </w:tcBorders>
            <w:shd w:val="clear" w:color="auto" w:fill="DEDAC4"/>
            <w:vAlign w:val="center"/>
          </w:tcPr>
          <w:p w14:paraId="483ACB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77" w:type="dxa"/>
            <w:tcBorders>
              <w:top w:val="single" w:sz="8" w:space="0" w:color="auto"/>
              <w:left w:val="nil"/>
              <w:bottom w:val="single" w:sz="8" w:space="0" w:color="auto"/>
              <w:right w:val="single" w:sz="8" w:space="0" w:color="auto"/>
            </w:tcBorders>
            <w:shd w:val="clear" w:color="auto" w:fill="DEDAC4"/>
            <w:vAlign w:val="center"/>
          </w:tcPr>
          <w:p w14:paraId="12ABD1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7A0A0AE8" w14:textId="77777777" w:rsidTr="007F7F20">
        <w:trPr>
          <w:trHeight w:val="57"/>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3845249F"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73" w:type="dxa"/>
            <w:vMerge w:val="restart"/>
            <w:tcBorders>
              <w:top w:val="single" w:sz="4" w:space="0" w:color="000000"/>
              <w:left w:val="single" w:sz="4" w:space="0" w:color="000000"/>
              <w:bottom w:val="single" w:sz="4" w:space="0" w:color="000000"/>
              <w:right w:val="single" w:sz="4" w:space="0" w:color="000000"/>
            </w:tcBorders>
            <w:vAlign w:val="center"/>
          </w:tcPr>
          <w:p w14:paraId="4F9AC66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7FB9FA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098" w:type="dxa"/>
            <w:tcBorders>
              <w:top w:val="single" w:sz="4" w:space="0" w:color="000000"/>
              <w:left w:val="single" w:sz="4" w:space="0" w:color="000000"/>
              <w:bottom w:val="single" w:sz="4" w:space="0" w:color="000000"/>
              <w:right w:val="single" w:sz="4" w:space="0" w:color="000000"/>
            </w:tcBorders>
          </w:tcPr>
          <w:p w14:paraId="1CC5B9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C tipo. Privaloma pateikti nuorodą į tai patvirtinančią gamintojo techninę dokumentaciją.</w:t>
            </w:r>
          </w:p>
        </w:tc>
        <w:tc>
          <w:tcPr>
            <w:tcW w:w="2977" w:type="dxa"/>
            <w:tcBorders>
              <w:top w:val="single" w:sz="4" w:space="0" w:color="000000"/>
              <w:left w:val="single" w:sz="4" w:space="0" w:color="000000"/>
              <w:bottom w:val="single" w:sz="4" w:space="0" w:color="000000"/>
              <w:right w:val="single" w:sz="4" w:space="0" w:color="000000"/>
            </w:tcBorders>
          </w:tcPr>
          <w:p w14:paraId="687560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25AE58C"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6E516C7A"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44BB6A7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64EF876E"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p>
        </w:tc>
        <w:tc>
          <w:tcPr>
            <w:tcW w:w="2977" w:type="dxa"/>
            <w:tcBorders>
              <w:top w:val="single" w:sz="4" w:space="0" w:color="000000"/>
              <w:left w:val="single" w:sz="4" w:space="0" w:color="000000"/>
              <w:bottom w:val="single" w:sz="4" w:space="0" w:color="000000"/>
              <w:right w:val="single" w:sz="4" w:space="0" w:color="000000"/>
            </w:tcBorders>
          </w:tcPr>
          <w:p w14:paraId="542B76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92777FA"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1424F5E4"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68F9F0FC"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579EE6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977" w:type="dxa"/>
            <w:tcBorders>
              <w:top w:val="single" w:sz="4" w:space="0" w:color="000000"/>
              <w:left w:val="single" w:sz="4" w:space="0" w:color="000000"/>
              <w:bottom w:val="single" w:sz="4" w:space="0" w:color="000000"/>
              <w:right w:val="single" w:sz="4" w:space="0" w:color="000000"/>
            </w:tcBorders>
          </w:tcPr>
          <w:p w14:paraId="05FD15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15BDCC4"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5A328A7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5FF6A62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14505B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977" w:type="dxa"/>
            <w:tcBorders>
              <w:top w:val="single" w:sz="4" w:space="0" w:color="000000"/>
              <w:left w:val="single" w:sz="4" w:space="0" w:color="000000"/>
              <w:bottom w:val="single" w:sz="4" w:space="0" w:color="000000"/>
              <w:right w:val="single" w:sz="4" w:space="0" w:color="000000"/>
            </w:tcBorders>
          </w:tcPr>
          <w:p w14:paraId="69CBFA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DFF1696"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4C312DF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15BCF9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0DB3FA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977" w:type="dxa"/>
            <w:tcBorders>
              <w:top w:val="single" w:sz="4" w:space="0" w:color="000000"/>
              <w:left w:val="single" w:sz="4" w:space="0" w:color="000000"/>
              <w:bottom w:val="single" w:sz="4" w:space="0" w:color="000000"/>
              <w:right w:val="single" w:sz="4" w:space="0" w:color="000000"/>
            </w:tcBorders>
          </w:tcPr>
          <w:p w14:paraId="4C9DD4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35AF7A"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1E126E0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4414E8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712FFE2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59362A48"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0E00FFC6"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57610C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A92D99C"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4399B75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7B1B13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58D40DE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977" w:type="dxa"/>
            <w:tcBorders>
              <w:top w:val="single" w:sz="4" w:space="0" w:color="000000"/>
              <w:left w:val="single" w:sz="4" w:space="0" w:color="000000"/>
              <w:bottom w:val="single" w:sz="4" w:space="0" w:color="000000"/>
              <w:right w:val="single" w:sz="4" w:space="0" w:color="000000"/>
            </w:tcBorders>
          </w:tcPr>
          <w:p w14:paraId="5A25E36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C208423"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6EB3300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6B466E3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07FED63A"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Sąsaja privalo palaikyti žemiau išvardintas duomenų </w:t>
            </w:r>
            <w:r w:rsidRPr="005E2B2A">
              <w:rPr>
                <w:rFonts w:ascii="Times New Roman" w:eastAsia="Times New Roman" w:hAnsi="Times New Roman" w:cs="Times New Roman"/>
                <w:kern w:val="0"/>
                <w:sz w:val="20"/>
                <w:szCs w:val="20"/>
                <w14:ligatures w14:val="none"/>
              </w:rPr>
              <w:lastRenderedPageBreak/>
              <w:t>perdavimo spartas (protokolus):</w:t>
            </w:r>
          </w:p>
          <w:p w14:paraId="566D22FF"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33E465C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2EB446F"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667A298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7798E33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3F51520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977" w:type="dxa"/>
            <w:tcBorders>
              <w:top w:val="single" w:sz="4" w:space="0" w:color="000000"/>
              <w:left w:val="single" w:sz="4" w:space="0" w:color="000000"/>
              <w:bottom w:val="single" w:sz="4" w:space="0" w:color="000000"/>
              <w:right w:val="single" w:sz="4" w:space="0" w:color="000000"/>
            </w:tcBorders>
          </w:tcPr>
          <w:p w14:paraId="2DC5A8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70AE1FE" w14:textId="77777777" w:rsidTr="007F7F20">
        <w:trPr>
          <w:trHeight w:val="57"/>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66AD0142"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73" w:type="dxa"/>
            <w:vMerge w:val="restart"/>
            <w:tcBorders>
              <w:top w:val="single" w:sz="4" w:space="0" w:color="000000"/>
              <w:left w:val="single" w:sz="4" w:space="0" w:color="000000"/>
              <w:bottom w:val="single" w:sz="4" w:space="0" w:color="000000"/>
              <w:right w:val="single" w:sz="4" w:space="0" w:color="000000"/>
            </w:tcBorders>
            <w:vAlign w:val="center"/>
          </w:tcPr>
          <w:p w14:paraId="16161DE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098" w:type="dxa"/>
            <w:tcBorders>
              <w:top w:val="single" w:sz="4" w:space="0" w:color="000000"/>
              <w:left w:val="single" w:sz="4" w:space="0" w:color="000000"/>
              <w:bottom w:val="single" w:sz="4" w:space="0" w:color="000000"/>
              <w:right w:val="single" w:sz="4" w:space="0" w:color="000000"/>
            </w:tcBorders>
          </w:tcPr>
          <w:p w14:paraId="6985704B"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977" w:type="dxa"/>
            <w:tcBorders>
              <w:top w:val="single" w:sz="4" w:space="0" w:color="000000"/>
              <w:left w:val="single" w:sz="4" w:space="0" w:color="000000"/>
              <w:bottom w:val="single" w:sz="4" w:space="0" w:color="000000"/>
              <w:right w:val="single" w:sz="4" w:space="0" w:color="000000"/>
            </w:tcBorders>
          </w:tcPr>
          <w:p w14:paraId="3F31DD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F651169"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778CC87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73" w:type="dxa"/>
            <w:vMerge/>
            <w:tcBorders>
              <w:top w:val="single" w:sz="4" w:space="0" w:color="000000"/>
              <w:left w:val="single" w:sz="4" w:space="0" w:color="000000"/>
              <w:bottom w:val="single" w:sz="4" w:space="0" w:color="000000"/>
              <w:right w:val="single" w:sz="4" w:space="0" w:color="000000"/>
            </w:tcBorders>
            <w:vAlign w:val="center"/>
          </w:tcPr>
          <w:p w14:paraId="6EF2FB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7AAD3D0F"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977" w:type="dxa"/>
            <w:tcBorders>
              <w:top w:val="single" w:sz="4" w:space="0" w:color="000000"/>
              <w:left w:val="single" w:sz="4" w:space="0" w:color="000000"/>
              <w:bottom w:val="single" w:sz="4" w:space="0" w:color="000000"/>
              <w:right w:val="single" w:sz="4" w:space="0" w:color="000000"/>
            </w:tcBorders>
          </w:tcPr>
          <w:p w14:paraId="630C715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02496CA" w14:textId="77777777" w:rsidTr="00DF6B61">
        <w:trPr>
          <w:trHeight w:val="57"/>
        </w:trPr>
        <w:tc>
          <w:tcPr>
            <w:tcW w:w="8215" w:type="dxa"/>
            <w:gridSpan w:val="3"/>
            <w:tcBorders>
              <w:top w:val="single" w:sz="4" w:space="0" w:color="000000"/>
              <w:left w:val="single" w:sz="4" w:space="0" w:color="000000"/>
              <w:bottom w:val="single" w:sz="4" w:space="0" w:color="000000"/>
              <w:right w:val="single" w:sz="4" w:space="0" w:color="000000"/>
            </w:tcBorders>
          </w:tcPr>
          <w:p w14:paraId="1359DE3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977" w:type="dxa"/>
            <w:tcBorders>
              <w:top w:val="single" w:sz="4" w:space="0" w:color="000000"/>
              <w:left w:val="single" w:sz="4" w:space="0" w:color="000000"/>
              <w:bottom w:val="single" w:sz="4" w:space="0" w:color="000000"/>
              <w:right w:val="single" w:sz="4" w:space="0" w:color="000000"/>
            </w:tcBorders>
            <w:vAlign w:val="center"/>
          </w:tcPr>
          <w:p w14:paraId="79AD806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8BDE9DC" w14:textId="77777777" w:rsidTr="00DF6B61">
        <w:trPr>
          <w:trHeight w:val="57"/>
        </w:trPr>
        <w:tc>
          <w:tcPr>
            <w:tcW w:w="8215" w:type="dxa"/>
            <w:gridSpan w:val="3"/>
            <w:tcBorders>
              <w:top w:val="single" w:sz="4" w:space="0" w:color="000000"/>
              <w:left w:val="single" w:sz="4" w:space="0" w:color="000000"/>
              <w:bottom w:val="single" w:sz="4" w:space="0" w:color="000000"/>
              <w:right w:val="single" w:sz="4" w:space="0" w:color="000000"/>
            </w:tcBorders>
          </w:tcPr>
          <w:p w14:paraId="66B9780E"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977" w:type="dxa"/>
            <w:tcBorders>
              <w:top w:val="single" w:sz="4" w:space="0" w:color="000000"/>
              <w:left w:val="single" w:sz="4" w:space="0" w:color="000000"/>
              <w:bottom w:val="single" w:sz="4" w:space="0" w:color="000000"/>
              <w:right w:val="single" w:sz="4" w:space="0" w:color="000000"/>
            </w:tcBorders>
            <w:vAlign w:val="center"/>
          </w:tcPr>
          <w:p w14:paraId="743FA58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38C17138" w14:textId="77777777" w:rsidR="009834C7" w:rsidRPr="005E2B2A" w:rsidRDefault="009834C7" w:rsidP="009834C7">
      <w:pPr>
        <w:spacing w:after="0" w:line="240" w:lineRule="auto"/>
        <w:rPr>
          <w:rFonts w:ascii="Times New Roman" w:hAnsi="Times New Roman" w:cs="Times New Roman"/>
        </w:rPr>
      </w:pPr>
    </w:p>
    <w:p w14:paraId="70213214"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2.3.4 Techniniai reikalavimai prievadų sąsajai PS3</w:t>
      </w:r>
    </w:p>
    <w:tbl>
      <w:tblPr>
        <w:tblW w:w="11178" w:type="dxa"/>
        <w:tblInd w:w="-556" w:type="dxa"/>
        <w:tblLook w:val="04A0" w:firstRow="1" w:lastRow="0" w:firstColumn="1" w:lastColumn="0" w:noHBand="0" w:noVBand="1"/>
      </w:tblPr>
      <w:tblGrid>
        <w:gridCol w:w="644"/>
        <w:gridCol w:w="2459"/>
        <w:gridCol w:w="5098"/>
        <w:gridCol w:w="2977"/>
      </w:tblGrid>
      <w:tr w:rsidR="009834C7" w:rsidRPr="005E2B2A" w14:paraId="6DD1D60F" w14:textId="77777777" w:rsidTr="007F7F20">
        <w:trPr>
          <w:trHeight w:val="57"/>
        </w:trPr>
        <w:tc>
          <w:tcPr>
            <w:tcW w:w="644" w:type="dxa"/>
            <w:tcBorders>
              <w:top w:val="single" w:sz="8" w:space="0" w:color="auto"/>
              <w:left w:val="single" w:sz="8" w:space="0" w:color="auto"/>
              <w:bottom w:val="single" w:sz="8" w:space="0" w:color="auto"/>
              <w:right w:val="single" w:sz="8" w:space="0" w:color="auto"/>
            </w:tcBorders>
            <w:shd w:val="clear" w:color="auto" w:fill="DEDAC4"/>
            <w:vAlign w:val="center"/>
          </w:tcPr>
          <w:p w14:paraId="448B271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59" w:type="dxa"/>
            <w:tcBorders>
              <w:top w:val="single" w:sz="8" w:space="0" w:color="auto"/>
              <w:left w:val="nil"/>
              <w:bottom w:val="single" w:sz="8" w:space="0" w:color="auto"/>
              <w:right w:val="single" w:sz="8" w:space="0" w:color="auto"/>
            </w:tcBorders>
            <w:shd w:val="clear" w:color="auto" w:fill="DEDAC4"/>
            <w:vAlign w:val="center"/>
          </w:tcPr>
          <w:p w14:paraId="2966B67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098" w:type="dxa"/>
            <w:tcBorders>
              <w:top w:val="single" w:sz="8" w:space="0" w:color="auto"/>
              <w:left w:val="nil"/>
              <w:bottom w:val="single" w:sz="8" w:space="0" w:color="auto"/>
              <w:right w:val="single" w:sz="8" w:space="0" w:color="auto"/>
            </w:tcBorders>
            <w:shd w:val="clear" w:color="auto" w:fill="DEDAC4"/>
            <w:vAlign w:val="center"/>
          </w:tcPr>
          <w:p w14:paraId="647357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77" w:type="dxa"/>
            <w:tcBorders>
              <w:top w:val="single" w:sz="8" w:space="0" w:color="auto"/>
              <w:left w:val="nil"/>
              <w:bottom w:val="single" w:sz="8" w:space="0" w:color="auto"/>
              <w:right w:val="single" w:sz="8" w:space="0" w:color="auto"/>
            </w:tcBorders>
            <w:shd w:val="clear" w:color="auto" w:fill="DEDAC4"/>
            <w:vAlign w:val="center"/>
          </w:tcPr>
          <w:p w14:paraId="37EF2E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3F907FBE" w14:textId="77777777" w:rsidTr="007F7F20">
        <w:trPr>
          <w:trHeight w:val="57"/>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260DF377"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59" w:type="dxa"/>
            <w:vMerge w:val="restart"/>
            <w:tcBorders>
              <w:top w:val="single" w:sz="4" w:space="0" w:color="000000"/>
              <w:left w:val="single" w:sz="4" w:space="0" w:color="000000"/>
              <w:bottom w:val="single" w:sz="4" w:space="0" w:color="000000"/>
              <w:right w:val="single" w:sz="4" w:space="0" w:color="000000"/>
            </w:tcBorders>
            <w:vAlign w:val="center"/>
          </w:tcPr>
          <w:p w14:paraId="0041D30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78489E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098" w:type="dxa"/>
            <w:tcBorders>
              <w:top w:val="single" w:sz="4" w:space="0" w:color="000000"/>
              <w:left w:val="single" w:sz="4" w:space="0" w:color="000000"/>
              <w:bottom w:val="single" w:sz="4" w:space="0" w:color="000000"/>
              <w:right w:val="single" w:sz="4" w:space="0" w:color="000000"/>
            </w:tcBorders>
          </w:tcPr>
          <w:p w14:paraId="14FE76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C tipo. Privaloma pateikti nuorodą į tai patvirtinančią gamintojo techninę dokumentaciją.</w:t>
            </w:r>
          </w:p>
        </w:tc>
        <w:tc>
          <w:tcPr>
            <w:tcW w:w="2977" w:type="dxa"/>
            <w:tcBorders>
              <w:top w:val="single" w:sz="4" w:space="0" w:color="000000"/>
              <w:left w:val="single" w:sz="4" w:space="0" w:color="000000"/>
              <w:bottom w:val="single" w:sz="4" w:space="0" w:color="000000"/>
              <w:right w:val="single" w:sz="4" w:space="0" w:color="000000"/>
            </w:tcBorders>
          </w:tcPr>
          <w:p w14:paraId="010889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028E99F"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2581805B"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7425EA50"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6D9AF54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977" w:type="dxa"/>
            <w:tcBorders>
              <w:top w:val="single" w:sz="4" w:space="0" w:color="000000"/>
              <w:left w:val="single" w:sz="4" w:space="0" w:color="000000"/>
              <w:bottom w:val="single" w:sz="4" w:space="0" w:color="000000"/>
              <w:right w:val="single" w:sz="4" w:space="0" w:color="000000"/>
            </w:tcBorders>
          </w:tcPr>
          <w:p w14:paraId="6CC156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878DDCB"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4C9760B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666517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4F3BDD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977" w:type="dxa"/>
            <w:tcBorders>
              <w:top w:val="single" w:sz="4" w:space="0" w:color="000000"/>
              <w:left w:val="single" w:sz="4" w:space="0" w:color="000000"/>
              <w:bottom w:val="single" w:sz="4" w:space="0" w:color="000000"/>
              <w:right w:val="single" w:sz="4" w:space="0" w:color="000000"/>
            </w:tcBorders>
          </w:tcPr>
          <w:p w14:paraId="46A30EB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2DE3BB"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4FE1A7F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1EF656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6B60375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977" w:type="dxa"/>
            <w:tcBorders>
              <w:top w:val="single" w:sz="4" w:space="0" w:color="000000"/>
              <w:left w:val="single" w:sz="4" w:space="0" w:color="000000"/>
              <w:bottom w:val="single" w:sz="4" w:space="0" w:color="000000"/>
              <w:right w:val="single" w:sz="4" w:space="0" w:color="000000"/>
            </w:tcBorders>
          </w:tcPr>
          <w:p w14:paraId="65373D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AE9FE85"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628645C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542F38F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32A8F72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171E7F71"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080BD797"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495A5E8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11DD4F3"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6DD6101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4834A2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2657F3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977" w:type="dxa"/>
            <w:tcBorders>
              <w:top w:val="single" w:sz="4" w:space="0" w:color="000000"/>
              <w:left w:val="single" w:sz="4" w:space="0" w:color="000000"/>
              <w:bottom w:val="single" w:sz="4" w:space="0" w:color="000000"/>
              <w:right w:val="single" w:sz="4" w:space="0" w:color="000000"/>
            </w:tcBorders>
          </w:tcPr>
          <w:p w14:paraId="1722E7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D61B68"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607F3B9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0C1E6E2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06753EB1"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5AF2C253"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2E15C29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39D491D"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17E6196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71688BB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52C4870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977" w:type="dxa"/>
            <w:tcBorders>
              <w:top w:val="single" w:sz="4" w:space="0" w:color="000000"/>
              <w:left w:val="single" w:sz="4" w:space="0" w:color="000000"/>
              <w:bottom w:val="single" w:sz="4" w:space="0" w:color="000000"/>
              <w:right w:val="single" w:sz="4" w:space="0" w:color="000000"/>
            </w:tcBorders>
          </w:tcPr>
          <w:p w14:paraId="587DF7E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1A91220" w14:textId="77777777" w:rsidTr="007F7F20">
        <w:trPr>
          <w:trHeight w:val="57"/>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740ACDB3"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59" w:type="dxa"/>
            <w:vMerge w:val="restart"/>
            <w:tcBorders>
              <w:top w:val="single" w:sz="4" w:space="0" w:color="000000"/>
              <w:left w:val="single" w:sz="4" w:space="0" w:color="000000"/>
              <w:bottom w:val="single" w:sz="4" w:space="0" w:color="000000"/>
              <w:right w:val="single" w:sz="4" w:space="0" w:color="000000"/>
            </w:tcBorders>
            <w:vAlign w:val="center"/>
          </w:tcPr>
          <w:p w14:paraId="5D82491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098" w:type="dxa"/>
            <w:tcBorders>
              <w:top w:val="single" w:sz="4" w:space="0" w:color="000000"/>
              <w:left w:val="single" w:sz="4" w:space="0" w:color="000000"/>
              <w:bottom w:val="single" w:sz="4" w:space="0" w:color="000000"/>
              <w:right w:val="single" w:sz="4" w:space="0" w:color="000000"/>
            </w:tcBorders>
          </w:tcPr>
          <w:p w14:paraId="6A3A8A9C"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977" w:type="dxa"/>
            <w:tcBorders>
              <w:top w:val="single" w:sz="4" w:space="0" w:color="000000"/>
              <w:left w:val="single" w:sz="4" w:space="0" w:color="000000"/>
              <w:bottom w:val="single" w:sz="4" w:space="0" w:color="000000"/>
              <w:right w:val="single" w:sz="4" w:space="0" w:color="000000"/>
            </w:tcBorders>
          </w:tcPr>
          <w:p w14:paraId="62E476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82813E"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7E29429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0FEBB91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098" w:type="dxa"/>
            <w:tcBorders>
              <w:top w:val="single" w:sz="4" w:space="0" w:color="000000"/>
              <w:left w:val="single" w:sz="4" w:space="0" w:color="000000"/>
              <w:bottom w:val="single" w:sz="4" w:space="0" w:color="000000"/>
              <w:right w:val="single" w:sz="4" w:space="0" w:color="000000"/>
            </w:tcBorders>
          </w:tcPr>
          <w:p w14:paraId="6127E63E"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977" w:type="dxa"/>
            <w:tcBorders>
              <w:top w:val="single" w:sz="4" w:space="0" w:color="000000"/>
              <w:left w:val="single" w:sz="4" w:space="0" w:color="000000"/>
              <w:bottom w:val="single" w:sz="4" w:space="0" w:color="000000"/>
              <w:right w:val="single" w:sz="4" w:space="0" w:color="000000"/>
            </w:tcBorders>
          </w:tcPr>
          <w:p w14:paraId="52B8B8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6A3CDC6" w14:textId="77777777" w:rsidTr="00DF6B61">
        <w:trPr>
          <w:trHeight w:val="57"/>
        </w:trPr>
        <w:tc>
          <w:tcPr>
            <w:tcW w:w="8201" w:type="dxa"/>
            <w:gridSpan w:val="3"/>
            <w:tcBorders>
              <w:top w:val="single" w:sz="4" w:space="0" w:color="000000"/>
              <w:left w:val="single" w:sz="4" w:space="0" w:color="000000"/>
              <w:bottom w:val="single" w:sz="4" w:space="0" w:color="000000"/>
              <w:right w:val="single" w:sz="4" w:space="0" w:color="000000"/>
            </w:tcBorders>
          </w:tcPr>
          <w:p w14:paraId="10A4EE4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977" w:type="dxa"/>
            <w:tcBorders>
              <w:top w:val="single" w:sz="4" w:space="0" w:color="000000"/>
              <w:left w:val="single" w:sz="4" w:space="0" w:color="000000"/>
              <w:bottom w:val="single" w:sz="4" w:space="0" w:color="000000"/>
              <w:right w:val="single" w:sz="4" w:space="0" w:color="000000"/>
            </w:tcBorders>
            <w:vAlign w:val="center"/>
          </w:tcPr>
          <w:p w14:paraId="22551F7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F77DEF5" w14:textId="77777777" w:rsidTr="00DF6B61">
        <w:trPr>
          <w:trHeight w:val="57"/>
        </w:trPr>
        <w:tc>
          <w:tcPr>
            <w:tcW w:w="8201" w:type="dxa"/>
            <w:gridSpan w:val="3"/>
            <w:tcBorders>
              <w:top w:val="single" w:sz="4" w:space="0" w:color="000000"/>
              <w:left w:val="single" w:sz="4" w:space="0" w:color="000000"/>
              <w:bottom w:val="single" w:sz="4" w:space="0" w:color="000000"/>
              <w:right w:val="single" w:sz="4" w:space="0" w:color="000000"/>
            </w:tcBorders>
          </w:tcPr>
          <w:p w14:paraId="451A06B6"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977" w:type="dxa"/>
            <w:tcBorders>
              <w:top w:val="single" w:sz="4" w:space="0" w:color="000000"/>
              <w:left w:val="single" w:sz="4" w:space="0" w:color="000000"/>
              <w:bottom w:val="single" w:sz="4" w:space="0" w:color="000000"/>
              <w:right w:val="single" w:sz="4" w:space="0" w:color="000000"/>
            </w:tcBorders>
            <w:vAlign w:val="center"/>
          </w:tcPr>
          <w:p w14:paraId="12804F88"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4B152F2" w14:textId="77777777" w:rsidR="009834C7" w:rsidRPr="005E2B2A" w:rsidRDefault="009834C7" w:rsidP="009834C7">
      <w:pPr>
        <w:spacing w:after="0" w:line="240" w:lineRule="auto"/>
        <w:rPr>
          <w:rFonts w:ascii="Times New Roman" w:hAnsi="Times New Roman" w:cs="Times New Roman"/>
        </w:rPr>
      </w:pPr>
    </w:p>
    <w:p w14:paraId="594D89DB" w14:textId="77777777" w:rsidR="009834C7" w:rsidRPr="005E2B2A" w:rsidRDefault="009834C7" w:rsidP="009834C7">
      <w:pPr>
        <w:spacing w:after="0" w:line="240" w:lineRule="auto"/>
        <w:rPr>
          <w:rFonts w:ascii="Times New Roman" w:eastAsia="Times New Roman" w:hAnsi="Times New Roman" w:cs="Times New Roman"/>
          <w:b/>
          <w:bCs/>
          <w:kern w:val="0"/>
          <w14:ligatures w14:val="none"/>
        </w:rPr>
      </w:pPr>
      <w:r w:rsidRPr="005E2B2A">
        <w:rPr>
          <w:rFonts w:ascii="Times New Roman" w:eastAsia="Times New Roman" w:hAnsi="Times New Roman" w:cs="Times New Roman"/>
          <w:b/>
          <w:bCs/>
          <w:kern w:val="0"/>
          <w14:ligatures w14:val="none"/>
        </w:rPr>
        <w:t>2.3.5 Techniniai reikalavimai SSD Diskams</w:t>
      </w:r>
    </w:p>
    <w:tbl>
      <w:tblPr>
        <w:tblW w:w="11192" w:type="dxa"/>
        <w:tblInd w:w="-570" w:type="dxa"/>
        <w:tblLook w:val="04A0" w:firstRow="1" w:lastRow="0" w:firstColumn="1" w:lastColumn="0" w:noHBand="0" w:noVBand="1"/>
      </w:tblPr>
      <w:tblGrid>
        <w:gridCol w:w="644"/>
        <w:gridCol w:w="3035"/>
        <w:gridCol w:w="4536"/>
        <w:gridCol w:w="2977"/>
      </w:tblGrid>
      <w:tr w:rsidR="009834C7" w:rsidRPr="005E2B2A" w14:paraId="60F12074" w14:textId="77777777" w:rsidTr="007F7F20">
        <w:trPr>
          <w:trHeight w:val="57"/>
        </w:trPr>
        <w:tc>
          <w:tcPr>
            <w:tcW w:w="644" w:type="dxa"/>
            <w:tcBorders>
              <w:top w:val="single" w:sz="8" w:space="0" w:color="auto"/>
              <w:left w:val="single" w:sz="8" w:space="0" w:color="auto"/>
              <w:bottom w:val="single" w:sz="8" w:space="0" w:color="auto"/>
              <w:right w:val="single" w:sz="8" w:space="0" w:color="auto"/>
            </w:tcBorders>
            <w:shd w:val="clear" w:color="auto" w:fill="DEDAC4"/>
            <w:vAlign w:val="center"/>
          </w:tcPr>
          <w:p w14:paraId="0EAE786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3035" w:type="dxa"/>
            <w:tcBorders>
              <w:top w:val="single" w:sz="8" w:space="0" w:color="auto"/>
              <w:left w:val="nil"/>
              <w:bottom w:val="single" w:sz="8" w:space="0" w:color="auto"/>
              <w:right w:val="single" w:sz="8" w:space="0" w:color="auto"/>
            </w:tcBorders>
            <w:shd w:val="clear" w:color="auto" w:fill="DEDAC4"/>
            <w:vAlign w:val="center"/>
          </w:tcPr>
          <w:p w14:paraId="564E5CE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4536" w:type="dxa"/>
            <w:tcBorders>
              <w:top w:val="single" w:sz="8" w:space="0" w:color="auto"/>
              <w:left w:val="nil"/>
              <w:bottom w:val="single" w:sz="8" w:space="0" w:color="auto"/>
              <w:right w:val="single" w:sz="8" w:space="0" w:color="auto"/>
            </w:tcBorders>
            <w:shd w:val="clear" w:color="auto" w:fill="DEDAC4"/>
            <w:vAlign w:val="center"/>
          </w:tcPr>
          <w:p w14:paraId="174E5D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77" w:type="dxa"/>
            <w:tcBorders>
              <w:top w:val="single" w:sz="8" w:space="0" w:color="auto"/>
              <w:left w:val="nil"/>
              <w:bottom w:val="single" w:sz="8" w:space="0" w:color="auto"/>
              <w:right w:val="single" w:sz="8" w:space="0" w:color="auto"/>
            </w:tcBorders>
            <w:shd w:val="clear" w:color="auto" w:fill="DEDAC4"/>
            <w:vAlign w:val="center"/>
          </w:tcPr>
          <w:p w14:paraId="345CA34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E2CD45E" w14:textId="77777777" w:rsidTr="007F7F20">
        <w:trPr>
          <w:trHeight w:val="57"/>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1D76E26D"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3035" w:type="dxa"/>
            <w:vMerge w:val="restart"/>
            <w:tcBorders>
              <w:top w:val="single" w:sz="4" w:space="0" w:color="000000"/>
              <w:left w:val="single" w:sz="4" w:space="0" w:color="000000"/>
              <w:bottom w:val="single" w:sz="4" w:space="0" w:color="000000"/>
              <w:right w:val="single" w:sz="4" w:space="0" w:color="000000"/>
            </w:tcBorders>
            <w:vAlign w:val="center"/>
          </w:tcPr>
          <w:p w14:paraId="74D932B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B7C26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4536" w:type="dxa"/>
            <w:tcBorders>
              <w:top w:val="single" w:sz="4" w:space="0" w:color="000000"/>
              <w:left w:val="single" w:sz="4" w:space="0" w:color="000000"/>
              <w:bottom w:val="single" w:sz="4" w:space="0" w:color="000000"/>
              <w:right w:val="single" w:sz="4" w:space="0" w:color="000000"/>
            </w:tcBorders>
          </w:tcPr>
          <w:p w14:paraId="74DF910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bCs/>
                <w:color w:val="000000"/>
                <w:kern w:val="0"/>
                <w:sz w:val="20"/>
                <w:szCs w:val="20"/>
                <w14:ligatures w14:val="none"/>
              </w:rPr>
              <w:t xml:space="preserve">2.5“, </w:t>
            </w:r>
            <w:proofErr w:type="spellStart"/>
            <w:r w:rsidRPr="005E2B2A">
              <w:rPr>
                <w:rFonts w:ascii="Times New Roman" w:eastAsia="Times New Roman" w:hAnsi="Times New Roman" w:cs="Times New Roman"/>
                <w:bCs/>
                <w:color w:val="000000"/>
                <w:kern w:val="0"/>
                <w:sz w:val="20"/>
                <w:szCs w:val="20"/>
                <w14:ligatures w14:val="none"/>
              </w:rPr>
              <w:t>NVMe</w:t>
            </w:r>
            <w:proofErr w:type="spellEnd"/>
            <w:r w:rsidRPr="005E2B2A">
              <w:rPr>
                <w:rFonts w:ascii="Times New Roman" w:eastAsia="Times New Roman" w:hAnsi="Times New Roman" w:cs="Times New Roman"/>
                <w:bCs/>
                <w:color w:val="000000"/>
                <w:kern w:val="0"/>
                <w:sz w:val="20"/>
                <w:szCs w:val="20"/>
                <w14:ligatures w14:val="none"/>
              </w:rPr>
              <w:t xml:space="preserve"> Gen4 SSD, ne mažesni kaip </w:t>
            </w:r>
            <w:r w:rsidRPr="005E2B2A">
              <w:rPr>
                <w:rFonts w:ascii="Times New Roman" w:eastAsia="Times New Roman" w:hAnsi="Times New Roman" w:cs="Times New Roman"/>
                <w:b/>
                <w:bCs/>
                <w:color w:val="000000"/>
                <w:kern w:val="0"/>
                <w:sz w:val="20"/>
                <w:szCs w:val="20"/>
                <w14:ligatures w14:val="none"/>
              </w:rPr>
              <w:t>7.6</w:t>
            </w:r>
            <w:r w:rsidRPr="005E2B2A">
              <w:rPr>
                <w:rFonts w:ascii="Times New Roman" w:eastAsia="Times New Roman" w:hAnsi="Times New Roman" w:cs="Times New Roman"/>
                <w:bCs/>
                <w:color w:val="000000"/>
                <w:kern w:val="0"/>
                <w:sz w:val="20"/>
                <w:szCs w:val="20"/>
                <w14:ligatures w14:val="none"/>
              </w:rPr>
              <w:t xml:space="preserve">TB talpos, </w:t>
            </w:r>
            <w:r w:rsidRPr="005E2B2A">
              <w:rPr>
                <w:rFonts w:ascii="Times New Roman" w:eastAsia="Times New Roman" w:hAnsi="Times New Roman" w:cs="Times New Roman"/>
                <w:color w:val="000000"/>
                <w:kern w:val="0"/>
                <w:sz w:val="20"/>
                <w:szCs w:val="20"/>
                <w14:ligatures w14:val="none"/>
              </w:rPr>
              <w:t>pilno perrašymo skaičius per dieną 5 metų laikotarpiu (</w:t>
            </w:r>
            <w:proofErr w:type="spellStart"/>
            <w:r w:rsidRPr="005E2B2A">
              <w:rPr>
                <w:rFonts w:ascii="Times New Roman" w:eastAsia="Times New Roman" w:hAnsi="Times New Roman" w:cs="Times New Roman"/>
                <w:color w:val="000000"/>
                <w:kern w:val="0"/>
                <w:sz w:val="20"/>
                <w:szCs w:val="20"/>
                <w14:ligatures w14:val="none"/>
              </w:rPr>
              <w:t>ang</w:t>
            </w:r>
            <w:proofErr w:type="spellEnd"/>
            <w:r w:rsidRPr="005E2B2A">
              <w:rPr>
                <w:rFonts w:ascii="Times New Roman" w:eastAsia="Times New Roman" w:hAnsi="Times New Roman" w:cs="Times New Roman"/>
                <w:color w:val="000000"/>
                <w:kern w:val="0"/>
                <w:sz w:val="20"/>
                <w:szCs w:val="20"/>
                <w14:ligatures w14:val="none"/>
              </w:rPr>
              <w:t>. k. DWPD) lygus arba didesnis nei 1</w:t>
            </w:r>
            <w:r w:rsidRPr="005E2B2A">
              <w:rPr>
                <w:rFonts w:ascii="Times New Roman" w:eastAsia="Times New Roman" w:hAnsi="Times New Roman" w:cs="Times New Roman"/>
                <w:bCs/>
                <w:color w:val="000000"/>
                <w:kern w:val="0"/>
                <w:sz w:val="20"/>
                <w:szCs w:val="20"/>
                <w14:ligatures w14:val="none"/>
              </w:rPr>
              <w:t>, karšto pakeitimo („</w:t>
            </w:r>
            <w:proofErr w:type="spellStart"/>
            <w:r w:rsidRPr="005E2B2A">
              <w:rPr>
                <w:rFonts w:ascii="Times New Roman" w:eastAsia="Times New Roman" w:hAnsi="Times New Roman" w:cs="Times New Roman"/>
                <w:bCs/>
                <w:color w:val="000000"/>
                <w:kern w:val="0"/>
                <w:sz w:val="20"/>
                <w:szCs w:val="20"/>
                <w14:ligatures w14:val="none"/>
              </w:rPr>
              <w:t>hot-plug</w:t>
            </w:r>
            <w:proofErr w:type="spellEnd"/>
            <w:r w:rsidRPr="005E2B2A">
              <w:rPr>
                <w:rFonts w:ascii="Times New Roman" w:eastAsia="Times New Roman" w:hAnsi="Times New Roman" w:cs="Times New Roman"/>
                <w:bCs/>
                <w:color w:val="000000"/>
                <w:kern w:val="0"/>
                <w:sz w:val="20"/>
                <w:szCs w:val="20"/>
                <w14:ligatures w14:val="none"/>
              </w:rPr>
              <w:t>“). Diskai privalo būti suderinami su siūloma tarnybine stotimi C tipo, tinkamai grąžinti statuso ir galimo gedimo („</w:t>
            </w:r>
            <w:proofErr w:type="spellStart"/>
            <w:r w:rsidRPr="005E2B2A">
              <w:rPr>
                <w:rFonts w:ascii="Times New Roman" w:eastAsia="Times New Roman" w:hAnsi="Times New Roman" w:cs="Times New Roman"/>
                <w:bCs/>
                <w:color w:val="000000"/>
                <w:kern w:val="0"/>
                <w:sz w:val="20"/>
                <w:szCs w:val="20"/>
                <w14:ligatures w14:val="none"/>
              </w:rPr>
              <w:t>prefailure</w:t>
            </w:r>
            <w:proofErr w:type="spellEnd"/>
            <w:r w:rsidRPr="005E2B2A">
              <w:rPr>
                <w:rFonts w:ascii="Times New Roman" w:eastAsia="Times New Roman" w:hAnsi="Times New Roman" w:cs="Times New Roman"/>
                <w:bCs/>
                <w:color w:val="000000"/>
                <w:kern w:val="0"/>
                <w:sz w:val="20"/>
                <w:szCs w:val="20"/>
                <w14:ligatures w14:val="none"/>
              </w:rPr>
              <w:t>“) informaciją.</w:t>
            </w:r>
          </w:p>
        </w:tc>
        <w:tc>
          <w:tcPr>
            <w:tcW w:w="2977" w:type="dxa"/>
            <w:tcBorders>
              <w:top w:val="single" w:sz="4" w:space="0" w:color="000000"/>
              <w:left w:val="single" w:sz="4" w:space="0" w:color="000000"/>
              <w:bottom w:val="single" w:sz="4" w:space="0" w:color="000000"/>
              <w:right w:val="single" w:sz="4" w:space="0" w:color="000000"/>
            </w:tcBorders>
          </w:tcPr>
          <w:p w14:paraId="3FCB1D3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276D89"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48DC10FC" w14:textId="77777777" w:rsidR="009834C7" w:rsidRPr="005E2B2A" w:rsidRDefault="009834C7" w:rsidP="00DF6B61">
            <w:pPr>
              <w:widowControl w:val="0"/>
              <w:numPr>
                <w:ilvl w:val="0"/>
                <w:numId w:val="8"/>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3035" w:type="dxa"/>
            <w:vMerge/>
            <w:tcBorders>
              <w:top w:val="single" w:sz="4" w:space="0" w:color="000000"/>
              <w:left w:val="single" w:sz="4" w:space="0" w:color="000000"/>
              <w:bottom w:val="single" w:sz="4" w:space="0" w:color="000000"/>
              <w:right w:val="single" w:sz="4" w:space="0" w:color="000000"/>
            </w:tcBorders>
            <w:vAlign w:val="center"/>
          </w:tcPr>
          <w:p w14:paraId="3D8470AF"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4536" w:type="dxa"/>
            <w:tcBorders>
              <w:top w:val="single" w:sz="4" w:space="0" w:color="000000"/>
              <w:left w:val="single" w:sz="4" w:space="0" w:color="000000"/>
              <w:bottom w:val="single" w:sz="4" w:space="0" w:color="000000"/>
              <w:right w:val="single" w:sz="4" w:space="0" w:color="000000"/>
            </w:tcBorders>
          </w:tcPr>
          <w:p w14:paraId="1CE3BAF3" w14:textId="77777777" w:rsidR="009834C7" w:rsidRPr="005E2B2A" w:rsidRDefault="009834C7" w:rsidP="00DF6B61">
            <w:pPr>
              <w:snapToGrid w:val="0"/>
              <w:spacing w:after="0" w:line="240" w:lineRule="auto"/>
              <w:jc w:val="both"/>
              <w:rPr>
                <w:rFonts w:ascii="Times New Roman" w:eastAsia="Times New Roman" w:hAnsi="Times New Roman" w:cs="Times New Roman"/>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bCs/>
                <w:kern w:val="0"/>
                <w:sz w:val="20"/>
                <w:szCs w:val="20"/>
                <w14:ligatures w14:val="none"/>
              </w:rPr>
              <w:t>Įrangai turi galioti tie patys garantinės techninės priežiūros įsipareigojimai kaip ir tarnybinėms stotims.</w:t>
            </w:r>
          </w:p>
          <w:p w14:paraId="6787B9CB" w14:textId="77777777" w:rsidR="009834C7" w:rsidRPr="005E2B2A" w:rsidRDefault="009834C7" w:rsidP="00DF6B61">
            <w:pPr>
              <w:widowControl w:val="0"/>
              <w:snapToGrid w:val="0"/>
              <w:spacing w:after="20" w:line="240" w:lineRule="auto"/>
              <w:jc w:val="both"/>
              <w:rPr>
                <w:rFonts w:ascii="Times New Roman" w:eastAsia="Times New Roman" w:hAnsi="Times New Roman" w:cs="Times New Roman"/>
                <w:bCs/>
                <w:kern w:val="0"/>
                <w:sz w:val="20"/>
                <w:szCs w:val="20"/>
                <w:lang w:val="pt-BR"/>
                <w14:ligatures w14:val="none"/>
              </w:rPr>
            </w:pPr>
            <w:r w:rsidRPr="005E2B2A">
              <w:rPr>
                <w:rFonts w:ascii="Times New Roman" w:eastAsia="Times New Roman" w:hAnsi="Times New Roman" w:cs="Times New Roman"/>
                <w:bCs/>
                <w:kern w:val="0"/>
                <w:sz w:val="20"/>
                <w:szCs w:val="20"/>
                <w14:ligatures w14:val="none"/>
              </w:rPr>
              <w:t>Sugedusių diskų PO gamintojui ar tiekėjui neperduoda.</w:t>
            </w:r>
          </w:p>
          <w:p w14:paraId="5CEF7F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Visi aukščiau išvardinti reikalavimai privalo būti garantuojami įrangos gamintojo (pateikti tai </w:t>
            </w:r>
            <w:r w:rsidRPr="005E2B2A">
              <w:rPr>
                <w:rFonts w:ascii="Times New Roman" w:eastAsia="Times New Roman" w:hAnsi="Times New Roman" w:cs="Times New Roman"/>
                <w:bCs/>
                <w:kern w:val="0"/>
                <w:sz w:val="20"/>
                <w:szCs w:val="20"/>
                <w14:ligatures w14:val="none"/>
              </w:rPr>
              <w:lastRenderedPageBreak/>
              <w:t>liudijančią gamintojo dokumentaciją jei tai yra standartiniai oficialūs gamintojo įsipareigojimai arba komplektuoti papildomus gamintojo serviso paketus nurodant pasiūlyme jų kodus ir pavadinimus).</w:t>
            </w:r>
          </w:p>
        </w:tc>
        <w:tc>
          <w:tcPr>
            <w:tcW w:w="2977" w:type="dxa"/>
            <w:tcBorders>
              <w:top w:val="single" w:sz="4" w:space="0" w:color="000000"/>
              <w:left w:val="single" w:sz="4" w:space="0" w:color="000000"/>
              <w:bottom w:val="single" w:sz="4" w:space="0" w:color="000000"/>
              <w:right w:val="single" w:sz="4" w:space="0" w:color="000000"/>
            </w:tcBorders>
          </w:tcPr>
          <w:p w14:paraId="6AF975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0F26CBA" w14:textId="77777777" w:rsidTr="007F7F20">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26A22DDD" w14:textId="77777777" w:rsidR="009834C7" w:rsidRPr="005E2B2A" w:rsidRDefault="009834C7" w:rsidP="00DF6B61">
            <w:pPr>
              <w:widowControl w:val="0"/>
              <w:numPr>
                <w:ilvl w:val="0"/>
                <w:numId w:val="8"/>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3035" w:type="dxa"/>
            <w:vMerge/>
            <w:tcBorders>
              <w:top w:val="single" w:sz="4" w:space="0" w:color="000000"/>
              <w:left w:val="single" w:sz="4" w:space="0" w:color="000000"/>
              <w:bottom w:val="single" w:sz="4" w:space="0" w:color="000000"/>
              <w:right w:val="single" w:sz="4" w:space="0" w:color="000000"/>
            </w:tcBorders>
            <w:vAlign w:val="center"/>
          </w:tcPr>
          <w:p w14:paraId="36C62B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4536" w:type="dxa"/>
            <w:tcBorders>
              <w:top w:val="single" w:sz="4" w:space="0" w:color="000000"/>
              <w:left w:val="single" w:sz="4" w:space="0" w:color="000000"/>
              <w:bottom w:val="single" w:sz="4" w:space="0" w:color="000000"/>
              <w:right w:val="single" w:sz="4" w:space="0" w:color="000000"/>
            </w:tcBorders>
          </w:tcPr>
          <w:p w14:paraId="6B914A71"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color w:val="000000"/>
                <w:kern w:val="0"/>
                <w:sz w:val="20"/>
                <w:szCs w:val="20"/>
                <w14:ligatures w14:val="none"/>
              </w:rPr>
              <w:t>Įranga atitinka Europos Parlamento ir Tarybos direktyvos 2002/95/EB „Dėl tam tikrų medžiagų naudojimo elektroninėje įrangoje apribojimo“ nustatytus reikalavimus (</w:t>
            </w:r>
            <w:proofErr w:type="spellStart"/>
            <w:r w:rsidRPr="005E2B2A">
              <w:rPr>
                <w:rFonts w:ascii="Times New Roman" w:eastAsia="Times New Roman" w:hAnsi="Times New Roman" w:cs="Times New Roman"/>
                <w:color w:val="000000"/>
                <w:kern w:val="0"/>
                <w:sz w:val="20"/>
                <w:szCs w:val="20"/>
                <w14:ligatures w14:val="none"/>
              </w:rPr>
              <w:t>RoHS</w:t>
            </w:r>
            <w:proofErr w:type="spellEnd"/>
            <w:r w:rsidRPr="005E2B2A">
              <w:rPr>
                <w:rFonts w:ascii="Times New Roman" w:eastAsia="Times New Roman" w:hAnsi="Times New Roman" w:cs="Times New Roman"/>
                <w:color w:val="000000"/>
                <w:kern w:val="0"/>
                <w:sz w:val="20"/>
                <w:szCs w:val="20"/>
                <w14:ligatures w14:val="none"/>
              </w:rPr>
              <w:t>). Pateikti dokumentų kopijas arba nuorodas į dokumentus.</w:t>
            </w:r>
          </w:p>
        </w:tc>
        <w:tc>
          <w:tcPr>
            <w:tcW w:w="2977" w:type="dxa"/>
            <w:tcBorders>
              <w:top w:val="single" w:sz="4" w:space="0" w:color="000000"/>
              <w:left w:val="single" w:sz="4" w:space="0" w:color="000000"/>
              <w:bottom w:val="single" w:sz="4" w:space="0" w:color="000000"/>
              <w:right w:val="single" w:sz="4" w:space="0" w:color="000000"/>
            </w:tcBorders>
          </w:tcPr>
          <w:p w14:paraId="3FE1B5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7D2F809" w14:textId="77777777" w:rsidTr="00DF6B61">
        <w:trPr>
          <w:trHeight w:val="57"/>
        </w:trPr>
        <w:tc>
          <w:tcPr>
            <w:tcW w:w="8215" w:type="dxa"/>
            <w:gridSpan w:val="3"/>
            <w:tcBorders>
              <w:top w:val="single" w:sz="4" w:space="0" w:color="000000"/>
              <w:left w:val="single" w:sz="4" w:space="0" w:color="000000"/>
              <w:bottom w:val="single" w:sz="4" w:space="0" w:color="000000"/>
              <w:right w:val="single" w:sz="4" w:space="0" w:color="000000"/>
            </w:tcBorders>
          </w:tcPr>
          <w:p w14:paraId="7F4202A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977" w:type="dxa"/>
            <w:tcBorders>
              <w:top w:val="single" w:sz="4" w:space="0" w:color="000000"/>
              <w:left w:val="single" w:sz="4" w:space="0" w:color="000000"/>
              <w:bottom w:val="single" w:sz="4" w:space="0" w:color="000000"/>
              <w:right w:val="single" w:sz="4" w:space="0" w:color="000000"/>
            </w:tcBorders>
            <w:vAlign w:val="center"/>
          </w:tcPr>
          <w:p w14:paraId="226D57E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2603D5DB" w14:textId="77777777" w:rsidTr="00DF6B61">
        <w:trPr>
          <w:trHeight w:val="57"/>
        </w:trPr>
        <w:tc>
          <w:tcPr>
            <w:tcW w:w="8215" w:type="dxa"/>
            <w:gridSpan w:val="3"/>
            <w:tcBorders>
              <w:top w:val="single" w:sz="4" w:space="0" w:color="000000"/>
              <w:left w:val="single" w:sz="4" w:space="0" w:color="000000"/>
              <w:bottom w:val="single" w:sz="4" w:space="0" w:color="000000"/>
              <w:right w:val="single" w:sz="4" w:space="0" w:color="000000"/>
            </w:tcBorders>
          </w:tcPr>
          <w:p w14:paraId="5382626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977" w:type="dxa"/>
            <w:tcBorders>
              <w:top w:val="single" w:sz="4" w:space="0" w:color="000000"/>
              <w:left w:val="single" w:sz="4" w:space="0" w:color="000000"/>
              <w:bottom w:val="single" w:sz="4" w:space="0" w:color="000000"/>
              <w:right w:val="single" w:sz="4" w:space="0" w:color="000000"/>
            </w:tcBorders>
            <w:vAlign w:val="center"/>
          </w:tcPr>
          <w:p w14:paraId="4C063A9F"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58D2C8E2" w14:textId="77777777" w:rsidR="00DC141E" w:rsidRDefault="00DC141E" w:rsidP="009834C7">
      <w:pPr>
        <w:spacing w:after="0" w:line="240" w:lineRule="auto"/>
        <w:rPr>
          <w:rFonts w:ascii="Times New Roman" w:eastAsia="Times New Roman" w:hAnsi="Times New Roman" w:cs="Times New Roman"/>
          <w:b/>
          <w:kern w:val="0"/>
          <w:sz w:val="22"/>
          <w:szCs w:val="22"/>
          <w14:ligatures w14:val="none"/>
        </w:rPr>
      </w:pPr>
    </w:p>
    <w:p w14:paraId="796755FA" w14:textId="1B4F0A21" w:rsidR="009834C7" w:rsidRPr="00E83480" w:rsidRDefault="009834C7" w:rsidP="00E83480">
      <w:pPr>
        <w:spacing w:after="0" w:line="240" w:lineRule="auto"/>
        <w:rPr>
          <w:rFonts w:ascii="Times New Roman" w:eastAsia="Times New Roman" w:hAnsi="Times New Roman" w:cs="Times New Roman"/>
          <w:b/>
          <w:kern w:val="0"/>
          <w:sz w:val="22"/>
          <w:szCs w:val="22"/>
          <w:lang w:val="pt-BR"/>
          <w14:ligatures w14:val="none"/>
        </w:rPr>
      </w:pPr>
      <w:r w:rsidRPr="005E2B2A">
        <w:rPr>
          <w:rFonts w:ascii="Times New Roman" w:eastAsia="Times New Roman" w:hAnsi="Times New Roman" w:cs="Times New Roman"/>
          <w:b/>
          <w:kern w:val="0"/>
          <w:sz w:val="22"/>
          <w:szCs w:val="22"/>
          <w14:ligatures w14:val="none"/>
        </w:rPr>
        <w:t>2.4.  D TIPO TARNYBINĖS STOTYS IR PRIEDAI</w:t>
      </w:r>
    </w:p>
    <w:p w14:paraId="0C5A4DC3"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bCs/>
          <w:kern w:val="0"/>
          <w14:ligatures w14:val="none"/>
        </w:rPr>
        <w:t>2.4.1 Techniniai reikalavimai tarnybinei stočiai (TS)D tipo</w:t>
      </w:r>
      <w:r w:rsidRPr="005E2B2A">
        <w:rPr>
          <w:rFonts w:ascii="Times New Roman" w:eastAsia="Times New Roman" w:hAnsi="Times New Roman" w:cs="Times New Roman"/>
          <w:b/>
          <w:kern w:val="0"/>
          <w14:ligatures w14:val="none"/>
        </w:rPr>
        <w:t xml:space="preserve"> </w:t>
      </w:r>
    </w:p>
    <w:tbl>
      <w:tblPr>
        <w:tblW w:w="11189" w:type="dxa"/>
        <w:jc w:val="center"/>
        <w:tblLook w:val="04A0" w:firstRow="1" w:lastRow="0" w:firstColumn="1" w:lastColumn="0" w:noHBand="0" w:noVBand="1"/>
      </w:tblPr>
      <w:tblGrid>
        <w:gridCol w:w="536"/>
        <w:gridCol w:w="2451"/>
        <w:gridCol w:w="5225"/>
        <w:gridCol w:w="2977"/>
      </w:tblGrid>
      <w:tr w:rsidR="009834C7" w:rsidRPr="005E2B2A" w14:paraId="2ACCA5E7" w14:textId="77777777" w:rsidTr="001314EA">
        <w:trPr>
          <w:trHeight w:val="57"/>
          <w:jc w:val="center"/>
        </w:trPr>
        <w:tc>
          <w:tcPr>
            <w:tcW w:w="536" w:type="dxa"/>
            <w:tcBorders>
              <w:top w:val="single" w:sz="8" w:space="0" w:color="auto"/>
              <w:left w:val="single" w:sz="8" w:space="0" w:color="auto"/>
              <w:bottom w:val="single" w:sz="8" w:space="0" w:color="auto"/>
              <w:right w:val="single" w:sz="8" w:space="0" w:color="auto"/>
            </w:tcBorders>
            <w:shd w:val="clear" w:color="auto" w:fill="DEDAC4"/>
            <w:vAlign w:val="center"/>
          </w:tcPr>
          <w:p w14:paraId="7F65E1B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51" w:type="dxa"/>
            <w:tcBorders>
              <w:top w:val="single" w:sz="8" w:space="0" w:color="auto"/>
              <w:left w:val="nil"/>
              <w:bottom w:val="single" w:sz="8" w:space="0" w:color="auto"/>
              <w:right w:val="single" w:sz="8" w:space="0" w:color="auto"/>
            </w:tcBorders>
            <w:shd w:val="clear" w:color="auto" w:fill="DEDAC4"/>
            <w:vAlign w:val="center"/>
          </w:tcPr>
          <w:p w14:paraId="02912C4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25" w:type="dxa"/>
            <w:tcBorders>
              <w:top w:val="single" w:sz="8" w:space="0" w:color="auto"/>
              <w:left w:val="nil"/>
              <w:bottom w:val="single" w:sz="8" w:space="0" w:color="auto"/>
              <w:right w:val="single" w:sz="8" w:space="0" w:color="auto"/>
            </w:tcBorders>
            <w:shd w:val="clear" w:color="auto" w:fill="DEDAC4"/>
            <w:vAlign w:val="center"/>
          </w:tcPr>
          <w:p w14:paraId="165D8B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77" w:type="dxa"/>
            <w:tcBorders>
              <w:top w:val="single" w:sz="8" w:space="0" w:color="auto"/>
              <w:left w:val="nil"/>
              <w:bottom w:val="single" w:sz="8" w:space="0" w:color="auto"/>
              <w:right w:val="single" w:sz="8" w:space="0" w:color="auto"/>
            </w:tcBorders>
            <w:shd w:val="clear" w:color="auto" w:fill="DEDAC4"/>
            <w:vAlign w:val="center"/>
          </w:tcPr>
          <w:p w14:paraId="1DCBB43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62DC6C7"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08054A31" w14:textId="77777777" w:rsidR="009834C7" w:rsidRPr="005E2B2A" w:rsidRDefault="009834C7" w:rsidP="00DF6B61">
            <w:pPr>
              <w:widowControl w:val="0"/>
              <w:numPr>
                <w:ilvl w:val="0"/>
                <w:numId w:val="9"/>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4DFBE0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5225" w:type="dxa"/>
            <w:tcBorders>
              <w:top w:val="single" w:sz="4" w:space="0" w:color="000000"/>
              <w:left w:val="single" w:sz="4" w:space="0" w:color="000000"/>
              <w:bottom w:val="single" w:sz="4" w:space="0" w:color="000000"/>
              <w:right w:val="single" w:sz="4" w:space="0" w:color="000000"/>
            </w:tcBorders>
          </w:tcPr>
          <w:p w14:paraId="52F043C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1U. Turi turėti priekinį dangtelį su užraktu diskų apsaugai.</w:t>
            </w:r>
          </w:p>
          <w:p w14:paraId="666604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977" w:type="dxa"/>
            <w:tcBorders>
              <w:top w:val="single" w:sz="4" w:space="0" w:color="000000"/>
              <w:left w:val="single" w:sz="4" w:space="0" w:color="000000"/>
              <w:bottom w:val="single" w:sz="4" w:space="0" w:color="000000"/>
              <w:right w:val="single" w:sz="4" w:space="0" w:color="000000"/>
            </w:tcBorders>
          </w:tcPr>
          <w:p w14:paraId="72CDA48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EA1C96"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352FA453" w14:textId="77777777" w:rsidR="009834C7" w:rsidRPr="005E2B2A" w:rsidRDefault="009834C7" w:rsidP="00DF6B61">
            <w:pPr>
              <w:widowControl w:val="0"/>
              <w:numPr>
                <w:ilvl w:val="0"/>
                <w:numId w:val="9"/>
              </w:numPr>
              <w:tabs>
                <w:tab w:val="left" w:pos="360"/>
              </w:tabs>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7FBFCA6E"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5225" w:type="dxa"/>
            <w:tcBorders>
              <w:top w:val="single" w:sz="4" w:space="0" w:color="000000"/>
              <w:left w:val="single" w:sz="4" w:space="0" w:color="000000"/>
              <w:bottom w:val="single" w:sz="4" w:space="0" w:color="000000"/>
              <w:right w:val="single" w:sz="4" w:space="0" w:color="000000"/>
            </w:tcBorders>
            <w:vAlign w:val="center"/>
          </w:tcPr>
          <w:p w14:paraId="7BC5EC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w:t>
            </w:r>
          </w:p>
        </w:tc>
        <w:tc>
          <w:tcPr>
            <w:tcW w:w="2977" w:type="dxa"/>
            <w:tcBorders>
              <w:top w:val="single" w:sz="4" w:space="0" w:color="000000"/>
              <w:left w:val="single" w:sz="4" w:space="0" w:color="000000"/>
              <w:bottom w:val="single" w:sz="4" w:space="0" w:color="000000"/>
              <w:right w:val="single" w:sz="4" w:space="0" w:color="000000"/>
            </w:tcBorders>
            <w:vAlign w:val="center"/>
          </w:tcPr>
          <w:p w14:paraId="731669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214136C7"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59577398"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0AFA648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5225" w:type="dxa"/>
            <w:tcBorders>
              <w:top w:val="single" w:sz="4" w:space="0" w:color="000000"/>
              <w:left w:val="single" w:sz="4" w:space="0" w:color="000000"/>
              <w:bottom w:val="single" w:sz="4" w:space="0" w:color="000000"/>
              <w:right w:val="single" w:sz="4" w:space="0" w:color="000000"/>
            </w:tcBorders>
          </w:tcPr>
          <w:p w14:paraId="42EFBF3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0286E2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vieno procesoriaus (ne mažiau kaip 32 branduolių) sistemai. Siūlomų procesorių našumo parametrai turi būti viešai publikuojami </w:t>
            </w:r>
            <w:hyperlink r:id="rId9">
              <w:r w:rsidRPr="005E2B2A">
                <w:rPr>
                  <w:rFonts w:ascii="Times New Roman" w:eastAsia="Times New Roman" w:hAnsi="Times New Roman" w:cs="Times New Roman"/>
                  <w:color w:val="000000"/>
                  <w:kern w:val="0"/>
                  <w:sz w:val="20"/>
                  <w:szCs w:val="20"/>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testų metu pasiektas ir viešai deklaruojamas siūlomo modelio tarnybinės stoties su siūlomais procesoriais ir siūlomu jų skaičiumi našumas turi būti ne mažesnis kaip:</w:t>
            </w:r>
          </w:p>
          <w:p w14:paraId="0BB742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475;</w:t>
            </w:r>
          </w:p>
          <w:p w14:paraId="1079C19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628.</w:t>
            </w:r>
          </w:p>
        </w:tc>
        <w:tc>
          <w:tcPr>
            <w:tcW w:w="2977" w:type="dxa"/>
            <w:tcBorders>
              <w:top w:val="single" w:sz="4" w:space="0" w:color="000000"/>
              <w:left w:val="single" w:sz="4" w:space="0" w:color="000000"/>
              <w:bottom w:val="single" w:sz="4" w:space="0" w:color="000000"/>
              <w:right w:val="single" w:sz="4" w:space="0" w:color="000000"/>
            </w:tcBorders>
          </w:tcPr>
          <w:p w14:paraId="2A051D4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90DC76D"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5DDF236E"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545F1E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5225" w:type="dxa"/>
            <w:tcBorders>
              <w:top w:val="single" w:sz="4" w:space="0" w:color="000000"/>
              <w:left w:val="single" w:sz="4" w:space="0" w:color="000000"/>
              <w:bottom w:val="single" w:sz="4" w:space="0" w:color="000000"/>
              <w:right w:val="single" w:sz="4" w:space="0" w:color="000000"/>
            </w:tcBorders>
          </w:tcPr>
          <w:p w14:paraId="602E37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 vnt. (ne mažiau kaip 32 branduolių).</w:t>
            </w:r>
          </w:p>
        </w:tc>
        <w:tc>
          <w:tcPr>
            <w:tcW w:w="2977" w:type="dxa"/>
            <w:tcBorders>
              <w:top w:val="single" w:sz="4" w:space="0" w:color="000000"/>
              <w:left w:val="single" w:sz="4" w:space="0" w:color="000000"/>
              <w:bottom w:val="single" w:sz="4" w:space="0" w:color="000000"/>
              <w:right w:val="single" w:sz="4" w:space="0" w:color="000000"/>
            </w:tcBorders>
          </w:tcPr>
          <w:p w14:paraId="6800FD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7F7235"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70A86933"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07D8CA1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5225" w:type="dxa"/>
            <w:tcBorders>
              <w:top w:val="single" w:sz="4" w:space="0" w:color="000000"/>
              <w:left w:val="single" w:sz="4" w:space="0" w:color="000000"/>
              <w:bottom w:val="single" w:sz="4" w:space="0" w:color="000000"/>
              <w:right w:val="single" w:sz="4" w:space="0" w:color="000000"/>
            </w:tcBorders>
          </w:tcPr>
          <w:p w14:paraId="22CE3B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512GB.</w:t>
            </w:r>
          </w:p>
          <w:p w14:paraId="5CDF112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74A1D5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A02B91"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574D59A8"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4D756C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5225" w:type="dxa"/>
            <w:tcBorders>
              <w:top w:val="single" w:sz="4" w:space="0" w:color="000000"/>
              <w:left w:val="single" w:sz="4" w:space="0" w:color="000000"/>
              <w:bottom w:val="single" w:sz="4" w:space="0" w:color="000000"/>
              <w:right w:val="single" w:sz="4" w:space="0" w:color="000000"/>
            </w:tcBorders>
            <w:vAlign w:val="center"/>
          </w:tcPr>
          <w:p w14:paraId="2CCAAF3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24 vnt. DDR5 RDIMM tipo.</w:t>
            </w:r>
          </w:p>
        </w:tc>
        <w:tc>
          <w:tcPr>
            <w:tcW w:w="2977" w:type="dxa"/>
            <w:tcBorders>
              <w:top w:val="single" w:sz="4" w:space="0" w:color="000000"/>
              <w:left w:val="single" w:sz="4" w:space="0" w:color="000000"/>
              <w:bottom w:val="single" w:sz="4" w:space="0" w:color="000000"/>
              <w:right w:val="single" w:sz="4" w:space="0" w:color="000000"/>
            </w:tcBorders>
            <w:vAlign w:val="center"/>
          </w:tcPr>
          <w:p w14:paraId="76B151E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BA2F32"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1AB41DF0"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0AED45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5225" w:type="dxa"/>
            <w:tcBorders>
              <w:top w:val="single" w:sz="4" w:space="0" w:color="000000"/>
              <w:left w:val="single" w:sz="4" w:space="0" w:color="000000"/>
              <w:bottom w:val="single" w:sz="4" w:space="0" w:color="000000"/>
              <w:right w:val="single" w:sz="4" w:space="0" w:color="000000"/>
            </w:tcBorders>
            <w:vAlign w:val="center"/>
          </w:tcPr>
          <w:p w14:paraId="4B9E53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1536GB vienam procesoriui tos pačios atminties moduliais kaip komplektuojama tarnybinė stotis.</w:t>
            </w:r>
          </w:p>
        </w:tc>
        <w:tc>
          <w:tcPr>
            <w:tcW w:w="2977" w:type="dxa"/>
            <w:tcBorders>
              <w:top w:val="single" w:sz="4" w:space="0" w:color="000000"/>
              <w:left w:val="single" w:sz="4" w:space="0" w:color="000000"/>
              <w:bottom w:val="single" w:sz="4" w:space="0" w:color="000000"/>
              <w:right w:val="single" w:sz="4" w:space="0" w:color="000000"/>
            </w:tcBorders>
            <w:vAlign w:val="center"/>
          </w:tcPr>
          <w:p w14:paraId="13E322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2E5FD3F"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00B15128"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2D8323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Diskiniai kaupikliai (HDD/SSD) </w:t>
            </w:r>
          </w:p>
        </w:tc>
        <w:tc>
          <w:tcPr>
            <w:tcW w:w="5225" w:type="dxa"/>
            <w:tcBorders>
              <w:top w:val="single" w:sz="4" w:space="0" w:color="000000"/>
              <w:left w:val="single" w:sz="4" w:space="0" w:color="000000"/>
              <w:bottom w:val="single" w:sz="4" w:space="0" w:color="000000"/>
              <w:right w:val="single" w:sz="4" w:space="0" w:color="000000"/>
            </w:tcBorders>
          </w:tcPr>
          <w:p w14:paraId="1AFB996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413810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 vnt. 800GB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1ED10F5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lang w:val="en-US"/>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tc>
        <w:tc>
          <w:tcPr>
            <w:tcW w:w="2977" w:type="dxa"/>
            <w:tcBorders>
              <w:top w:val="single" w:sz="4" w:space="0" w:color="000000"/>
              <w:left w:val="single" w:sz="4" w:space="0" w:color="000000"/>
              <w:bottom w:val="single" w:sz="4" w:space="0" w:color="000000"/>
              <w:right w:val="single" w:sz="4" w:space="0" w:color="000000"/>
            </w:tcBorders>
          </w:tcPr>
          <w:p w14:paraId="5547146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FE94AD2"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6C312736"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34BA2D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5225" w:type="dxa"/>
            <w:tcBorders>
              <w:top w:val="single" w:sz="4" w:space="0" w:color="000000"/>
              <w:left w:val="single" w:sz="4" w:space="0" w:color="000000"/>
              <w:bottom w:val="single" w:sz="4" w:space="0" w:color="000000"/>
              <w:right w:val="single" w:sz="4" w:space="0" w:color="000000"/>
            </w:tcBorders>
            <w:vAlign w:val="center"/>
          </w:tcPr>
          <w:p w14:paraId="657D683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977" w:type="dxa"/>
            <w:tcBorders>
              <w:top w:val="single" w:sz="4" w:space="0" w:color="000000"/>
              <w:left w:val="single" w:sz="4" w:space="0" w:color="000000"/>
              <w:bottom w:val="single" w:sz="4" w:space="0" w:color="000000"/>
              <w:right w:val="single" w:sz="4" w:space="0" w:color="000000"/>
            </w:tcBorders>
            <w:vAlign w:val="center"/>
          </w:tcPr>
          <w:p w14:paraId="17151C3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065007"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53E81B07"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0A61B2F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5225" w:type="dxa"/>
            <w:tcBorders>
              <w:top w:val="single" w:sz="4" w:space="0" w:color="000000"/>
              <w:left w:val="single" w:sz="4" w:space="0" w:color="000000"/>
              <w:bottom w:val="single" w:sz="4" w:space="0" w:color="000000"/>
              <w:right w:val="single" w:sz="4" w:space="0" w:color="000000"/>
            </w:tcBorders>
            <w:vAlign w:val="center"/>
          </w:tcPr>
          <w:p w14:paraId="611C46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mažiau nei 2 vnt. laisvi PCI-Express x16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lang w:val="en-US"/>
                <w14:ligatures w14:val="none"/>
              </w:rPr>
              <w:t>5</w:t>
            </w:r>
            <w:r w:rsidRPr="005E2B2A">
              <w:rPr>
                <w:rFonts w:ascii="Times New Roman" w:eastAsia="Times New Roman" w:hAnsi="Times New Roman" w:cs="Times New Roman"/>
                <w:color w:val="000000"/>
                <w:kern w:val="0"/>
                <w:sz w:val="20"/>
                <w:szCs w:val="20"/>
                <w14:ligatures w14:val="none"/>
              </w:rPr>
              <w:t xml:space="preserve"> lizdai.</w:t>
            </w:r>
          </w:p>
        </w:tc>
        <w:tc>
          <w:tcPr>
            <w:tcW w:w="2977" w:type="dxa"/>
            <w:tcBorders>
              <w:top w:val="single" w:sz="4" w:space="0" w:color="000000"/>
              <w:left w:val="single" w:sz="4" w:space="0" w:color="000000"/>
              <w:bottom w:val="single" w:sz="4" w:space="0" w:color="000000"/>
              <w:right w:val="single" w:sz="4" w:space="0" w:color="000000"/>
            </w:tcBorders>
            <w:vAlign w:val="center"/>
          </w:tcPr>
          <w:p w14:paraId="14C6145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FDCD87"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2338E5E6"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58D87B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5225" w:type="dxa"/>
            <w:tcBorders>
              <w:top w:val="single" w:sz="4" w:space="0" w:color="000000"/>
              <w:left w:val="single" w:sz="4" w:space="0" w:color="000000"/>
              <w:bottom w:val="single" w:sz="4" w:space="0" w:color="000000"/>
              <w:right w:val="single" w:sz="4" w:space="0" w:color="000000"/>
            </w:tcBorders>
          </w:tcPr>
          <w:p w14:paraId="040F59E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977" w:type="dxa"/>
            <w:tcBorders>
              <w:top w:val="single" w:sz="4" w:space="0" w:color="000000"/>
              <w:left w:val="single" w:sz="4" w:space="0" w:color="000000"/>
              <w:bottom w:val="single" w:sz="4" w:space="0" w:color="000000"/>
              <w:right w:val="single" w:sz="4" w:space="0" w:color="000000"/>
            </w:tcBorders>
          </w:tcPr>
          <w:p w14:paraId="5BF7AE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5183D5"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6EC28650"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37A795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5225" w:type="dxa"/>
            <w:tcBorders>
              <w:top w:val="single" w:sz="4" w:space="0" w:color="000000"/>
              <w:left w:val="single" w:sz="4" w:space="0" w:color="000000"/>
              <w:bottom w:val="single" w:sz="4" w:space="0" w:color="000000"/>
              <w:right w:val="single" w:sz="4" w:space="0" w:color="000000"/>
            </w:tcBorders>
          </w:tcPr>
          <w:p w14:paraId="332C06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977" w:type="dxa"/>
            <w:tcBorders>
              <w:top w:val="single" w:sz="4" w:space="0" w:color="000000"/>
              <w:left w:val="single" w:sz="4" w:space="0" w:color="000000"/>
              <w:bottom w:val="single" w:sz="4" w:space="0" w:color="000000"/>
              <w:right w:val="single" w:sz="4" w:space="0" w:color="000000"/>
            </w:tcBorders>
          </w:tcPr>
          <w:p w14:paraId="3AFFCC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6F9562F"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0C3B31E3"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55F58B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5225" w:type="dxa"/>
            <w:tcBorders>
              <w:top w:val="single" w:sz="4" w:space="0" w:color="000000"/>
              <w:left w:val="single" w:sz="4" w:space="0" w:color="000000"/>
              <w:bottom w:val="single" w:sz="4" w:space="0" w:color="000000"/>
              <w:right w:val="single" w:sz="4" w:space="0" w:color="000000"/>
            </w:tcBorders>
            <w:vAlign w:val="center"/>
          </w:tcPr>
          <w:p w14:paraId="47E5AF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518EE26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10/25Gbps SFP28 tipo sąsajos;</w:t>
            </w:r>
          </w:p>
          <w:p w14:paraId="7190E82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5F2807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lastRenderedPageBreak/>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1DA9FFB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xml:space="preserve">), SR-IOV virtualizacija. </w:t>
            </w:r>
          </w:p>
        </w:tc>
        <w:tc>
          <w:tcPr>
            <w:tcW w:w="2977" w:type="dxa"/>
            <w:tcBorders>
              <w:top w:val="single" w:sz="4" w:space="0" w:color="000000"/>
              <w:left w:val="single" w:sz="4" w:space="0" w:color="000000"/>
              <w:bottom w:val="single" w:sz="4" w:space="0" w:color="000000"/>
              <w:right w:val="single" w:sz="4" w:space="0" w:color="000000"/>
            </w:tcBorders>
            <w:vAlign w:val="center"/>
          </w:tcPr>
          <w:p w14:paraId="1DC483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F4D592C"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766BF521"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26A7EB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5225" w:type="dxa"/>
            <w:tcBorders>
              <w:top w:val="single" w:sz="4" w:space="0" w:color="000000"/>
              <w:left w:val="single" w:sz="4" w:space="0" w:color="000000"/>
              <w:bottom w:val="single" w:sz="4" w:space="0" w:color="000000"/>
              <w:right w:val="single" w:sz="4" w:space="0" w:color="000000"/>
            </w:tcBorders>
          </w:tcPr>
          <w:p w14:paraId="1309FD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977" w:type="dxa"/>
            <w:tcBorders>
              <w:top w:val="single" w:sz="4" w:space="0" w:color="000000"/>
              <w:left w:val="single" w:sz="4" w:space="0" w:color="000000"/>
              <w:bottom w:val="single" w:sz="4" w:space="0" w:color="000000"/>
              <w:right w:val="single" w:sz="4" w:space="0" w:color="000000"/>
            </w:tcBorders>
          </w:tcPr>
          <w:p w14:paraId="014E2E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160332"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4562C002"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786CD5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5225" w:type="dxa"/>
            <w:tcBorders>
              <w:top w:val="single" w:sz="4" w:space="0" w:color="000000"/>
              <w:left w:val="single" w:sz="4" w:space="0" w:color="000000"/>
              <w:bottom w:val="single" w:sz="4" w:space="0" w:color="000000"/>
              <w:right w:val="single" w:sz="4" w:space="0" w:color="000000"/>
            </w:tcBorders>
          </w:tcPr>
          <w:p w14:paraId="024B07A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35°C laipsnių temperatūroje ir 10-80% drėgmės aplinkoje.</w:t>
            </w:r>
          </w:p>
        </w:tc>
        <w:tc>
          <w:tcPr>
            <w:tcW w:w="2977" w:type="dxa"/>
            <w:tcBorders>
              <w:top w:val="single" w:sz="4" w:space="0" w:color="000000"/>
              <w:left w:val="single" w:sz="4" w:space="0" w:color="000000"/>
              <w:bottom w:val="single" w:sz="4" w:space="0" w:color="000000"/>
              <w:right w:val="single" w:sz="4" w:space="0" w:color="000000"/>
            </w:tcBorders>
          </w:tcPr>
          <w:p w14:paraId="137261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4DD6977"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358567E3"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59EF375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5225" w:type="dxa"/>
            <w:tcBorders>
              <w:top w:val="single" w:sz="4" w:space="0" w:color="000000"/>
              <w:left w:val="single" w:sz="4" w:space="0" w:color="000000"/>
              <w:bottom w:val="single" w:sz="4" w:space="0" w:color="000000"/>
              <w:right w:val="single" w:sz="4" w:space="0" w:color="000000"/>
            </w:tcBorders>
          </w:tcPr>
          <w:p w14:paraId="492A26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Vieno maitinimo šaltinio maksimali galia turi būti ne mažesnė kaip 1500 W.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Ne prastesnis negu 96% efektyvumas, esant 50% apkrovai.</w:t>
            </w:r>
          </w:p>
        </w:tc>
        <w:tc>
          <w:tcPr>
            <w:tcW w:w="2977" w:type="dxa"/>
            <w:tcBorders>
              <w:top w:val="single" w:sz="4" w:space="0" w:color="000000"/>
              <w:left w:val="single" w:sz="4" w:space="0" w:color="000000"/>
              <w:bottom w:val="single" w:sz="4" w:space="0" w:color="000000"/>
              <w:right w:val="single" w:sz="4" w:space="0" w:color="000000"/>
            </w:tcBorders>
          </w:tcPr>
          <w:p w14:paraId="71026B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B44F281"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3D23A0D2"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1ADD60A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39D26B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5225" w:type="dxa"/>
            <w:tcBorders>
              <w:top w:val="single" w:sz="4" w:space="0" w:color="000000"/>
              <w:left w:val="single" w:sz="4" w:space="0" w:color="000000"/>
              <w:bottom w:val="single" w:sz="4" w:space="0" w:color="000000"/>
              <w:right w:val="single" w:sz="4" w:space="0" w:color="000000"/>
            </w:tcBorders>
            <w:vAlign w:val="center"/>
          </w:tcPr>
          <w:p w14:paraId="587E254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7A683EF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peradresuoti grafinę ir tekstinę konsolę, naudoti virtualų nuotolinį DVD ir USB.</w:t>
            </w:r>
          </w:p>
          <w:p w14:paraId="0C45BDA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6A89F4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4975D9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491B29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321FDCB1"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leidžianti nurodyti tinklą iš kurio leidžiami prisijungimai, blokuojant prieigą iš kitų IP adresų.</w:t>
            </w:r>
          </w:p>
          <w:p w14:paraId="0B623AC3" w14:textId="77777777" w:rsidR="009834C7" w:rsidRPr="005E2B2A" w:rsidRDefault="009834C7" w:rsidP="00DF6B61">
            <w:pPr>
              <w:tabs>
                <w:tab w:val="left" w:pos="390"/>
                <w:tab w:val="left" w:pos="1035"/>
                <w:tab w:val="left" w:pos="1500"/>
              </w:tabs>
              <w:spacing w:after="0" w:line="256"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977" w:type="dxa"/>
            <w:tcBorders>
              <w:top w:val="single" w:sz="4" w:space="0" w:color="000000"/>
              <w:left w:val="single" w:sz="4" w:space="0" w:color="000000"/>
              <w:bottom w:val="single" w:sz="4" w:space="0" w:color="000000"/>
              <w:right w:val="single" w:sz="4" w:space="0" w:color="000000"/>
            </w:tcBorders>
            <w:vAlign w:val="center"/>
          </w:tcPr>
          <w:p w14:paraId="5274F0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5091F0"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4F182943"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6CF3C6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5225" w:type="dxa"/>
            <w:tcBorders>
              <w:top w:val="single" w:sz="4" w:space="0" w:color="000000"/>
              <w:left w:val="single" w:sz="4" w:space="0" w:color="000000"/>
              <w:bottom w:val="single" w:sz="4" w:space="0" w:color="000000"/>
              <w:right w:val="single" w:sz="4" w:space="0" w:color="000000"/>
            </w:tcBorders>
            <w:vAlign w:val="center"/>
          </w:tcPr>
          <w:p w14:paraId="5F1240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pateikiamos visos licencijos, programinė įranga, dokumentacija, aparatinė įranga, laidai, atmintinės, ir kt. įranga, būtina tarnybinės stoties funkcijoms užtikrinti.</w:t>
            </w:r>
          </w:p>
        </w:tc>
        <w:tc>
          <w:tcPr>
            <w:tcW w:w="2977" w:type="dxa"/>
            <w:tcBorders>
              <w:top w:val="single" w:sz="4" w:space="0" w:color="000000"/>
              <w:left w:val="single" w:sz="4" w:space="0" w:color="000000"/>
              <w:bottom w:val="single" w:sz="4" w:space="0" w:color="000000"/>
              <w:right w:val="single" w:sz="4" w:space="0" w:color="000000"/>
            </w:tcBorders>
            <w:vAlign w:val="center"/>
          </w:tcPr>
          <w:p w14:paraId="5A2F941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47E9A25"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23FB99C1"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064634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5225" w:type="dxa"/>
            <w:tcBorders>
              <w:top w:val="single" w:sz="4" w:space="0" w:color="000000"/>
              <w:left w:val="single" w:sz="4" w:space="0" w:color="000000"/>
              <w:bottom w:val="single" w:sz="4" w:space="0" w:color="000000"/>
              <w:right w:val="single" w:sz="4" w:space="0" w:color="000000"/>
            </w:tcBorders>
            <w:vAlign w:val="center"/>
          </w:tcPr>
          <w:p w14:paraId="4E5696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tarnybinę stotį gamintojo gamykloje. Tarnybinės stoties konfigūraciją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xml:space="preserve">“ </w:t>
            </w:r>
            <w:r w:rsidRPr="005E2B2A">
              <w:rPr>
                <w:rFonts w:ascii="Times New Roman" w:eastAsia="Times New Roman" w:hAnsi="Times New Roman" w:cs="Times New Roman"/>
                <w:color w:val="000000"/>
                <w:kern w:val="0"/>
                <w:sz w:val="20"/>
                <w:szCs w:val="20"/>
                <w14:ligatures w14:val="none"/>
              </w:rPr>
              <w:lastRenderedPageBreak/>
              <w:t>komponentai neleistini.</w:t>
            </w:r>
          </w:p>
        </w:tc>
        <w:tc>
          <w:tcPr>
            <w:tcW w:w="2977" w:type="dxa"/>
            <w:tcBorders>
              <w:top w:val="single" w:sz="4" w:space="0" w:color="000000"/>
              <w:left w:val="single" w:sz="4" w:space="0" w:color="000000"/>
              <w:bottom w:val="single" w:sz="4" w:space="0" w:color="000000"/>
              <w:right w:val="single" w:sz="4" w:space="0" w:color="000000"/>
            </w:tcBorders>
            <w:vAlign w:val="center"/>
          </w:tcPr>
          <w:p w14:paraId="6AE37E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724F650"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77EC5062"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3FD4C2BA"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5225" w:type="dxa"/>
            <w:tcBorders>
              <w:top w:val="single" w:sz="4" w:space="0" w:color="000000"/>
              <w:left w:val="single" w:sz="4" w:space="0" w:color="000000"/>
              <w:bottom w:val="single" w:sz="4" w:space="0" w:color="000000"/>
              <w:right w:val="single" w:sz="4" w:space="0" w:color="000000"/>
            </w:tcBorders>
          </w:tcPr>
          <w:p w14:paraId="603F2E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977" w:type="dxa"/>
            <w:tcBorders>
              <w:top w:val="single" w:sz="4" w:space="0" w:color="000000"/>
              <w:left w:val="single" w:sz="4" w:space="0" w:color="000000"/>
              <w:bottom w:val="single" w:sz="4" w:space="0" w:color="000000"/>
              <w:right w:val="single" w:sz="4" w:space="0" w:color="000000"/>
            </w:tcBorders>
          </w:tcPr>
          <w:p w14:paraId="72EC1D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1EEB31"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100A37C1"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73098EAC"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5225" w:type="dxa"/>
            <w:tcBorders>
              <w:top w:val="single" w:sz="4" w:space="0" w:color="000000"/>
              <w:left w:val="single" w:sz="4" w:space="0" w:color="000000"/>
              <w:bottom w:val="single" w:sz="4" w:space="0" w:color="000000"/>
              <w:right w:val="single" w:sz="4" w:space="0" w:color="000000"/>
            </w:tcBorders>
          </w:tcPr>
          <w:p w14:paraId="50B359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0B6DA3E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977" w:type="dxa"/>
            <w:tcBorders>
              <w:top w:val="single" w:sz="4" w:space="0" w:color="000000"/>
              <w:left w:val="single" w:sz="4" w:space="0" w:color="000000"/>
              <w:bottom w:val="single" w:sz="4" w:space="0" w:color="000000"/>
              <w:right w:val="single" w:sz="4" w:space="0" w:color="000000"/>
            </w:tcBorders>
          </w:tcPr>
          <w:p w14:paraId="083548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E6E57B"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6031B8E0"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6E8E4F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5225" w:type="dxa"/>
            <w:tcBorders>
              <w:top w:val="single" w:sz="4" w:space="0" w:color="000000"/>
              <w:left w:val="single" w:sz="4" w:space="0" w:color="000000"/>
              <w:bottom w:val="single" w:sz="4" w:space="0" w:color="000000"/>
              <w:right w:val="single" w:sz="4" w:space="0" w:color="000000"/>
            </w:tcBorders>
          </w:tcPr>
          <w:p w14:paraId="649850E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977" w:type="dxa"/>
            <w:tcBorders>
              <w:top w:val="single" w:sz="4" w:space="0" w:color="000000"/>
              <w:left w:val="single" w:sz="4" w:space="0" w:color="000000"/>
              <w:bottom w:val="single" w:sz="4" w:space="0" w:color="000000"/>
              <w:right w:val="single" w:sz="4" w:space="0" w:color="000000"/>
            </w:tcBorders>
          </w:tcPr>
          <w:p w14:paraId="42656B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878C05B"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7FFE795F"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60831B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5225" w:type="dxa"/>
            <w:tcBorders>
              <w:top w:val="single" w:sz="4" w:space="0" w:color="000000"/>
              <w:left w:val="single" w:sz="4" w:space="0" w:color="000000"/>
              <w:bottom w:val="single" w:sz="4" w:space="0" w:color="000000"/>
              <w:right w:val="single" w:sz="4" w:space="0" w:color="000000"/>
            </w:tcBorders>
          </w:tcPr>
          <w:p w14:paraId="20C711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Visa siūloma įranga turi būti nauja, nenaudota, pristatoma originaliame gamykliniame įpakavime; Siūlomai įrangai, pilnai be apribojimų turi būti taikoma gamintojo garantinė priežiūra; Siūloma 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977" w:type="dxa"/>
            <w:tcBorders>
              <w:top w:val="single" w:sz="4" w:space="0" w:color="000000"/>
              <w:left w:val="single" w:sz="4" w:space="0" w:color="000000"/>
              <w:bottom w:val="single" w:sz="4" w:space="0" w:color="000000"/>
              <w:right w:val="single" w:sz="4" w:space="0" w:color="000000"/>
            </w:tcBorders>
          </w:tcPr>
          <w:p w14:paraId="0FEFAAD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74C548"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4B78583F" w14:textId="77777777" w:rsidR="009834C7" w:rsidRPr="005E2B2A" w:rsidRDefault="009834C7" w:rsidP="00DF6B61">
            <w:pPr>
              <w:widowControl w:val="0"/>
              <w:numPr>
                <w:ilvl w:val="0"/>
                <w:numId w:val="9"/>
              </w:numPr>
              <w:suppressAutoHyphens/>
              <w:spacing w:after="0" w:line="240" w:lineRule="auto"/>
              <w:contextualSpacing/>
              <w:jc w:val="center"/>
              <w:rPr>
                <w:rFonts w:ascii="Times New Roman" w:eastAsia="Times New Roman" w:hAnsi="Times New Roman" w:cs="Times New Roman"/>
                <w:color w:val="000000"/>
                <w:kern w:val="0"/>
                <w:sz w:val="20"/>
                <w:szCs w:val="20"/>
                <w:lang w:eastAsia="ar-SA"/>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62DE460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5225" w:type="dxa"/>
            <w:tcBorders>
              <w:top w:val="single" w:sz="4" w:space="0" w:color="000000"/>
              <w:left w:val="single" w:sz="4" w:space="0" w:color="000000"/>
              <w:bottom w:val="single" w:sz="4" w:space="0" w:color="000000"/>
              <w:right w:val="single" w:sz="4" w:space="0" w:color="000000"/>
            </w:tcBorders>
          </w:tcPr>
          <w:p w14:paraId="0431258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6C7A761A"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3111A228"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0C86A2CA"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b) gamintojo techniniai dokumentai, arba </w:t>
            </w:r>
          </w:p>
          <w:p w14:paraId="241FD3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977" w:type="dxa"/>
            <w:tcBorders>
              <w:top w:val="single" w:sz="4" w:space="0" w:color="000000"/>
              <w:left w:val="single" w:sz="4" w:space="0" w:color="000000"/>
              <w:bottom w:val="single" w:sz="4" w:space="0" w:color="000000"/>
              <w:right w:val="single" w:sz="4" w:space="0" w:color="000000"/>
            </w:tcBorders>
          </w:tcPr>
          <w:p w14:paraId="73F1B3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DCD6439"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0CC12A82" w14:textId="77777777" w:rsidR="009834C7" w:rsidRPr="005E2B2A" w:rsidRDefault="009834C7" w:rsidP="00DF6B61">
            <w:pPr>
              <w:widowControl w:val="0"/>
              <w:numPr>
                <w:ilvl w:val="0"/>
                <w:numId w:val="9"/>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69887E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5225" w:type="dxa"/>
            <w:tcBorders>
              <w:top w:val="single" w:sz="4" w:space="0" w:color="000000"/>
              <w:left w:val="single" w:sz="4" w:space="0" w:color="000000"/>
              <w:bottom w:val="single" w:sz="4" w:space="0" w:color="000000"/>
              <w:right w:val="single" w:sz="4" w:space="0" w:color="000000"/>
            </w:tcBorders>
          </w:tcPr>
          <w:p w14:paraId="3466836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8 val. </w:t>
            </w:r>
            <w:r w:rsidRPr="005E2B2A">
              <w:rPr>
                <w:rFonts w:ascii="Times New Roman" w:eastAsia="Times New Roman" w:hAnsi="Times New Roman" w:cs="Times New Roman"/>
                <w:color w:val="000000"/>
                <w:kern w:val="0"/>
                <w:sz w:val="20"/>
                <w:szCs w:val="20"/>
                <w14:ligatures w14:val="none"/>
              </w:rPr>
              <w:br/>
              <w:t>Siūlomos įrangos techninis aptarnavimas turi būti atliekamas tik įrangos gamintojo sertifikuotuose techninio aptarnavimo 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t xml:space="preserve">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w:t>
            </w:r>
            <w:r w:rsidRPr="005E2B2A">
              <w:rPr>
                <w:rFonts w:ascii="Times New Roman" w:eastAsia="Times New Roman" w:hAnsi="Times New Roman" w:cs="Times New Roman"/>
                <w:color w:val="000000"/>
                <w:kern w:val="0"/>
                <w:sz w:val="20"/>
                <w:szCs w:val="20"/>
                <w14:ligatures w14:val="none"/>
              </w:rPr>
              <w:lastRenderedPageBreak/>
              <w:t>pavadinimus).</w:t>
            </w:r>
          </w:p>
        </w:tc>
        <w:tc>
          <w:tcPr>
            <w:tcW w:w="2977" w:type="dxa"/>
            <w:tcBorders>
              <w:top w:val="single" w:sz="4" w:space="0" w:color="000000"/>
              <w:left w:val="single" w:sz="4" w:space="0" w:color="000000"/>
              <w:bottom w:val="single" w:sz="4" w:space="0" w:color="000000"/>
              <w:right w:val="single" w:sz="4" w:space="0" w:color="000000"/>
            </w:tcBorders>
          </w:tcPr>
          <w:p w14:paraId="5BCBA03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F11A617" w14:textId="77777777" w:rsidTr="00DF6B61">
        <w:trPr>
          <w:trHeight w:val="57"/>
          <w:jc w:val="center"/>
        </w:trPr>
        <w:tc>
          <w:tcPr>
            <w:tcW w:w="8212" w:type="dxa"/>
            <w:gridSpan w:val="3"/>
            <w:tcBorders>
              <w:top w:val="single" w:sz="4" w:space="0" w:color="000000"/>
              <w:left w:val="single" w:sz="4" w:space="0" w:color="000000"/>
              <w:bottom w:val="single" w:sz="4" w:space="0" w:color="000000"/>
              <w:right w:val="single" w:sz="4" w:space="0" w:color="000000"/>
            </w:tcBorders>
            <w:vAlign w:val="bottom"/>
          </w:tcPr>
          <w:p w14:paraId="3B8AB22E"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977" w:type="dxa"/>
            <w:tcBorders>
              <w:top w:val="single" w:sz="4" w:space="0" w:color="000000"/>
              <w:left w:val="single" w:sz="4" w:space="0" w:color="000000"/>
              <w:bottom w:val="single" w:sz="4" w:space="0" w:color="000000"/>
              <w:right w:val="single" w:sz="4" w:space="0" w:color="000000"/>
            </w:tcBorders>
            <w:vAlign w:val="bottom"/>
          </w:tcPr>
          <w:p w14:paraId="52E24F8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D8367B7" w14:textId="77777777" w:rsidTr="00DF6B61">
        <w:trPr>
          <w:trHeight w:val="57"/>
          <w:jc w:val="center"/>
        </w:trPr>
        <w:tc>
          <w:tcPr>
            <w:tcW w:w="8212" w:type="dxa"/>
            <w:gridSpan w:val="3"/>
            <w:tcBorders>
              <w:top w:val="single" w:sz="4" w:space="0" w:color="000000"/>
              <w:left w:val="single" w:sz="4" w:space="0" w:color="000000"/>
              <w:bottom w:val="single" w:sz="4" w:space="0" w:color="000000"/>
              <w:right w:val="single" w:sz="4" w:space="0" w:color="000000"/>
            </w:tcBorders>
            <w:vAlign w:val="bottom"/>
          </w:tcPr>
          <w:p w14:paraId="731D951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977" w:type="dxa"/>
            <w:tcBorders>
              <w:top w:val="single" w:sz="4" w:space="0" w:color="000000"/>
              <w:left w:val="single" w:sz="4" w:space="0" w:color="000000"/>
              <w:bottom w:val="single" w:sz="4" w:space="0" w:color="000000"/>
              <w:right w:val="single" w:sz="4" w:space="0" w:color="000000"/>
            </w:tcBorders>
            <w:vAlign w:val="bottom"/>
          </w:tcPr>
          <w:p w14:paraId="50EDCAA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86B480F" w14:textId="77777777" w:rsidTr="00DF6B61">
        <w:trPr>
          <w:trHeight w:val="57"/>
          <w:jc w:val="center"/>
        </w:trPr>
        <w:tc>
          <w:tcPr>
            <w:tcW w:w="8212" w:type="dxa"/>
            <w:gridSpan w:val="3"/>
            <w:tcBorders>
              <w:top w:val="single" w:sz="4" w:space="0" w:color="000000"/>
              <w:left w:val="single" w:sz="4" w:space="0" w:color="000000"/>
              <w:bottom w:val="single" w:sz="4" w:space="0" w:color="000000"/>
              <w:right w:val="single" w:sz="4" w:space="0" w:color="000000"/>
            </w:tcBorders>
            <w:vAlign w:val="bottom"/>
          </w:tcPr>
          <w:p w14:paraId="452EC088"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977" w:type="dxa"/>
            <w:tcBorders>
              <w:top w:val="single" w:sz="4" w:space="0" w:color="000000"/>
              <w:left w:val="single" w:sz="4" w:space="0" w:color="000000"/>
              <w:bottom w:val="single" w:sz="4" w:space="0" w:color="000000"/>
              <w:right w:val="single" w:sz="4" w:space="0" w:color="000000"/>
            </w:tcBorders>
            <w:vAlign w:val="bottom"/>
          </w:tcPr>
          <w:p w14:paraId="2D9CEE3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4A443CB" w14:textId="77777777" w:rsidTr="00DF6B61">
        <w:trPr>
          <w:trHeight w:val="57"/>
          <w:jc w:val="center"/>
        </w:trPr>
        <w:tc>
          <w:tcPr>
            <w:tcW w:w="8212" w:type="dxa"/>
            <w:gridSpan w:val="3"/>
            <w:tcBorders>
              <w:top w:val="single" w:sz="4" w:space="0" w:color="000000"/>
              <w:left w:val="single" w:sz="4" w:space="0" w:color="000000"/>
              <w:bottom w:val="single" w:sz="4" w:space="0" w:color="000000"/>
              <w:right w:val="single" w:sz="4" w:space="0" w:color="000000"/>
            </w:tcBorders>
            <w:vAlign w:val="bottom"/>
          </w:tcPr>
          <w:p w14:paraId="46B85B5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gamintojo 5 metų trukmės garantinė techninė priežiūra įrangos buvimo vietoje.</w:t>
            </w:r>
          </w:p>
        </w:tc>
        <w:tc>
          <w:tcPr>
            <w:tcW w:w="2977" w:type="dxa"/>
            <w:tcBorders>
              <w:top w:val="single" w:sz="4" w:space="0" w:color="000000"/>
              <w:left w:val="single" w:sz="4" w:space="0" w:color="000000"/>
              <w:bottom w:val="single" w:sz="4" w:space="0" w:color="000000"/>
              <w:right w:val="single" w:sz="4" w:space="0" w:color="000000"/>
            </w:tcBorders>
            <w:vAlign w:val="bottom"/>
          </w:tcPr>
          <w:p w14:paraId="2995D8A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1D56932" w14:textId="77777777" w:rsidTr="00DF6B61">
        <w:trPr>
          <w:trHeight w:val="57"/>
          <w:jc w:val="center"/>
        </w:trPr>
        <w:tc>
          <w:tcPr>
            <w:tcW w:w="8212" w:type="dxa"/>
            <w:gridSpan w:val="3"/>
            <w:tcBorders>
              <w:top w:val="single" w:sz="4" w:space="0" w:color="000000"/>
              <w:left w:val="single" w:sz="4" w:space="0" w:color="000000"/>
              <w:bottom w:val="single" w:sz="4" w:space="0" w:color="000000"/>
              <w:right w:val="single" w:sz="4" w:space="0" w:color="000000"/>
            </w:tcBorders>
            <w:vAlign w:val="bottom"/>
          </w:tcPr>
          <w:p w14:paraId="5CC9C27F"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977" w:type="dxa"/>
            <w:tcBorders>
              <w:top w:val="single" w:sz="4" w:space="0" w:color="000000"/>
              <w:left w:val="single" w:sz="4" w:space="0" w:color="000000"/>
              <w:bottom w:val="single" w:sz="4" w:space="0" w:color="000000"/>
              <w:right w:val="single" w:sz="4" w:space="0" w:color="000000"/>
            </w:tcBorders>
            <w:vAlign w:val="bottom"/>
          </w:tcPr>
          <w:p w14:paraId="433776C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33316B05"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09E38014"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2.4.2  Techniniai reikalavimai prievadų sąsajai PS1</w:t>
      </w:r>
    </w:p>
    <w:tbl>
      <w:tblPr>
        <w:tblW w:w="11199" w:type="dxa"/>
        <w:tblInd w:w="-577" w:type="dxa"/>
        <w:tblLook w:val="04A0" w:firstRow="1" w:lastRow="0" w:firstColumn="1" w:lastColumn="0" w:noHBand="0" w:noVBand="1"/>
      </w:tblPr>
      <w:tblGrid>
        <w:gridCol w:w="637"/>
        <w:gridCol w:w="2487"/>
        <w:gridCol w:w="5240"/>
        <w:gridCol w:w="2835"/>
      </w:tblGrid>
      <w:tr w:rsidR="009834C7" w:rsidRPr="005E2B2A" w14:paraId="3B4CC825" w14:textId="77777777" w:rsidTr="001314EA">
        <w:trPr>
          <w:trHeight w:val="57"/>
        </w:trPr>
        <w:tc>
          <w:tcPr>
            <w:tcW w:w="637" w:type="dxa"/>
            <w:tcBorders>
              <w:top w:val="single" w:sz="8" w:space="0" w:color="auto"/>
              <w:left w:val="single" w:sz="8" w:space="0" w:color="auto"/>
              <w:bottom w:val="single" w:sz="8" w:space="0" w:color="auto"/>
              <w:right w:val="single" w:sz="8" w:space="0" w:color="auto"/>
            </w:tcBorders>
            <w:shd w:val="clear" w:color="auto" w:fill="DEDAC4"/>
            <w:vAlign w:val="center"/>
          </w:tcPr>
          <w:p w14:paraId="77B529E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87" w:type="dxa"/>
            <w:tcBorders>
              <w:top w:val="single" w:sz="8" w:space="0" w:color="auto"/>
              <w:left w:val="nil"/>
              <w:bottom w:val="single" w:sz="8" w:space="0" w:color="auto"/>
              <w:right w:val="single" w:sz="8" w:space="0" w:color="auto"/>
            </w:tcBorders>
            <w:shd w:val="clear" w:color="auto" w:fill="DEDAC4"/>
            <w:vAlign w:val="center"/>
          </w:tcPr>
          <w:p w14:paraId="7C1543F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56DCDA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71C8B1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3220A0C7" w14:textId="77777777" w:rsidTr="001314EA">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0BA709FD"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2236DA8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D69EF3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540AF51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D tipo.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43691A3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3AFC919"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28C4CD7C"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210BC3B3"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B5F5F9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835" w:type="dxa"/>
            <w:tcBorders>
              <w:top w:val="single" w:sz="4" w:space="0" w:color="000000"/>
              <w:left w:val="single" w:sz="4" w:space="0" w:color="000000"/>
              <w:bottom w:val="single" w:sz="4" w:space="0" w:color="000000"/>
              <w:right w:val="single" w:sz="4" w:space="0" w:color="000000"/>
            </w:tcBorders>
          </w:tcPr>
          <w:p w14:paraId="74E36BE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C756934"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19C29CE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A08FA3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573FC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835" w:type="dxa"/>
            <w:tcBorders>
              <w:top w:val="single" w:sz="4" w:space="0" w:color="000000"/>
              <w:left w:val="single" w:sz="4" w:space="0" w:color="000000"/>
              <w:bottom w:val="single" w:sz="4" w:space="0" w:color="000000"/>
              <w:right w:val="single" w:sz="4" w:space="0" w:color="000000"/>
            </w:tcBorders>
          </w:tcPr>
          <w:p w14:paraId="6DB24E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83BF3B8"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6F51CFD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30A0921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B10CAA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835" w:type="dxa"/>
            <w:tcBorders>
              <w:top w:val="single" w:sz="4" w:space="0" w:color="000000"/>
              <w:left w:val="single" w:sz="4" w:space="0" w:color="000000"/>
              <w:bottom w:val="single" w:sz="4" w:space="0" w:color="000000"/>
              <w:right w:val="single" w:sz="4" w:space="0" w:color="000000"/>
            </w:tcBorders>
          </w:tcPr>
          <w:p w14:paraId="6E3C3E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6CC9E07"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4F01A11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0C8E325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462D3F6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50E5C3BB"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1992C610"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2EC5013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508A43"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02D766D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1C90CFA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A79E3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835" w:type="dxa"/>
            <w:tcBorders>
              <w:top w:val="single" w:sz="4" w:space="0" w:color="000000"/>
              <w:left w:val="single" w:sz="4" w:space="0" w:color="000000"/>
              <w:bottom w:val="single" w:sz="4" w:space="0" w:color="000000"/>
              <w:right w:val="single" w:sz="4" w:space="0" w:color="000000"/>
            </w:tcBorders>
          </w:tcPr>
          <w:p w14:paraId="310EF81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1890FCB"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7AD4E22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3F4429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CAB67A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36B478D7"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448C9D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113278B"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622FCFD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5F443C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7C172C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335C256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202CC3" w14:textId="77777777" w:rsidTr="001314EA">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06E104DF"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01849EC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57CC01DF"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4870B0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F1A9091"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3B61F67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383984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1A2EECF"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32B043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BBBE583"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2928E95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218B655A"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F512D4B"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7260DF27"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095DD21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84382E5" w14:textId="77777777" w:rsidR="009834C7" w:rsidRPr="005E2B2A" w:rsidRDefault="009834C7" w:rsidP="009834C7">
      <w:pPr>
        <w:spacing w:after="0" w:line="240" w:lineRule="auto"/>
        <w:rPr>
          <w:rFonts w:ascii="Times New Roman" w:hAnsi="Times New Roman" w:cs="Times New Roman"/>
        </w:rPr>
      </w:pPr>
    </w:p>
    <w:p w14:paraId="71014D5A"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2.4.3 Techniniai reikalavimai prievadų sąsajai PS2</w:t>
      </w:r>
    </w:p>
    <w:tbl>
      <w:tblPr>
        <w:tblW w:w="11199" w:type="dxa"/>
        <w:tblInd w:w="-577" w:type="dxa"/>
        <w:tblLook w:val="04A0" w:firstRow="1" w:lastRow="0" w:firstColumn="1" w:lastColumn="0" w:noHBand="0" w:noVBand="1"/>
      </w:tblPr>
      <w:tblGrid>
        <w:gridCol w:w="637"/>
        <w:gridCol w:w="2487"/>
        <w:gridCol w:w="5240"/>
        <w:gridCol w:w="2835"/>
      </w:tblGrid>
      <w:tr w:rsidR="009834C7" w:rsidRPr="005E2B2A" w14:paraId="5DA672D8" w14:textId="77777777" w:rsidTr="001314EA">
        <w:trPr>
          <w:trHeight w:val="57"/>
        </w:trPr>
        <w:tc>
          <w:tcPr>
            <w:tcW w:w="637" w:type="dxa"/>
            <w:tcBorders>
              <w:top w:val="single" w:sz="8" w:space="0" w:color="auto"/>
              <w:left w:val="single" w:sz="8" w:space="0" w:color="auto"/>
              <w:bottom w:val="single" w:sz="8" w:space="0" w:color="auto"/>
              <w:right w:val="single" w:sz="8" w:space="0" w:color="auto"/>
            </w:tcBorders>
            <w:shd w:val="clear" w:color="auto" w:fill="DEDAC4"/>
            <w:vAlign w:val="center"/>
          </w:tcPr>
          <w:p w14:paraId="5A015E7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87" w:type="dxa"/>
            <w:tcBorders>
              <w:top w:val="single" w:sz="8" w:space="0" w:color="auto"/>
              <w:left w:val="nil"/>
              <w:bottom w:val="single" w:sz="8" w:space="0" w:color="auto"/>
              <w:right w:val="single" w:sz="8" w:space="0" w:color="auto"/>
            </w:tcBorders>
            <w:shd w:val="clear" w:color="auto" w:fill="DEDAC4"/>
            <w:vAlign w:val="center"/>
          </w:tcPr>
          <w:p w14:paraId="019112D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358D34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0520FD6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7E0C95D4" w14:textId="77777777" w:rsidTr="001314EA">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5590B02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2AC34A7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10BD5A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5E1114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D tipo.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50523D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1A2CCC7"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43DCEE89"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0DB7D5D0"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092507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835" w:type="dxa"/>
            <w:tcBorders>
              <w:top w:val="single" w:sz="4" w:space="0" w:color="000000"/>
              <w:left w:val="single" w:sz="4" w:space="0" w:color="000000"/>
              <w:bottom w:val="single" w:sz="4" w:space="0" w:color="000000"/>
              <w:right w:val="single" w:sz="4" w:space="0" w:color="000000"/>
            </w:tcBorders>
          </w:tcPr>
          <w:p w14:paraId="682514F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06D8255"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0D96E83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156DAB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C12B2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835" w:type="dxa"/>
            <w:tcBorders>
              <w:top w:val="single" w:sz="4" w:space="0" w:color="000000"/>
              <w:left w:val="single" w:sz="4" w:space="0" w:color="000000"/>
              <w:bottom w:val="single" w:sz="4" w:space="0" w:color="000000"/>
              <w:right w:val="single" w:sz="4" w:space="0" w:color="000000"/>
            </w:tcBorders>
          </w:tcPr>
          <w:p w14:paraId="645C35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E887EDD"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442DBB9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298258F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89CA0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835" w:type="dxa"/>
            <w:tcBorders>
              <w:top w:val="single" w:sz="4" w:space="0" w:color="000000"/>
              <w:left w:val="single" w:sz="4" w:space="0" w:color="000000"/>
              <w:bottom w:val="single" w:sz="4" w:space="0" w:color="000000"/>
              <w:right w:val="single" w:sz="4" w:space="0" w:color="000000"/>
            </w:tcBorders>
          </w:tcPr>
          <w:p w14:paraId="7BB9B60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81B281"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75779BC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08A11E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81D021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7BE5755B"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2CD417D3"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5FA2C5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8636F41"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44A9B12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3CFD87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53E46E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835" w:type="dxa"/>
            <w:tcBorders>
              <w:top w:val="single" w:sz="4" w:space="0" w:color="000000"/>
              <w:left w:val="single" w:sz="4" w:space="0" w:color="000000"/>
              <w:bottom w:val="single" w:sz="4" w:space="0" w:color="000000"/>
              <w:right w:val="single" w:sz="4" w:space="0" w:color="000000"/>
            </w:tcBorders>
          </w:tcPr>
          <w:p w14:paraId="213424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1A6733F"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49AFF34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E15668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60C150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689067DD"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lastRenderedPageBreak/>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6ED88D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F14411"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49A0100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1C92C13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450B46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5C99AF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B8C0D8F" w14:textId="77777777" w:rsidTr="001314EA">
        <w:trPr>
          <w:trHeight w:val="57"/>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14:paraId="58CCF35A"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49A09FD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32217E6F"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49FC350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4B94D9E" w14:textId="77777777" w:rsidTr="001314EA">
        <w:trPr>
          <w:trHeight w:val="57"/>
        </w:trPr>
        <w:tc>
          <w:tcPr>
            <w:tcW w:w="637" w:type="dxa"/>
            <w:vMerge/>
            <w:tcBorders>
              <w:top w:val="single" w:sz="4" w:space="0" w:color="000000"/>
              <w:left w:val="single" w:sz="4" w:space="0" w:color="000000"/>
              <w:bottom w:val="single" w:sz="4" w:space="0" w:color="000000"/>
              <w:right w:val="single" w:sz="4" w:space="0" w:color="000000"/>
            </w:tcBorders>
            <w:vAlign w:val="center"/>
          </w:tcPr>
          <w:p w14:paraId="76F11EF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1B3E83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4837BF3B"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1DB004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2308F34"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53E35A3F"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540A176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D15F7E9"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3BF28DF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633E036A"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2ED48FE5" w14:textId="77777777" w:rsidR="009834C7" w:rsidRPr="005E2B2A" w:rsidRDefault="009834C7" w:rsidP="009834C7">
      <w:pPr>
        <w:spacing w:after="0" w:line="240" w:lineRule="auto"/>
        <w:rPr>
          <w:rFonts w:ascii="Times New Roman" w:hAnsi="Times New Roman" w:cs="Times New Roman"/>
        </w:rPr>
      </w:pPr>
    </w:p>
    <w:p w14:paraId="2BA10D66"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2.4.4 Techniniai reikalavimai prievadų sąsajai PS3</w:t>
      </w:r>
    </w:p>
    <w:tbl>
      <w:tblPr>
        <w:tblW w:w="11199" w:type="dxa"/>
        <w:tblInd w:w="-577" w:type="dxa"/>
        <w:tblLook w:val="04A0" w:firstRow="1" w:lastRow="0" w:firstColumn="1" w:lastColumn="0" w:noHBand="0" w:noVBand="1"/>
      </w:tblPr>
      <w:tblGrid>
        <w:gridCol w:w="609"/>
        <w:gridCol w:w="2515"/>
        <w:gridCol w:w="5240"/>
        <w:gridCol w:w="2835"/>
      </w:tblGrid>
      <w:tr w:rsidR="009834C7" w:rsidRPr="005E2B2A" w14:paraId="3C5A5CEC" w14:textId="77777777" w:rsidTr="001314EA">
        <w:trPr>
          <w:trHeight w:val="57"/>
        </w:trPr>
        <w:tc>
          <w:tcPr>
            <w:tcW w:w="609" w:type="dxa"/>
            <w:tcBorders>
              <w:top w:val="single" w:sz="8" w:space="0" w:color="auto"/>
              <w:left w:val="single" w:sz="8" w:space="0" w:color="auto"/>
              <w:bottom w:val="single" w:sz="8" w:space="0" w:color="auto"/>
              <w:right w:val="single" w:sz="8" w:space="0" w:color="auto"/>
            </w:tcBorders>
            <w:shd w:val="clear" w:color="auto" w:fill="DEDAC4"/>
            <w:vAlign w:val="center"/>
          </w:tcPr>
          <w:p w14:paraId="5C8BC74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515" w:type="dxa"/>
            <w:tcBorders>
              <w:top w:val="single" w:sz="8" w:space="0" w:color="auto"/>
              <w:left w:val="nil"/>
              <w:bottom w:val="single" w:sz="8" w:space="0" w:color="auto"/>
              <w:right w:val="single" w:sz="8" w:space="0" w:color="auto"/>
            </w:tcBorders>
            <w:shd w:val="clear" w:color="auto" w:fill="DEDAC4"/>
            <w:vAlign w:val="center"/>
          </w:tcPr>
          <w:p w14:paraId="7969356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543384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577847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0A997EB" w14:textId="77777777" w:rsidTr="001314EA">
        <w:trPr>
          <w:trHeight w:val="57"/>
        </w:trPr>
        <w:tc>
          <w:tcPr>
            <w:tcW w:w="609" w:type="dxa"/>
            <w:vMerge w:val="restart"/>
            <w:tcBorders>
              <w:top w:val="single" w:sz="4" w:space="0" w:color="000000"/>
              <w:left w:val="single" w:sz="4" w:space="0" w:color="000000"/>
              <w:bottom w:val="single" w:sz="4" w:space="0" w:color="000000"/>
              <w:right w:val="single" w:sz="4" w:space="0" w:color="000000"/>
            </w:tcBorders>
            <w:vAlign w:val="center"/>
          </w:tcPr>
          <w:p w14:paraId="71ABA884"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515" w:type="dxa"/>
            <w:vMerge w:val="restart"/>
            <w:tcBorders>
              <w:top w:val="single" w:sz="4" w:space="0" w:color="000000"/>
              <w:left w:val="single" w:sz="4" w:space="0" w:color="000000"/>
              <w:bottom w:val="single" w:sz="4" w:space="0" w:color="000000"/>
              <w:right w:val="single" w:sz="4" w:space="0" w:color="000000"/>
            </w:tcBorders>
            <w:vAlign w:val="center"/>
          </w:tcPr>
          <w:p w14:paraId="616CC78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52FCF1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3627F2D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D tipo.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359C851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7D2DD89"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1535FBCC"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53098A63"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300EEA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835" w:type="dxa"/>
            <w:tcBorders>
              <w:top w:val="single" w:sz="4" w:space="0" w:color="000000"/>
              <w:left w:val="single" w:sz="4" w:space="0" w:color="000000"/>
              <w:bottom w:val="single" w:sz="4" w:space="0" w:color="000000"/>
              <w:right w:val="single" w:sz="4" w:space="0" w:color="000000"/>
            </w:tcBorders>
          </w:tcPr>
          <w:p w14:paraId="474832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51ADE02"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2F89A78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4EED19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8FDB7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835" w:type="dxa"/>
            <w:tcBorders>
              <w:top w:val="single" w:sz="4" w:space="0" w:color="000000"/>
              <w:left w:val="single" w:sz="4" w:space="0" w:color="000000"/>
              <w:bottom w:val="single" w:sz="4" w:space="0" w:color="000000"/>
              <w:right w:val="single" w:sz="4" w:space="0" w:color="000000"/>
            </w:tcBorders>
          </w:tcPr>
          <w:p w14:paraId="388298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FD03028"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72C3A02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55E315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3AAEE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835" w:type="dxa"/>
            <w:tcBorders>
              <w:top w:val="single" w:sz="4" w:space="0" w:color="000000"/>
              <w:left w:val="single" w:sz="4" w:space="0" w:color="000000"/>
              <w:bottom w:val="single" w:sz="4" w:space="0" w:color="000000"/>
              <w:right w:val="single" w:sz="4" w:space="0" w:color="000000"/>
            </w:tcBorders>
          </w:tcPr>
          <w:p w14:paraId="4F919A1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A9D46A4"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10D427E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360C8E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AB767CF"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091635A9"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3415567B"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31A38E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44D9BB5"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2EABF27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1582C1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44E393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835" w:type="dxa"/>
            <w:tcBorders>
              <w:top w:val="single" w:sz="4" w:space="0" w:color="000000"/>
              <w:left w:val="single" w:sz="4" w:space="0" w:color="000000"/>
              <w:bottom w:val="single" w:sz="4" w:space="0" w:color="000000"/>
              <w:right w:val="single" w:sz="4" w:space="0" w:color="000000"/>
            </w:tcBorders>
          </w:tcPr>
          <w:p w14:paraId="57F59B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0B5F09E"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305B2A4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3470954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E1B3E7F"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56398473"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779B025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CA16110"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2EDCA09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610A57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4DA89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2EE4DA8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0A37C8" w14:textId="77777777" w:rsidTr="001314EA">
        <w:trPr>
          <w:trHeight w:val="57"/>
        </w:trPr>
        <w:tc>
          <w:tcPr>
            <w:tcW w:w="609" w:type="dxa"/>
            <w:vMerge w:val="restart"/>
            <w:tcBorders>
              <w:top w:val="single" w:sz="4" w:space="0" w:color="000000"/>
              <w:left w:val="single" w:sz="4" w:space="0" w:color="000000"/>
              <w:bottom w:val="single" w:sz="4" w:space="0" w:color="000000"/>
              <w:right w:val="single" w:sz="4" w:space="0" w:color="000000"/>
            </w:tcBorders>
            <w:vAlign w:val="center"/>
          </w:tcPr>
          <w:p w14:paraId="761576B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515" w:type="dxa"/>
            <w:vMerge w:val="restart"/>
            <w:tcBorders>
              <w:top w:val="single" w:sz="4" w:space="0" w:color="000000"/>
              <w:left w:val="single" w:sz="4" w:space="0" w:color="000000"/>
              <w:bottom w:val="single" w:sz="4" w:space="0" w:color="000000"/>
              <w:right w:val="single" w:sz="4" w:space="0" w:color="000000"/>
            </w:tcBorders>
            <w:vAlign w:val="center"/>
          </w:tcPr>
          <w:p w14:paraId="3078CE8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259909B6"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7B1642B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0E8C4F4" w14:textId="77777777" w:rsidTr="001314EA">
        <w:trPr>
          <w:trHeight w:val="57"/>
        </w:trPr>
        <w:tc>
          <w:tcPr>
            <w:tcW w:w="609" w:type="dxa"/>
            <w:vMerge/>
            <w:tcBorders>
              <w:top w:val="single" w:sz="4" w:space="0" w:color="000000"/>
              <w:left w:val="single" w:sz="4" w:space="0" w:color="000000"/>
              <w:bottom w:val="single" w:sz="4" w:space="0" w:color="000000"/>
              <w:right w:val="single" w:sz="4" w:space="0" w:color="000000"/>
            </w:tcBorders>
            <w:vAlign w:val="center"/>
          </w:tcPr>
          <w:p w14:paraId="430AAA4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0B334F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4A813FFA"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5B8037C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6F5BFF6"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5CD8A18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7DBA810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DD36BB1"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4CD24477"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39996C1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42D742E3" w14:textId="77777777" w:rsidR="009834C7" w:rsidRPr="005E2B2A" w:rsidRDefault="009834C7" w:rsidP="009834C7">
      <w:pPr>
        <w:spacing w:after="0" w:line="240" w:lineRule="auto"/>
        <w:rPr>
          <w:rFonts w:ascii="Times New Roman" w:hAnsi="Times New Roman" w:cs="Times New Roman"/>
        </w:rPr>
      </w:pPr>
    </w:p>
    <w:p w14:paraId="572DD348"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r w:rsidRPr="005E2B2A">
        <w:rPr>
          <w:rFonts w:ascii="Times New Roman" w:eastAsia="Times New Roman" w:hAnsi="Times New Roman" w:cs="Times New Roman"/>
          <w:b/>
          <w:kern w:val="0"/>
          <w:sz w:val="22"/>
          <w:szCs w:val="22"/>
          <w14:ligatures w14:val="none"/>
        </w:rPr>
        <w:t>2.5.  E TIPO TARNYBINĖS STOTYS IR PRIEDAI)</w:t>
      </w:r>
    </w:p>
    <w:p w14:paraId="2D494171"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 xml:space="preserve">2.5.1 Techniniai reikalavimai tarnybinei stočiai (TS) E tipo </w:t>
      </w:r>
    </w:p>
    <w:tbl>
      <w:tblPr>
        <w:tblW w:w="11189" w:type="dxa"/>
        <w:jc w:val="center"/>
        <w:tblLook w:val="04A0" w:firstRow="1" w:lastRow="0" w:firstColumn="1" w:lastColumn="0" w:noHBand="0" w:noVBand="1"/>
      </w:tblPr>
      <w:tblGrid>
        <w:gridCol w:w="536"/>
        <w:gridCol w:w="2289"/>
        <w:gridCol w:w="5529"/>
        <w:gridCol w:w="2835"/>
      </w:tblGrid>
      <w:tr w:rsidR="009834C7" w:rsidRPr="005E2B2A" w14:paraId="2658BBF5" w14:textId="77777777" w:rsidTr="001314EA">
        <w:trPr>
          <w:trHeight w:val="57"/>
          <w:jc w:val="center"/>
        </w:trPr>
        <w:tc>
          <w:tcPr>
            <w:tcW w:w="536" w:type="dxa"/>
            <w:tcBorders>
              <w:top w:val="single" w:sz="8" w:space="0" w:color="auto"/>
              <w:left w:val="single" w:sz="8" w:space="0" w:color="auto"/>
              <w:bottom w:val="single" w:sz="8" w:space="0" w:color="auto"/>
              <w:right w:val="single" w:sz="8" w:space="0" w:color="auto"/>
            </w:tcBorders>
            <w:shd w:val="clear" w:color="auto" w:fill="DEDAC4"/>
            <w:vAlign w:val="center"/>
          </w:tcPr>
          <w:p w14:paraId="6E60678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289" w:type="dxa"/>
            <w:tcBorders>
              <w:top w:val="single" w:sz="8" w:space="0" w:color="auto"/>
              <w:left w:val="nil"/>
              <w:bottom w:val="single" w:sz="8" w:space="0" w:color="auto"/>
              <w:right w:val="single" w:sz="8" w:space="0" w:color="auto"/>
            </w:tcBorders>
            <w:shd w:val="clear" w:color="auto" w:fill="DEDAC4"/>
            <w:vAlign w:val="center"/>
          </w:tcPr>
          <w:p w14:paraId="0370EAA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529" w:type="dxa"/>
            <w:tcBorders>
              <w:top w:val="single" w:sz="8" w:space="0" w:color="auto"/>
              <w:left w:val="nil"/>
              <w:bottom w:val="single" w:sz="8" w:space="0" w:color="auto"/>
              <w:right w:val="single" w:sz="8" w:space="0" w:color="auto"/>
            </w:tcBorders>
            <w:shd w:val="clear" w:color="auto" w:fill="DEDAC4"/>
            <w:vAlign w:val="center"/>
          </w:tcPr>
          <w:p w14:paraId="1DE6FA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41243D8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93AFB44"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352F7907" w14:textId="77777777" w:rsidR="009834C7" w:rsidRPr="005E2B2A" w:rsidRDefault="009834C7" w:rsidP="00DF6B61">
            <w:pPr>
              <w:widowControl w:val="0"/>
              <w:numPr>
                <w:ilvl w:val="0"/>
                <w:numId w:val="10"/>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7942BEE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5529" w:type="dxa"/>
            <w:tcBorders>
              <w:top w:val="single" w:sz="4" w:space="0" w:color="000000"/>
              <w:left w:val="single" w:sz="4" w:space="0" w:color="000000"/>
              <w:bottom w:val="single" w:sz="4" w:space="0" w:color="000000"/>
              <w:right w:val="single" w:sz="4" w:space="0" w:color="000000"/>
            </w:tcBorders>
          </w:tcPr>
          <w:p w14:paraId="10A2C1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1U. Turi turėti priekinį dangtelį su užraktu diskų apsaugai.</w:t>
            </w:r>
          </w:p>
          <w:p w14:paraId="4EE2F88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835" w:type="dxa"/>
            <w:tcBorders>
              <w:top w:val="single" w:sz="4" w:space="0" w:color="000000"/>
              <w:left w:val="single" w:sz="4" w:space="0" w:color="000000"/>
              <w:bottom w:val="single" w:sz="4" w:space="0" w:color="000000"/>
              <w:right w:val="single" w:sz="4" w:space="0" w:color="000000"/>
            </w:tcBorders>
          </w:tcPr>
          <w:p w14:paraId="7464C7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385016"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46C656C4" w14:textId="77777777" w:rsidR="009834C7" w:rsidRPr="005E2B2A" w:rsidRDefault="009834C7" w:rsidP="00DF6B61">
            <w:pPr>
              <w:widowControl w:val="0"/>
              <w:numPr>
                <w:ilvl w:val="0"/>
                <w:numId w:val="10"/>
              </w:numPr>
              <w:tabs>
                <w:tab w:val="left" w:pos="360"/>
              </w:tabs>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41FB68BB"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5529" w:type="dxa"/>
            <w:tcBorders>
              <w:top w:val="single" w:sz="4" w:space="0" w:color="000000"/>
              <w:left w:val="single" w:sz="4" w:space="0" w:color="000000"/>
              <w:bottom w:val="single" w:sz="4" w:space="0" w:color="000000"/>
              <w:right w:val="single" w:sz="4" w:space="0" w:color="000000"/>
            </w:tcBorders>
            <w:vAlign w:val="center"/>
          </w:tcPr>
          <w:p w14:paraId="64EDAB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w:t>
            </w:r>
          </w:p>
        </w:tc>
        <w:tc>
          <w:tcPr>
            <w:tcW w:w="2835" w:type="dxa"/>
            <w:tcBorders>
              <w:top w:val="single" w:sz="4" w:space="0" w:color="000000"/>
              <w:left w:val="single" w:sz="4" w:space="0" w:color="000000"/>
              <w:bottom w:val="single" w:sz="4" w:space="0" w:color="000000"/>
              <w:right w:val="single" w:sz="4" w:space="0" w:color="000000"/>
            </w:tcBorders>
            <w:vAlign w:val="center"/>
          </w:tcPr>
          <w:p w14:paraId="0CD4226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598EBD57"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28653C34"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4EC3530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5529" w:type="dxa"/>
            <w:tcBorders>
              <w:top w:val="single" w:sz="4" w:space="0" w:color="000000"/>
              <w:left w:val="single" w:sz="4" w:space="0" w:color="000000"/>
              <w:bottom w:val="single" w:sz="4" w:space="0" w:color="000000"/>
              <w:right w:val="single" w:sz="4" w:space="0" w:color="000000"/>
            </w:tcBorders>
          </w:tcPr>
          <w:p w14:paraId="36563A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251B51F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vieno procesoriaus (ne mažiau kaip 64 branduolių) sistemai. Siūlomų procesorių našumo parametrai turi būti viešai publikuojami </w:t>
            </w:r>
            <w:hyperlink r:id="rId10">
              <w:r w:rsidRPr="005E2B2A">
                <w:rPr>
                  <w:rFonts w:ascii="Times New Roman" w:eastAsia="Times New Roman" w:hAnsi="Times New Roman" w:cs="Times New Roman"/>
                  <w:color w:val="0000FF"/>
                  <w:kern w:val="0"/>
                  <w:sz w:val="20"/>
                  <w:szCs w:val="20"/>
                  <w:u w:val="single"/>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w:t>
            </w:r>
            <w:r w:rsidRPr="005E2B2A">
              <w:rPr>
                <w:rFonts w:ascii="Times New Roman" w:eastAsia="Times New Roman" w:hAnsi="Times New Roman" w:cs="Times New Roman"/>
                <w:color w:val="000000"/>
                <w:kern w:val="0"/>
                <w:sz w:val="20"/>
                <w:szCs w:val="20"/>
                <w14:ligatures w14:val="none"/>
              </w:rPr>
              <w:lastRenderedPageBreak/>
              <w:t>testų metu pasiektas ir viešai deklaruojamas siūlomo modelio tarnybinės stoties su siūlomais procesoriais ir siūlomu jų skaičiumi našumas turi būti ne mažesnis kaip:</w:t>
            </w:r>
          </w:p>
          <w:p w14:paraId="242576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825;</w:t>
            </w:r>
          </w:p>
          <w:p w14:paraId="4C516E3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810.</w:t>
            </w:r>
          </w:p>
        </w:tc>
        <w:tc>
          <w:tcPr>
            <w:tcW w:w="2835" w:type="dxa"/>
            <w:tcBorders>
              <w:top w:val="single" w:sz="4" w:space="0" w:color="000000"/>
              <w:left w:val="single" w:sz="4" w:space="0" w:color="000000"/>
              <w:bottom w:val="single" w:sz="4" w:space="0" w:color="000000"/>
              <w:right w:val="single" w:sz="4" w:space="0" w:color="000000"/>
            </w:tcBorders>
          </w:tcPr>
          <w:p w14:paraId="6AFF272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6FF65D1B"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5402A445"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0464D9F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5529" w:type="dxa"/>
            <w:tcBorders>
              <w:top w:val="single" w:sz="4" w:space="0" w:color="000000"/>
              <w:left w:val="single" w:sz="4" w:space="0" w:color="000000"/>
              <w:bottom w:val="single" w:sz="4" w:space="0" w:color="000000"/>
              <w:right w:val="single" w:sz="4" w:space="0" w:color="000000"/>
            </w:tcBorders>
          </w:tcPr>
          <w:p w14:paraId="2C0A85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 vnt. (ne mažiau kaip 64 branduolių).</w:t>
            </w:r>
          </w:p>
        </w:tc>
        <w:tc>
          <w:tcPr>
            <w:tcW w:w="2835" w:type="dxa"/>
            <w:tcBorders>
              <w:top w:val="single" w:sz="4" w:space="0" w:color="000000"/>
              <w:left w:val="single" w:sz="4" w:space="0" w:color="000000"/>
              <w:bottom w:val="single" w:sz="4" w:space="0" w:color="000000"/>
              <w:right w:val="single" w:sz="4" w:space="0" w:color="000000"/>
            </w:tcBorders>
          </w:tcPr>
          <w:p w14:paraId="2AB4AA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077AB8C"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595ECECA"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530107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5529" w:type="dxa"/>
            <w:tcBorders>
              <w:top w:val="single" w:sz="4" w:space="0" w:color="000000"/>
              <w:left w:val="single" w:sz="4" w:space="0" w:color="000000"/>
              <w:bottom w:val="single" w:sz="4" w:space="0" w:color="000000"/>
              <w:right w:val="single" w:sz="4" w:space="0" w:color="000000"/>
            </w:tcBorders>
          </w:tcPr>
          <w:p w14:paraId="3FF5AE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512GB.</w:t>
            </w:r>
          </w:p>
          <w:p w14:paraId="4F2CBBD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22E97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660D4CE"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19FCF8B9"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18DE9A0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5529" w:type="dxa"/>
            <w:tcBorders>
              <w:top w:val="single" w:sz="4" w:space="0" w:color="000000"/>
              <w:left w:val="single" w:sz="4" w:space="0" w:color="000000"/>
              <w:bottom w:val="single" w:sz="4" w:space="0" w:color="000000"/>
              <w:right w:val="single" w:sz="4" w:space="0" w:color="000000"/>
            </w:tcBorders>
            <w:vAlign w:val="center"/>
          </w:tcPr>
          <w:p w14:paraId="2EC83A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24 vnt. DDR5 RDIMM tipo.</w:t>
            </w:r>
          </w:p>
        </w:tc>
        <w:tc>
          <w:tcPr>
            <w:tcW w:w="2835" w:type="dxa"/>
            <w:tcBorders>
              <w:top w:val="single" w:sz="4" w:space="0" w:color="000000"/>
              <w:left w:val="single" w:sz="4" w:space="0" w:color="000000"/>
              <w:bottom w:val="single" w:sz="4" w:space="0" w:color="000000"/>
              <w:right w:val="single" w:sz="4" w:space="0" w:color="000000"/>
            </w:tcBorders>
            <w:vAlign w:val="center"/>
          </w:tcPr>
          <w:p w14:paraId="5274D01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332B2DD"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2BD0CEBC"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0497CB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5529" w:type="dxa"/>
            <w:tcBorders>
              <w:top w:val="single" w:sz="4" w:space="0" w:color="000000"/>
              <w:left w:val="single" w:sz="4" w:space="0" w:color="000000"/>
              <w:bottom w:val="single" w:sz="4" w:space="0" w:color="000000"/>
              <w:right w:val="single" w:sz="4" w:space="0" w:color="000000"/>
            </w:tcBorders>
            <w:vAlign w:val="center"/>
          </w:tcPr>
          <w:p w14:paraId="4E6119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1536GB vienam procesoriui tos pačios atminties moduliais kaip komplektuojama tarnybinė stotis.</w:t>
            </w:r>
          </w:p>
        </w:tc>
        <w:tc>
          <w:tcPr>
            <w:tcW w:w="2835" w:type="dxa"/>
            <w:tcBorders>
              <w:top w:val="single" w:sz="4" w:space="0" w:color="000000"/>
              <w:left w:val="single" w:sz="4" w:space="0" w:color="000000"/>
              <w:bottom w:val="single" w:sz="4" w:space="0" w:color="000000"/>
              <w:right w:val="single" w:sz="4" w:space="0" w:color="000000"/>
            </w:tcBorders>
            <w:vAlign w:val="center"/>
          </w:tcPr>
          <w:p w14:paraId="7E1693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1BBECD1"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0B04A99F"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4CEBEA5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Diskiniai kaupikliai (HDD/SSD) </w:t>
            </w:r>
          </w:p>
        </w:tc>
        <w:tc>
          <w:tcPr>
            <w:tcW w:w="5529" w:type="dxa"/>
            <w:tcBorders>
              <w:top w:val="single" w:sz="4" w:space="0" w:color="000000"/>
              <w:left w:val="single" w:sz="4" w:space="0" w:color="000000"/>
              <w:bottom w:val="single" w:sz="4" w:space="0" w:color="000000"/>
              <w:right w:val="single" w:sz="4" w:space="0" w:color="000000"/>
            </w:tcBorders>
          </w:tcPr>
          <w:p w14:paraId="118AD5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161CBA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 vnt. 800GB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672BABB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lang w:val="en-US"/>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tc>
        <w:tc>
          <w:tcPr>
            <w:tcW w:w="2835" w:type="dxa"/>
            <w:tcBorders>
              <w:top w:val="single" w:sz="4" w:space="0" w:color="000000"/>
              <w:left w:val="single" w:sz="4" w:space="0" w:color="000000"/>
              <w:bottom w:val="single" w:sz="4" w:space="0" w:color="000000"/>
              <w:right w:val="single" w:sz="4" w:space="0" w:color="000000"/>
            </w:tcBorders>
          </w:tcPr>
          <w:p w14:paraId="1167AF4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5D965B4"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3178E658"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06297E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5529" w:type="dxa"/>
            <w:tcBorders>
              <w:top w:val="single" w:sz="4" w:space="0" w:color="000000"/>
              <w:left w:val="single" w:sz="4" w:space="0" w:color="000000"/>
              <w:bottom w:val="single" w:sz="4" w:space="0" w:color="000000"/>
              <w:right w:val="single" w:sz="4" w:space="0" w:color="000000"/>
            </w:tcBorders>
            <w:vAlign w:val="center"/>
          </w:tcPr>
          <w:p w14:paraId="00E05DD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835" w:type="dxa"/>
            <w:tcBorders>
              <w:top w:val="single" w:sz="4" w:space="0" w:color="000000"/>
              <w:left w:val="single" w:sz="4" w:space="0" w:color="000000"/>
              <w:bottom w:val="single" w:sz="4" w:space="0" w:color="000000"/>
              <w:right w:val="single" w:sz="4" w:space="0" w:color="000000"/>
            </w:tcBorders>
            <w:vAlign w:val="center"/>
          </w:tcPr>
          <w:p w14:paraId="3A7CEE9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90069CD"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601F89B3"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34F273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5529" w:type="dxa"/>
            <w:tcBorders>
              <w:top w:val="single" w:sz="4" w:space="0" w:color="000000"/>
              <w:left w:val="single" w:sz="4" w:space="0" w:color="000000"/>
              <w:bottom w:val="single" w:sz="4" w:space="0" w:color="000000"/>
              <w:right w:val="single" w:sz="4" w:space="0" w:color="000000"/>
            </w:tcBorders>
            <w:vAlign w:val="center"/>
          </w:tcPr>
          <w:p w14:paraId="544C203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mažiau nei 2 vnt. laisvi PCI-Express x16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lang w:val="en-US"/>
                <w14:ligatures w14:val="none"/>
              </w:rPr>
              <w:t>5</w:t>
            </w:r>
            <w:r w:rsidRPr="005E2B2A">
              <w:rPr>
                <w:rFonts w:ascii="Times New Roman" w:eastAsia="Times New Roman" w:hAnsi="Times New Roman" w:cs="Times New Roman"/>
                <w:color w:val="000000"/>
                <w:kern w:val="0"/>
                <w:sz w:val="20"/>
                <w:szCs w:val="20"/>
                <w14:ligatures w14:val="none"/>
              </w:rPr>
              <w:t xml:space="preserve"> lizdai.</w:t>
            </w:r>
          </w:p>
        </w:tc>
        <w:tc>
          <w:tcPr>
            <w:tcW w:w="2835" w:type="dxa"/>
            <w:tcBorders>
              <w:top w:val="single" w:sz="4" w:space="0" w:color="000000"/>
              <w:left w:val="single" w:sz="4" w:space="0" w:color="000000"/>
              <w:bottom w:val="single" w:sz="4" w:space="0" w:color="000000"/>
              <w:right w:val="single" w:sz="4" w:space="0" w:color="000000"/>
            </w:tcBorders>
            <w:vAlign w:val="center"/>
          </w:tcPr>
          <w:p w14:paraId="077CC78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80AEFEA"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7FE7C7CB"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79E8AD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5529" w:type="dxa"/>
            <w:tcBorders>
              <w:top w:val="single" w:sz="4" w:space="0" w:color="000000"/>
              <w:left w:val="single" w:sz="4" w:space="0" w:color="000000"/>
              <w:bottom w:val="single" w:sz="4" w:space="0" w:color="000000"/>
              <w:right w:val="single" w:sz="4" w:space="0" w:color="000000"/>
            </w:tcBorders>
          </w:tcPr>
          <w:p w14:paraId="6E4C8AC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974FC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086C50"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06A2D3A8"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F9E79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5529" w:type="dxa"/>
            <w:tcBorders>
              <w:top w:val="single" w:sz="4" w:space="0" w:color="000000"/>
              <w:left w:val="single" w:sz="4" w:space="0" w:color="000000"/>
              <w:bottom w:val="single" w:sz="4" w:space="0" w:color="000000"/>
              <w:right w:val="single" w:sz="4" w:space="0" w:color="000000"/>
            </w:tcBorders>
          </w:tcPr>
          <w:p w14:paraId="6DB62F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835" w:type="dxa"/>
            <w:tcBorders>
              <w:top w:val="single" w:sz="4" w:space="0" w:color="000000"/>
              <w:left w:val="single" w:sz="4" w:space="0" w:color="000000"/>
              <w:bottom w:val="single" w:sz="4" w:space="0" w:color="000000"/>
              <w:right w:val="single" w:sz="4" w:space="0" w:color="000000"/>
            </w:tcBorders>
          </w:tcPr>
          <w:p w14:paraId="0146A3D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D8C3612"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7430008B"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7091C4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5529" w:type="dxa"/>
            <w:tcBorders>
              <w:top w:val="single" w:sz="4" w:space="0" w:color="000000"/>
              <w:left w:val="single" w:sz="4" w:space="0" w:color="000000"/>
              <w:bottom w:val="single" w:sz="4" w:space="0" w:color="000000"/>
              <w:right w:val="single" w:sz="4" w:space="0" w:color="000000"/>
            </w:tcBorders>
            <w:vAlign w:val="center"/>
          </w:tcPr>
          <w:p w14:paraId="2336D44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097B1E8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10/25Gbps SFP28 tipo sąsajos;</w:t>
            </w:r>
          </w:p>
          <w:p w14:paraId="534F26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1E8D161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25965C5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xml:space="preserve">), SR-IOV virtualizacija. </w:t>
            </w:r>
          </w:p>
        </w:tc>
        <w:tc>
          <w:tcPr>
            <w:tcW w:w="2835" w:type="dxa"/>
            <w:tcBorders>
              <w:top w:val="single" w:sz="4" w:space="0" w:color="000000"/>
              <w:left w:val="single" w:sz="4" w:space="0" w:color="000000"/>
              <w:bottom w:val="single" w:sz="4" w:space="0" w:color="000000"/>
              <w:right w:val="single" w:sz="4" w:space="0" w:color="000000"/>
            </w:tcBorders>
            <w:vAlign w:val="center"/>
          </w:tcPr>
          <w:p w14:paraId="1461F8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5214724"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5703147F"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C3642A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5529" w:type="dxa"/>
            <w:tcBorders>
              <w:top w:val="single" w:sz="4" w:space="0" w:color="000000"/>
              <w:left w:val="single" w:sz="4" w:space="0" w:color="000000"/>
              <w:bottom w:val="single" w:sz="4" w:space="0" w:color="000000"/>
              <w:right w:val="single" w:sz="4" w:space="0" w:color="000000"/>
            </w:tcBorders>
          </w:tcPr>
          <w:p w14:paraId="38A8A7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835" w:type="dxa"/>
            <w:tcBorders>
              <w:top w:val="single" w:sz="4" w:space="0" w:color="000000"/>
              <w:left w:val="single" w:sz="4" w:space="0" w:color="000000"/>
              <w:bottom w:val="single" w:sz="4" w:space="0" w:color="000000"/>
              <w:right w:val="single" w:sz="4" w:space="0" w:color="000000"/>
            </w:tcBorders>
          </w:tcPr>
          <w:p w14:paraId="39405C4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FA203A0"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18B31C21"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A4ACEC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5529" w:type="dxa"/>
            <w:tcBorders>
              <w:top w:val="single" w:sz="4" w:space="0" w:color="000000"/>
              <w:left w:val="single" w:sz="4" w:space="0" w:color="000000"/>
              <w:bottom w:val="single" w:sz="4" w:space="0" w:color="000000"/>
              <w:right w:val="single" w:sz="4" w:space="0" w:color="000000"/>
            </w:tcBorders>
          </w:tcPr>
          <w:p w14:paraId="12EB189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35°C laipsnių temperatūroje ir 10-80% drėgmės aplinkoje.</w:t>
            </w:r>
          </w:p>
        </w:tc>
        <w:tc>
          <w:tcPr>
            <w:tcW w:w="2835" w:type="dxa"/>
            <w:tcBorders>
              <w:top w:val="single" w:sz="4" w:space="0" w:color="000000"/>
              <w:left w:val="single" w:sz="4" w:space="0" w:color="000000"/>
              <w:bottom w:val="single" w:sz="4" w:space="0" w:color="000000"/>
              <w:right w:val="single" w:sz="4" w:space="0" w:color="000000"/>
            </w:tcBorders>
          </w:tcPr>
          <w:p w14:paraId="6019FA3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623978A"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6571E890"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5DF3DB8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5529" w:type="dxa"/>
            <w:tcBorders>
              <w:top w:val="single" w:sz="4" w:space="0" w:color="000000"/>
              <w:left w:val="single" w:sz="4" w:space="0" w:color="000000"/>
              <w:bottom w:val="single" w:sz="4" w:space="0" w:color="000000"/>
              <w:right w:val="single" w:sz="4" w:space="0" w:color="000000"/>
            </w:tcBorders>
          </w:tcPr>
          <w:p w14:paraId="6F3A27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Vieno maitinimo šaltinio maksimali galia turi būti ne mažesnė kaip 1500 W.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Ne prastesnis negu 96% efektyvumas, esant 50% apkrovai.</w:t>
            </w:r>
          </w:p>
        </w:tc>
        <w:tc>
          <w:tcPr>
            <w:tcW w:w="2835" w:type="dxa"/>
            <w:tcBorders>
              <w:top w:val="single" w:sz="4" w:space="0" w:color="000000"/>
              <w:left w:val="single" w:sz="4" w:space="0" w:color="000000"/>
              <w:bottom w:val="single" w:sz="4" w:space="0" w:color="000000"/>
              <w:right w:val="single" w:sz="4" w:space="0" w:color="000000"/>
            </w:tcBorders>
          </w:tcPr>
          <w:p w14:paraId="2502C3F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9AA0C9"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4E7982AA"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696A5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7C5ACE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5529" w:type="dxa"/>
            <w:tcBorders>
              <w:top w:val="single" w:sz="4" w:space="0" w:color="000000"/>
              <w:left w:val="single" w:sz="4" w:space="0" w:color="000000"/>
              <w:bottom w:val="single" w:sz="4" w:space="0" w:color="000000"/>
              <w:right w:val="single" w:sz="4" w:space="0" w:color="000000"/>
            </w:tcBorders>
            <w:vAlign w:val="center"/>
          </w:tcPr>
          <w:p w14:paraId="42BF0C0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363CC88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peradresuoti grafinę ir tekstinę konsolę, naudoti virtualų nuotolinį DVD ir USB.</w:t>
            </w:r>
          </w:p>
          <w:p w14:paraId="54E68D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2BD1739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1D4CAD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21B500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lastRenderedPageBreak/>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37E96BDC"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leidžianti nurodyti tinklą iš kurio leidžiami prisijungimai, blokuojant prieigą iš kitų IP adresų.</w:t>
            </w:r>
          </w:p>
          <w:p w14:paraId="10DBA8AC" w14:textId="77777777" w:rsidR="009834C7" w:rsidRPr="005E2B2A" w:rsidRDefault="009834C7" w:rsidP="00DF6B61">
            <w:pPr>
              <w:tabs>
                <w:tab w:val="left" w:pos="390"/>
                <w:tab w:val="left" w:pos="1035"/>
                <w:tab w:val="left" w:pos="1500"/>
              </w:tabs>
              <w:spacing w:after="0" w:line="256"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55E288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64E6C7"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3D173183"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3DD337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5529" w:type="dxa"/>
            <w:tcBorders>
              <w:top w:val="single" w:sz="4" w:space="0" w:color="000000"/>
              <w:left w:val="single" w:sz="4" w:space="0" w:color="000000"/>
              <w:bottom w:val="single" w:sz="4" w:space="0" w:color="000000"/>
              <w:right w:val="single" w:sz="4" w:space="0" w:color="000000"/>
            </w:tcBorders>
            <w:vAlign w:val="center"/>
          </w:tcPr>
          <w:p w14:paraId="6AF393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pateikiamos visos licencijos, programinė įranga, dokumentacija, aparatinė įranga, laidai, atmintinės, ir kt. įranga, būtina tarnybinės stoties funkcijoms užtikrinti.</w:t>
            </w:r>
          </w:p>
        </w:tc>
        <w:tc>
          <w:tcPr>
            <w:tcW w:w="2835" w:type="dxa"/>
            <w:tcBorders>
              <w:top w:val="single" w:sz="4" w:space="0" w:color="000000"/>
              <w:left w:val="single" w:sz="4" w:space="0" w:color="000000"/>
              <w:bottom w:val="single" w:sz="4" w:space="0" w:color="000000"/>
              <w:right w:val="single" w:sz="4" w:space="0" w:color="000000"/>
            </w:tcBorders>
            <w:vAlign w:val="center"/>
          </w:tcPr>
          <w:p w14:paraId="1D73AA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97C236A"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2EF664C4"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3D8492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5529" w:type="dxa"/>
            <w:tcBorders>
              <w:top w:val="single" w:sz="4" w:space="0" w:color="000000"/>
              <w:left w:val="single" w:sz="4" w:space="0" w:color="000000"/>
              <w:bottom w:val="single" w:sz="4" w:space="0" w:color="000000"/>
              <w:right w:val="single" w:sz="4" w:space="0" w:color="000000"/>
            </w:tcBorders>
            <w:vAlign w:val="center"/>
          </w:tcPr>
          <w:p w14:paraId="21F2A75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tarnybinę stotį gamintojo gamykloje. Tarnybinės stoties konfigūraciją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komponentai neleistini.</w:t>
            </w:r>
          </w:p>
        </w:tc>
        <w:tc>
          <w:tcPr>
            <w:tcW w:w="2835" w:type="dxa"/>
            <w:tcBorders>
              <w:top w:val="single" w:sz="4" w:space="0" w:color="000000"/>
              <w:left w:val="single" w:sz="4" w:space="0" w:color="000000"/>
              <w:bottom w:val="single" w:sz="4" w:space="0" w:color="000000"/>
              <w:right w:val="single" w:sz="4" w:space="0" w:color="000000"/>
            </w:tcBorders>
            <w:vAlign w:val="center"/>
          </w:tcPr>
          <w:p w14:paraId="750B31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D5C61CA"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3A67743F"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DE36D7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5529" w:type="dxa"/>
            <w:tcBorders>
              <w:top w:val="single" w:sz="4" w:space="0" w:color="000000"/>
              <w:left w:val="single" w:sz="4" w:space="0" w:color="000000"/>
              <w:bottom w:val="single" w:sz="4" w:space="0" w:color="000000"/>
              <w:right w:val="single" w:sz="4" w:space="0" w:color="000000"/>
            </w:tcBorders>
          </w:tcPr>
          <w:p w14:paraId="08EAC97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835" w:type="dxa"/>
            <w:tcBorders>
              <w:top w:val="single" w:sz="4" w:space="0" w:color="000000"/>
              <w:left w:val="single" w:sz="4" w:space="0" w:color="000000"/>
              <w:bottom w:val="single" w:sz="4" w:space="0" w:color="000000"/>
              <w:right w:val="single" w:sz="4" w:space="0" w:color="000000"/>
            </w:tcBorders>
          </w:tcPr>
          <w:p w14:paraId="323EC6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5CF587D"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4C203D47"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0BDB9DCB"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5529" w:type="dxa"/>
            <w:tcBorders>
              <w:top w:val="single" w:sz="4" w:space="0" w:color="000000"/>
              <w:left w:val="single" w:sz="4" w:space="0" w:color="000000"/>
              <w:bottom w:val="single" w:sz="4" w:space="0" w:color="000000"/>
              <w:right w:val="single" w:sz="4" w:space="0" w:color="000000"/>
            </w:tcBorders>
          </w:tcPr>
          <w:p w14:paraId="034135C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77B92CF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835" w:type="dxa"/>
            <w:tcBorders>
              <w:top w:val="single" w:sz="4" w:space="0" w:color="000000"/>
              <w:left w:val="single" w:sz="4" w:space="0" w:color="000000"/>
              <w:bottom w:val="single" w:sz="4" w:space="0" w:color="000000"/>
              <w:right w:val="single" w:sz="4" w:space="0" w:color="000000"/>
            </w:tcBorders>
          </w:tcPr>
          <w:p w14:paraId="15FF14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B7D20DD"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2E82B231"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66FAC2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5529" w:type="dxa"/>
            <w:tcBorders>
              <w:top w:val="single" w:sz="4" w:space="0" w:color="000000"/>
              <w:left w:val="single" w:sz="4" w:space="0" w:color="000000"/>
              <w:bottom w:val="single" w:sz="4" w:space="0" w:color="000000"/>
              <w:right w:val="single" w:sz="4" w:space="0" w:color="000000"/>
            </w:tcBorders>
          </w:tcPr>
          <w:p w14:paraId="3CF7A0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835" w:type="dxa"/>
            <w:tcBorders>
              <w:top w:val="single" w:sz="4" w:space="0" w:color="000000"/>
              <w:left w:val="single" w:sz="4" w:space="0" w:color="000000"/>
              <w:bottom w:val="single" w:sz="4" w:space="0" w:color="000000"/>
              <w:right w:val="single" w:sz="4" w:space="0" w:color="000000"/>
            </w:tcBorders>
          </w:tcPr>
          <w:p w14:paraId="02CA71D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8EAB72"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7A629221"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328CF6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5529" w:type="dxa"/>
            <w:tcBorders>
              <w:top w:val="single" w:sz="4" w:space="0" w:color="000000"/>
              <w:left w:val="single" w:sz="4" w:space="0" w:color="000000"/>
              <w:bottom w:val="single" w:sz="4" w:space="0" w:color="000000"/>
              <w:right w:val="single" w:sz="4" w:space="0" w:color="000000"/>
            </w:tcBorders>
          </w:tcPr>
          <w:p w14:paraId="64DEFF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Visa siūloma įranga turi būti nauja, nenaudota, pristatoma originaliame gamykliniame įpakavime; Siūlomai įrangai, pilnai be apribojimų turi būti taikoma gamintojo garantinė priežiūra; Siūloma 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835" w:type="dxa"/>
            <w:tcBorders>
              <w:top w:val="single" w:sz="4" w:space="0" w:color="000000"/>
              <w:left w:val="single" w:sz="4" w:space="0" w:color="000000"/>
              <w:bottom w:val="single" w:sz="4" w:space="0" w:color="000000"/>
              <w:right w:val="single" w:sz="4" w:space="0" w:color="000000"/>
            </w:tcBorders>
          </w:tcPr>
          <w:p w14:paraId="59EE00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749BBAA"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6E53F899" w14:textId="77777777" w:rsidR="009834C7" w:rsidRPr="005E2B2A" w:rsidRDefault="009834C7" w:rsidP="00DF6B61">
            <w:pPr>
              <w:widowControl w:val="0"/>
              <w:numPr>
                <w:ilvl w:val="0"/>
                <w:numId w:val="10"/>
              </w:numPr>
              <w:suppressAutoHyphens/>
              <w:spacing w:after="0" w:line="240" w:lineRule="auto"/>
              <w:contextualSpacing/>
              <w:jc w:val="center"/>
              <w:rPr>
                <w:rFonts w:ascii="Times New Roman" w:eastAsia="Times New Roman" w:hAnsi="Times New Roman" w:cs="Times New Roman"/>
                <w:color w:val="000000"/>
                <w:kern w:val="0"/>
                <w:sz w:val="20"/>
                <w:szCs w:val="20"/>
                <w:lang w:eastAsia="ar-SA"/>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2674EA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5529" w:type="dxa"/>
            <w:tcBorders>
              <w:top w:val="single" w:sz="4" w:space="0" w:color="000000"/>
              <w:left w:val="single" w:sz="4" w:space="0" w:color="000000"/>
              <w:bottom w:val="single" w:sz="4" w:space="0" w:color="000000"/>
              <w:right w:val="single" w:sz="4" w:space="0" w:color="000000"/>
            </w:tcBorders>
          </w:tcPr>
          <w:p w14:paraId="6E5B309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3B63A024"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78036103"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34ADAB6C"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lastRenderedPageBreak/>
              <w:t xml:space="preserve">b) gamintojo techniniai dokumentai, arba </w:t>
            </w:r>
          </w:p>
          <w:p w14:paraId="059627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835" w:type="dxa"/>
            <w:tcBorders>
              <w:top w:val="single" w:sz="4" w:space="0" w:color="000000"/>
              <w:left w:val="single" w:sz="4" w:space="0" w:color="000000"/>
              <w:bottom w:val="single" w:sz="4" w:space="0" w:color="000000"/>
              <w:right w:val="single" w:sz="4" w:space="0" w:color="000000"/>
            </w:tcBorders>
          </w:tcPr>
          <w:p w14:paraId="6C75339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842C3F2" w14:textId="77777777" w:rsidTr="001314EA">
        <w:trPr>
          <w:trHeight w:val="57"/>
          <w:jc w:val="center"/>
        </w:trPr>
        <w:tc>
          <w:tcPr>
            <w:tcW w:w="536" w:type="dxa"/>
            <w:tcBorders>
              <w:top w:val="single" w:sz="4" w:space="0" w:color="000000"/>
              <w:left w:val="single" w:sz="4" w:space="0" w:color="000000"/>
              <w:bottom w:val="single" w:sz="4" w:space="0" w:color="000000"/>
              <w:right w:val="single" w:sz="4" w:space="0" w:color="000000"/>
            </w:tcBorders>
            <w:tcFitText/>
            <w:vAlign w:val="center"/>
          </w:tcPr>
          <w:p w14:paraId="12B15A6D" w14:textId="77777777" w:rsidR="009834C7" w:rsidRPr="005E2B2A" w:rsidRDefault="009834C7" w:rsidP="00DF6B61">
            <w:pPr>
              <w:widowControl w:val="0"/>
              <w:numPr>
                <w:ilvl w:val="0"/>
                <w:numId w:val="10"/>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289" w:type="dxa"/>
            <w:tcBorders>
              <w:top w:val="single" w:sz="4" w:space="0" w:color="000000"/>
              <w:left w:val="single" w:sz="4" w:space="0" w:color="000000"/>
              <w:bottom w:val="single" w:sz="4" w:space="0" w:color="000000"/>
              <w:right w:val="single" w:sz="4" w:space="0" w:color="000000"/>
            </w:tcBorders>
            <w:vAlign w:val="center"/>
          </w:tcPr>
          <w:p w14:paraId="38E6D02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5529" w:type="dxa"/>
            <w:tcBorders>
              <w:top w:val="single" w:sz="4" w:space="0" w:color="000000"/>
              <w:left w:val="single" w:sz="4" w:space="0" w:color="000000"/>
              <w:bottom w:val="single" w:sz="4" w:space="0" w:color="000000"/>
              <w:right w:val="single" w:sz="4" w:space="0" w:color="000000"/>
            </w:tcBorders>
          </w:tcPr>
          <w:p w14:paraId="09CB55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8 val. </w:t>
            </w:r>
            <w:r w:rsidRPr="005E2B2A">
              <w:rPr>
                <w:rFonts w:ascii="Times New Roman" w:eastAsia="Times New Roman" w:hAnsi="Times New Roman" w:cs="Times New Roman"/>
                <w:color w:val="000000"/>
                <w:kern w:val="0"/>
                <w:sz w:val="20"/>
                <w:szCs w:val="20"/>
                <w14:ligatures w14:val="none"/>
              </w:rPr>
              <w:br/>
              <w:t>Siūlomos įrangos techninis aptarnavimas turi būti atliekamas tik įrangos gamintojo sertifikuotuose techninio aptarnavimo 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t>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2835" w:type="dxa"/>
            <w:tcBorders>
              <w:top w:val="single" w:sz="4" w:space="0" w:color="000000"/>
              <w:left w:val="single" w:sz="4" w:space="0" w:color="000000"/>
              <w:bottom w:val="single" w:sz="4" w:space="0" w:color="000000"/>
              <w:right w:val="single" w:sz="4" w:space="0" w:color="000000"/>
            </w:tcBorders>
          </w:tcPr>
          <w:p w14:paraId="5891B1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100A881" w14:textId="77777777" w:rsidTr="00DF6B61">
        <w:trPr>
          <w:trHeight w:val="57"/>
          <w:jc w:val="center"/>
        </w:trPr>
        <w:tc>
          <w:tcPr>
            <w:tcW w:w="8354" w:type="dxa"/>
            <w:gridSpan w:val="3"/>
            <w:tcBorders>
              <w:top w:val="single" w:sz="4" w:space="0" w:color="000000"/>
              <w:left w:val="single" w:sz="4" w:space="0" w:color="000000"/>
              <w:bottom w:val="single" w:sz="4" w:space="0" w:color="000000"/>
              <w:right w:val="single" w:sz="4" w:space="0" w:color="000000"/>
            </w:tcBorders>
            <w:vAlign w:val="bottom"/>
          </w:tcPr>
          <w:p w14:paraId="646414E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835" w:type="dxa"/>
            <w:tcBorders>
              <w:top w:val="single" w:sz="4" w:space="0" w:color="000000"/>
              <w:left w:val="single" w:sz="4" w:space="0" w:color="000000"/>
              <w:bottom w:val="single" w:sz="4" w:space="0" w:color="000000"/>
              <w:right w:val="single" w:sz="4" w:space="0" w:color="000000"/>
            </w:tcBorders>
            <w:vAlign w:val="bottom"/>
          </w:tcPr>
          <w:p w14:paraId="6E828A4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1BC3A53" w14:textId="77777777" w:rsidTr="00DF6B61">
        <w:trPr>
          <w:trHeight w:val="57"/>
          <w:jc w:val="center"/>
        </w:trPr>
        <w:tc>
          <w:tcPr>
            <w:tcW w:w="8354" w:type="dxa"/>
            <w:gridSpan w:val="3"/>
            <w:tcBorders>
              <w:top w:val="single" w:sz="4" w:space="0" w:color="000000"/>
              <w:left w:val="single" w:sz="4" w:space="0" w:color="000000"/>
              <w:bottom w:val="single" w:sz="4" w:space="0" w:color="000000"/>
              <w:right w:val="single" w:sz="4" w:space="0" w:color="000000"/>
            </w:tcBorders>
            <w:vAlign w:val="bottom"/>
          </w:tcPr>
          <w:p w14:paraId="314D328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835" w:type="dxa"/>
            <w:tcBorders>
              <w:top w:val="single" w:sz="4" w:space="0" w:color="000000"/>
              <w:left w:val="single" w:sz="4" w:space="0" w:color="000000"/>
              <w:bottom w:val="single" w:sz="4" w:space="0" w:color="000000"/>
              <w:right w:val="single" w:sz="4" w:space="0" w:color="000000"/>
            </w:tcBorders>
            <w:vAlign w:val="bottom"/>
          </w:tcPr>
          <w:p w14:paraId="7997704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04390C7" w14:textId="77777777" w:rsidTr="00DF6B61">
        <w:trPr>
          <w:trHeight w:val="57"/>
          <w:jc w:val="center"/>
        </w:trPr>
        <w:tc>
          <w:tcPr>
            <w:tcW w:w="8354" w:type="dxa"/>
            <w:gridSpan w:val="3"/>
            <w:tcBorders>
              <w:top w:val="single" w:sz="4" w:space="0" w:color="000000"/>
              <w:left w:val="single" w:sz="4" w:space="0" w:color="000000"/>
              <w:bottom w:val="single" w:sz="4" w:space="0" w:color="000000"/>
              <w:right w:val="single" w:sz="4" w:space="0" w:color="000000"/>
            </w:tcBorders>
            <w:vAlign w:val="bottom"/>
          </w:tcPr>
          <w:p w14:paraId="6D1661D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835" w:type="dxa"/>
            <w:tcBorders>
              <w:top w:val="single" w:sz="4" w:space="0" w:color="000000"/>
              <w:left w:val="single" w:sz="4" w:space="0" w:color="000000"/>
              <w:bottom w:val="single" w:sz="4" w:space="0" w:color="000000"/>
              <w:right w:val="single" w:sz="4" w:space="0" w:color="000000"/>
            </w:tcBorders>
            <w:vAlign w:val="bottom"/>
          </w:tcPr>
          <w:p w14:paraId="0EB426D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A6A09DB" w14:textId="77777777" w:rsidTr="00DF6B61">
        <w:trPr>
          <w:trHeight w:val="57"/>
          <w:jc w:val="center"/>
        </w:trPr>
        <w:tc>
          <w:tcPr>
            <w:tcW w:w="8354" w:type="dxa"/>
            <w:gridSpan w:val="3"/>
            <w:tcBorders>
              <w:top w:val="single" w:sz="4" w:space="0" w:color="000000"/>
              <w:left w:val="single" w:sz="4" w:space="0" w:color="000000"/>
              <w:bottom w:val="single" w:sz="4" w:space="0" w:color="000000"/>
              <w:right w:val="single" w:sz="4" w:space="0" w:color="000000"/>
            </w:tcBorders>
            <w:vAlign w:val="bottom"/>
          </w:tcPr>
          <w:p w14:paraId="2B15E76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gamintojo 5 metų trukmės garantinė techninė priežiūra įrangos buvimo vietoje.</w:t>
            </w:r>
          </w:p>
        </w:tc>
        <w:tc>
          <w:tcPr>
            <w:tcW w:w="2835" w:type="dxa"/>
            <w:tcBorders>
              <w:top w:val="single" w:sz="4" w:space="0" w:color="000000"/>
              <w:left w:val="single" w:sz="4" w:space="0" w:color="000000"/>
              <w:bottom w:val="single" w:sz="4" w:space="0" w:color="000000"/>
              <w:right w:val="single" w:sz="4" w:space="0" w:color="000000"/>
            </w:tcBorders>
            <w:vAlign w:val="bottom"/>
          </w:tcPr>
          <w:p w14:paraId="025A39DA"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3C76BB2" w14:textId="77777777" w:rsidTr="00DF6B61">
        <w:trPr>
          <w:trHeight w:val="57"/>
          <w:jc w:val="center"/>
        </w:trPr>
        <w:tc>
          <w:tcPr>
            <w:tcW w:w="8354" w:type="dxa"/>
            <w:gridSpan w:val="3"/>
            <w:tcBorders>
              <w:top w:val="single" w:sz="4" w:space="0" w:color="000000"/>
              <w:left w:val="single" w:sz="4" w:space="0" w:color="000000"/>
              <w:bottom w:val="single" w:sz="4" w:space="0" w:color="000000"/>
              <w:right w:val="single" w:sz="4" w:space="0" w:color="000000"/>
            </w:tcBorders>
            <w:vAlign w:val="bottom"/>
          </w:tcPr>
          <w:p w14:paraId="3108F01A"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835" w:type="dxa"/>
            <w:tcBorders>
              <w:top w:val="single" w:sz="4" w:space="0" w:color="000000"/>
              <w:left w:val="single" w:sz="4" w:space="0" w:color="000000"/>
              <w:bottom w:val="single" w:sz="4" w:space="0" w:color="000000"/>
              <w:right w:val="single" w:sz="4" w:space="0" w:color="000000"/>
            </w:tcBorders>
            <w:vAlign w:val="bottom"/>
          </w:tcPr>
          <w:p w14:paraId="3EEFE23F"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647B5937" w14:textId="77777777" w:rsidR="009834C7" w:rsidRPr="005E2B2A" w:rsidRDefault="009834C7" w:rsidP="009834C7">
      <w:pPr>
        <w:spacing w:after="0" w:line="240" w:lineRule="auto"/>
        <w:rPr>
          <w:rFonts w:ascii="Times New Roman" w:hAnsi="Times New Roman" w:cs="Times New Roman"/>
        </w:rPr>
      </w:pPr>
    </w:p>
    <w:p w14:paraId="6B1A6CBE"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2.5.2  Techniniai reikalavimai prievadų sąsajai PS1</w:t>
      </w:r>
    </w:p>
    <w:tbl>
      <w:tblPr>
        <w:tblW w:w="11058" w:type="dxa"/>
        <w:tblInd w:w="-436" w:type="dxa"/>
        <w:tblLook w:val="04A0" w:firstRow="1" w:lastRow="0" w:firstColumn="1" w:lastColumn="0" w:noHBand="0" w:noVBand="1"/>
      </w:tblPr>
      <w:tblGrid>
        <w:gridCol w:w="511"/>
        <w:gridCol w:w="2477"/>
        <w:gridCol w:w="5236"/>
        <w:gridCol w:w="2834"/>
      </w:tblGrid>
      <w:tr w:rsidR="009834C7" w:rsidRPr="005E2B2A" w14:paraId="5EA5629B" w14:textId="77777777" w:rsidTr="001314EA">
        <w:trPr>
          <w:trHeight w:val="57"/>
        </w:trPr>
        <w:tc>
          <w:tcPr>
            <w:tcW w:w="505" w:type="dxa"/>
            <w:tcBorders>
              <w:top w:val="single" w:sz="8" w:space="0" w:color="auto"/>
              <w:left w:val="single" w:sz="8" w:space="0" w:color="auto"/>
              <w:bottom w:val="single" w:sz="8" w:space="0" w:color="auto"/>
              <w:right w:val="single" w:sz="8" w:space="0" w:color="auto"/>
            </w:tcBorders>
            <w:shd w:val="clear" w:color="auto" w:fill="DEDAC4"/>
            <w:vAlign w:val="center"/>
          </w:tcPr>
          <w:p w14:paraId="6FCAA61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Calibri" w:hAnsi="Times New Roman" w:cs="Times New Roman"/>
                <w:b/>
                <w:bCs/>
                <w:kern w:val="0"/>
                <w:sz w:val="20"/>
                <w:szCs w:val="20"/>
                <w14:ligatures w14:val="none"/>
              </w:rPr>
              <w:t>Eil. Nr.</w:t>
            </w:r>
          </w:p>
        </w:tc>
        <w:tc>
          <w:tcPr>
            <w:tcW w:w="2478" w:type="dxa"/>
            <w:tcBorders>
              <w:top w:val="single" w:sz="8" w:space="0" w:color="auto"/>
              <w:left w:val="nil"/>
              <w:bottom w:val="single" w:sz="8" w:space="0" w:color="auto"/>
              <w:right w:val="single" w:sz="8" w:space="0" w:color="auto"/>
            </w:tcBorders>
            <w:shd w:val="clear" w:color="auto" w:fill="DEDAC4"/>
            <w:vAlign w:val="center"/>
          </w:tcPr>
          <w:p w14:paraId="4C529DF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1881FB7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4D98168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7EF224A8" w14:textId="77777777" w:rsidTr="001314EA">
        <w:trPr>
          <w:trHeight w:val="57"/>
        </w:trPr>
        <w:tc>
          <w:tcPr>
            <w:tcW w:w="505" w:type="dxa"/>
            <w:vMerge w:val="restart"/>
            <w:tcBorders>
              <w:top w:val="single" w:sz="4" w:space="0" w:color="000000"/>
              <w:left w:val="single" w:sz="4" w:space="0" w:color="000000"/>
              <w:bottom w:val="single" w:sz="4" w:space="0" w:color="000000"/>
              <w:right w:val="single" w:sz="4" w:space="0" w:color="000000"/>
            </w:tcBorders>
            <w:vAlign w:val="center"/>
          </w:tcPr>
          <w:p w14:paraId="09C4B02D"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color w:val="000000"/>
                <w:kern w:val="0"/>
                <w:sz w:val="22"/>
                <w:szCs w:val="22"/>
                <w14:ligatures w14:val="none"/>
              </w:rPr>
              <w:t>1</w:t>
            </w:r>
          </w:p>
        </w:tc>
        <w:tc>
          <w:tcPr>
            <w:tcW w:w="2478" w:type="dxa"/>
            <w:vMerge w:val="restart"/>
            <w:tcBorders>
              <w:top w:val="single" w:sz="4" w:space="0" w:color="000000"/>
              <w:left w:val="single" w:sz="4" w:space="0" w:color="000000"/>
              <w:bottom w:val="single" w:sz="4" w:space="0" w:color="000000"/>
              <w:right w:val="single" w:sz="4" w:space="0" w:color="000000"/>
            </w:tcBorders>
            <w:vAlign w:val="center"/>
          </w:tcPr>
          <w:p w14:paraId="59A755F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Times New Roman" w:hAnsi="Times New Roman" w:cs="Times New Roman"/>
                <w:b/>
                <w:bCs/>
                <w:color w:val="000000"/>
                <w:kern w:val="0"/>
                <w:sz w:val="22"/>
                <w:szCs w:val="22"/>
                <w14:ligatures w14:val="none"/>
              </w:rPr>
              <w:t>Fizinės</w:t>
            </w:r>
          </w:p>
          <w:p w14:paraId="039A81C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color w:val="000000"/>
                <w:kern w:val="0"/>
                <w:sz w:val="22"/>
                <w:szCs w:val="22"/>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5970C7D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1.</w:t>
            </w:r>
            <w:r w:rsidRPr="005E2B2A">
              <w:rPr>
                <w:rFonts w:ascii="Times New Roman" w:eastAsia="Times New Roman" w:hAnsi="Times New Roman" w:cs="Times New Roman"/>
                <w:kern w:val="0"/>
                <w:sz w:val="22"/>
                <w:szCs w:val="22"/>
                <w14:ligatures w14:val="none"/>
              </w:rPr>
              <w:t>Sąsaja turi būti suderinama su šiame pirkime siūloma tarnybine stotimi E tipo.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56AE7CA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429CED54"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2A752E21"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6C776D72"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3CAE96D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2.</w:t>
            </w:r>
            <w:r w:rsidRPr="005E2B2A">
              <w:rPr>
                <w:rFonts w:ascii="Times New Roman" w:eastAsia="Times New Roman" w:hAnsi="Times New Roman" w:cs="Times New Roman"/>
                <w:kern w:val="0"/>
                <w:sz w:val="22"/>
                <w:szCs w:val="22"/>
                <w14:ligatures w14:val="none"/>
              </w:rPr>
              <w:t xml:space="preserve">Sąsajos tipas: 100G QSFP28 </w:t>
            </w:r>
            <w:proofErr w:type="spellStart"/>
            <w:r w:rsidRPr="005E2B2A">
              <w:rPr>
                <w:rFonts w:ascii="Times New Roman" w:eastAsia="Times New Roman" w:hAnsi="Times New Roman" w:cs="Times New Roman"/>
                <w:kern w:val="0"/>
                <w:sz w:val="22"/>
                <w:szCs w:val="22"/>
                <w14:ligatures w14:val="none"/>
              </w:rPr>
              <w:t>Single</w:t>
            </w:r>
            <w:proofErr w:type="spellEnd"/>
            <w:r w:rsidRPr="005E2B2A">
              <w:rPr>
                <w:rFonts w:ascii="Times New Roman" w:eastAsia="Times New Roman" w:hAnsi="Times New Roman" w:cs="Times New Roman"/>
                <w:kern w:val="0"/>
                <w:sz w:val="22"/>
                <w:szCs w:val="22"/>
                <w14:ligatures w14:val="none"/>
              </w:rPr>
              <w:t xml:space="preserve"> Lambda</w:t>
            </w:r>
          </w:p>
        </w:tc>
        <w:tc>
          <w:tcPr>
            <w:tcW w:w="2835" w:type="dxa"/>
            <w:tcBorders>
              <w:top w:val="single" w:sz="4" w:space="0" w:color="000000"/>
              <w:left w:val="single" w:sz="4" w:space="0" w:color="000000"/>
              <w:bottom w:val="single" w:sz="4" w:space="0" w:color="000000"/>
              <w:right w:val="single" w:sz="4" w:space="0" w:color="000000"/>
            </w:tcBorders>
          </w:tcPr>
          <w:p w14:paraId="10DE7E3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5CE7A20D"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1949983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3760602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7547AA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3.</w:t>
            </w:r>
            <w:r w:rsidRPr="005E2B2A">
              <w:rPr>
                <w:rFonts w:ascii="Times New Roman" w:eastAsia="Times New Roman" w:hAnsi="Times New Roman" w:cs="Times New Roman"/>
                <w:kern w:val="0"/>
                <w:sz w:val="22"/>
                <w:szCs w:val="22"/>
                <w14:ligatures w14:val="none"/>
              </w:rPr>
              <w:t xml:space="preserve">Sąsaja skirta duomenims perduoti dviem gijomis per </w:t>
            </w:r>
            <w:proofErr w:type="spellStart"/>
            <w:r w:rsidRPr="005E2B2A">
              <w:rPr>
                <w:rFonts w:ascii="Times New Roman" w:eastAsia="Times New Roman" w:hAnsi="Times New Roman" w:cs="Times New Roman"/>
                <w:kern w:val="0"/>
                <w:sz w:val="22"/>
                <w:szCs w:val="22"/>
                <w14:ligatures w14:val="none"/>
              </w:rPr>
              <w:t>vienmodį</w:t>
            </w:r>
            <w:proofErr w:type="spellEnd"/>
            <w:r w:rsidRPr="005E2B2A">
              <w:rPr>
                <w:rFonts w:ascii="Times New Roman" w:eastAsia="Times New Roman" w:hAnsi="Times New Roman" w:cs="Times New Roman"/>
                <w:kern w:val="0"/>
                <w:sz w:val="22"/>
                <w:szCs w:val="22"/>
                <w14:ligatures w14:val="none"/>
              </w:rPr>
              <w:t xml:space="preserve"> optinį kabelį (angl. </w:t>
            </w:r>
            <w:proofErr w:type="spellStart"/>
            <w:r w:rsidRPr="005E2B2A">
              <w:rPr>
                <w:rFonts w:ascii="Times New Roman" w:eastAsia="Times New Roman" w:hAnsi="Times New Roman" w:cs="Times New Roman"/>
                <w:kern w:val="0"/>
                <w:sz w:val="22"/>
                <w:szCs w:val="22"/>
                <w14:ligatures w14:val="none"/>
              </w:rPr>
              <w:t>Single-Mode</w:t>
            </w:r>
            <w:proofErr w:type="spellEnd"/>
            <w:r w:rsidRPr="005E2B2A">
              <w:rPr>
                <w:rFonts w:ascii="Times New Roman" w:eastAsia="Times New Roman" w:hAnsi="Times New Roman" w:cs="Times New Roman"/>
                <w:kern w:val="0"/>
                <w:sz w:val="22"/>
                <w:szCs w:val="22"/>
                <w14:ligatures w14:val="none"/>
              </w:rPr>
              <w:t xml:space="preserve"> </w:t>
            </w:r>
            <w:proofErr w:type="spellStart"/>
            <w:r w:rsidRPr="005E2B2A">
              <w:rPr>
                <w:rFonts w:ascii="Times New Roman" w:eastAsia="Times New Roman" w:hAnsi="Times New Roman" w:cs="Times New Roman"/>
                <w:kern w:val="0"/>
                <w:sz w:val="22"/>
                <w:szCs w:val="22"/>
                <w14:ligatures w14:val="none"/>
              </w:rPr>
              <w:t>Fiber</w:t>
            </w:r>
            <w:proofErr w:type="spellEnd"/>
            <w:r w:rsidRPr="005E2B2A">
              <w:rPr>
                <w:rFonts w:ascii="Times New Roman" w:eastAsia="Times New Roman" w:hAnsi="Times New Roman" w:cs="Times New Roman"/>
                <w:kern w:val="0"/>
                <w:sz w:val="22"/>
                <w:szCs w:val="22"/>
                <w14:ligatures w14:val="none"/>
              </w:rPr>
              <w:t xml:space="preserve"> (SMF)).</w:t>
            </w:r>
          </w:p>
        </w:tc>
        <w:tc>
          <w:tcPr>
            <w:tcW w:w="2835" w:type="dxa"/>
            <w:tcBorders>
              <w:top w:val="single" w:sz="4" w:space="0" w:color="000000"/>
              <w:left w:val="single" w:sz="4" w:space="0" w:color="000000"/>
              <w:bottom w:val="single" w:sz="4" w:space="0" w:color="000000"/>
              <w:right w:val="single" w:sz="4" w:space="0" w:color="000000"/>
            </w:tcBorders>
          </w:tcPr>
          <w:p w14:paraId="4EF30A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1AC3540F"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3D40B1B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75EF00B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CFB45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4.</w:t>
            </w:r>
            <w:r w:rsidRPr="005E2B2A">
              <w:rPr>
                <w:rFonts w:ascii="Times New Roman" w:eastAsia="Times New Roman" w:hAnsi="Times New Roman" w:cs="Times New Roman"/>
                <w:kern w:val="0"/>
                <w:sz w:val="22"/>
                <w:szCs w:val="22"/>
                <w14:ligatures w14:val="none"/>
              </w:rPr>
              <w:t xml:space="preserve">Sąsajos jungties tipas: </w:t>
            </w:r>
            <w:proofErr w:type="spellStart"/>
            <w:r w:rsidRPr="005E2B2A">
              <w:rPr>
                <w:rFonts w:ascii="Times New Roman" w:eastAsia="Times New Roman" w:hAnsi="Times New Roman" w:cs="Times New Roman"/>
                <w:kern w:val="0"/>
                <w:sz w:val="22"/>
                <w:szCs w:val="22"/>
                <w14:ligatures w14:val="none"/>
              </w:rPr>
              <w:t>Double</w:t>
            </w:r>
            <w:proofErr w:type="spellEnd"/>
            <w:r w:rsidRPr="005E2B2A">
              <w:rPr>
                <w:rFonts w:ascii="Times New Roman" w:eastAsia="Times New Roman" w:hAnsi="Times New Roman" w:cs="Times New Roman"/>
                <w:kern w:val="0"/>
                <w:sz w:val="22"/>
                <w:szCs w:val="22"/>
                <w14:ligatures w14:val="none"/>
              </w:rPr>
              <w:t xml:space="preserve"> LC.</w:t>
            </w:r>
          </w:p>
        </w:tc>
        <w:tc>
          <w:tcPr>
            <w:tcW w:w="2835" w:type="dxa"/>
            <w:tcBorders>
              <w:top w:val="single" w:sz="4" w:space="0" w:color="000000"/>
              <w:left w:val="single" w:sz="4" w:space="0" w:color="000000"/>
              <w:bottom w:val="single" w:sz="4" w:space="0" w:color="000000"/>
              <w:right w:val="single" w:sz="4" w:space="0" w:color="000000"/>
            </w:tcBorders>
          </w:tcPr>
          <w:p w14:paraId="7EABAAC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4FBA631C"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527C8D1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0F3E0D7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A985597" w14:textId="77777777" w:rsidR="009834C7" w:rsidRPr="005E2B2A" w:rsidRDefault="009834C7" w:rsidP="00DF6B61">
            <w:pPr>
              <w:widowControl w:val="0"/>
              <w:spacing w:after="0" w:line="240" w:lineRule="auto"/>
              <w:rPr>
                <w:rFonts w:ascii="Times New Roman" w:eastAsia="Times New Roman" w:hAnsi="Times New Roman" w:cs="Times New Roman"/>
                <w:kern w:val="0"/>
                <w:sz w:val="22"/>
                <w:szCs w:val="22"/>
                <w14:ligatures w14:val="none"/>
              </w:rPr>
            </w:pPr>
            <w:r w:rsidRPr="005E2B2A">
              <w:rPr>
                <w:rFonts w:ascii="Times New Roman" w:eastAsia="Times New Roman" w:hAnsi="Times New Roman" w:cs="Times New Roman"/>
                <w:b/>
                <w:bCs/>
                <w:kern w:val="0"/>
                <w:sz w:val="22"/>
                <w:szCs w:val="22"/>
                <w14:ligatures w14:val="none"/>
              </w:rPr>
              <w:t>5.</w:t>
            </w:r>
            <w:r w:rsidRPr="005E2B2A">
              <w:rPr>
                <w:rFonts w:ascii="Times New Roman" w:eastAsia="Times New Roman" w:hAnsi="Times New Roman" w:cs="Times New Roman"/>
                <w:kern w:val="0"/>
                <w:sz w:val="22"/>
                <w:szCs w:val="22"/>
                <w14:ligatures w14:val="none"/>
              </w:rPr>
              <w:t>Sąsajos duomenų perdavimo/priėmimo signalų nominalūs bangų ilgiai:</w:t>
            </w:r>
          </w:p>
          <w:p w14:paraId="21187240"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2"/>
                <w:szCs w:val="22"/>
                <w:lang w:eastAsia="lt-LT"/>
                <w14:ligatures w14:val="none"/>
              </w:rPr>
            </w:pPr>
            <w:proofErr w:type="spellStart"/>
            <w:r w:rsidRPr="005E2B2A">
              <w:rPr>
                <w:rFonts w:ascii="Times New Roman" w:eastAsia="Times New Roman" w:hAnsi="Times New Roman" w:cs="Times New Roman"/>
                <w:kern w:val="0"/>
                <w:sz w:val="22"/>
                <w:szCs w:val="22"/>
                <w:lang w:eastAsia="lt-LT"/>
                <w14:ligatures w14:val="none"/>
              </w:rPr>
              <w:t>Tx</w:t>
            </w:r>
            <w:proofErr w:type="spellEnd"/>
            <w:r w:rsidRPr="005E2B2A">
              <w:rPr>
                <w:rFonts w:ascii="Times New Roman" w:eastAsia="Times New Roman" w:hAnsi="Times New Roman" w:cs="Times New Roman"/>
                <w:kern w:val="0"/>
                <w:sz w:val="22"/>
                <w:szCs w:val="22"/>
                <w:lang w:eastAsia="lt-LT"/>
                <w14:ligatures w14:val="none"/>
              </w:rPr>
              <w:t xml:space="preserve">: 1310 </w:t>
            </w:r>
            <w:proofErr w:type="spellStart"/>
            <w:r w:rsidRPr="005E2B2A">
              <w:rPr>
                <w:rFonts w:ascii="Times New Roman" w:eastAsia="Times New Roman" w:hAnsi="Times New Roman" w:cs="Times New Roman"/>
                <w:kern w:val="0"/>
                <w:sz w:val="22"/>
                <w:szCs w:val="22"/>
                <w:lang w:eastAsia="lt-LT"/>
                <w14:ligatures w14:val="none"/>
              </w:rPr>
              <w:t>nm</w:t>
            </w:r>
            <w:proofErr w:type="spellEnd"/>
            <w:r w:rsidRPr="005E2B2A">
              <w:rPr>
                <w:rFonts w:ascii="Times New Roman" w:eastAsia="Times New Roman" w:hAnsi="Times New Roman" w:cs="Times New Roman"/>
                <w:kern w:val="0"/>
                <w:sz w:val="22"/>
                <w:szCs w:val="22"/>
                <w:lang w:eastAsia="lt-LT"/>
                <w14:ligatures w14:val="none"/>
              </w:rPr>
              <w:t>.</w:t>
            </w:r>
          </w:p>
          <w:p w14:paraId="41E3C669"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2"/>
                <w:szCs w:val="22"/>
                <w:lang w:eastAsia="lt-LT"/>
                <w14:ligatures w14:val="none"/>
              </w:rPr>
            </w:pPr>
            <w:proofErr w:type="spellStart"/>
            <w:r w:rsidRPr="005E2B2A">
              <w:rPr>
                <w:rFonts w:ascii="Times New Roman" w:eastAsia="Times New Roman" w:hAnsi="Times New Roman" w:cs="Times New Roman"/>
                <w:kern w:val="0"/>
                <w:sz w:val="22"/>
                <w:szCs w:val="22"/>
                <w:lang w:eastAsia="lt-LT"/>
                <w14:ligatures w14:val="none"/>
              </w:rPr>
              <w:t>Rx</w:t>
            </w:r>
            <w:proofErr w:type="spellEnd"/>
            <w:r w:rsidRPr="005E2B2A">
              <w:rPr>
                <w:rFonts w:ascii="Times New Roman" w:eastAsia="Times New Roman" w:hAnsi="Times New Roman" w:cs="Times New Roman"/>
                <w:kern w:val="0"/>
                <w:sz w:val="22"/>
                <w:szCs w:val="22"/>
                <w:lang w:eastAsia="lt-LT"/>
                <w14:ligatures w14:val="none"/>
              </w:rPr>
              <w:t xml:space="preserve">: 1310 </w:t>
            </w:r>
            <w:proofErr w:type="spellStart"/>
            <w:r w:rsidRPr="005E2B2A">
              <w:rPr>
                <w:rFonts w:ascii="Times New Roman" w:eastAsia="Times New Roman" w:hAnsi="Times New Roman" w:cs="Times New Roman"/>
                <w:kern w:val="0"/>
                <w:sz w:val="22"/>
                <w:szCs w:val="22"/>
                <w:lang w:eastAsia="lt-LT"/>
                <w14:ligatures w14:val="none"/>
              </w:rPr>
              <w:t>nm</w:t>
            </w:r>
            <w:proofErr w:type="spellEnd"/>
            <w:r w:rsidRPr="005E2B2A">
              <w:rPr>
                <w:rFonts w:ascii="Times New Roman" w:eastAsia="Times New Roman" w:hAnsi="Times New Roman" w:cs="Times New Roman"/>
                <w:kern w:val="0"/>
                <w:sz w:val="22"/>
                <w:szCs w:val="22"/>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5A3F76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5FD6D084"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3C79031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09783B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4948B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6.</w:t>
            </w:r>
            <w:r w:rsidRPr="005E2B2A">
              <w:rPr>
                <w:rFonts w:ascii="Times New Roman" w:eastAsia="Times New Roman" w:hAnsi="Times New Roman" w:cs="Times New Roman"/>
                <w:kern w:val="0"/>
                <w:sz w:val="22"/>
                <w:szCs w:val="22"/>
                <w14:ligatures w14:val="none"/>
              </w:rPr>
              <w:t>Sąsajos duomenų perdavimo atstumas ne mažesnis kaip 500m (OS2).</w:t>
            </w:r>
          </w:p>
        </w:tc>
        <w:tc>
          <w:tcPr>
            <w:tcW w:w="2835" w:type="dxa"/>
            <w:tcBorders>
              <w:top w:val="single" w:sz="4" w:space="0" w:color="000000"/>
              <w:left w:val="single" w:sz="4" w:space="0" w:color="000000"/>
              <w:bottom w:val="single" w:sz="4" w:space="0" w:color="000000"/>
              <w:right w:val="single" w:sz="4" w:space="0" w:color="000000"/>
            </w:tcBorders>
          </w:tcPr>
          <w:p w14:paraId="31A9F2D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1E1CB913"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4F0A35B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55BA83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F5B0693" w14:textId="77777777" w:rsidR="009834C7" w:rsidRPr="005E2B2A" w:rsidRDefault="009834C7" w:rsidP="00DF6B61">
            <w:pPr>
              <w:widowControl w:val="0"/>
              <w:spacing w:after="0" w:line="240" w:lineRule="auto"/>
              <w:rPr>
                <w:rFonts w:ascii="Times New Roman" w:eastAsia="Times New Roman" w:hAnsi="Times New Roman" w:cs="Times New Roman"/>
                <w:kern w:val="0"/>
                <w:sz w:val="22"/>
                <w:szCs w:val="22"/>
                <w14:ligatures w14:val="none"/>
              </w:rPr>
            </w:pPr>
            <w:r w:rsidRPr="005E2B2A">
              <w:rPr>
                <w:rFonts w:ascii="Times New Roman" w:eastAsia="Times New Roman" w:hAnsi="Times New Roman" w:cs="Times New Roman"/>
                <w:b/>
                <w:bCs/>
                <w:kern w:val="0"/>
                <w:sz w:val="22"/>
                <w:szCs w:val="22"/>
                <w14:ligatures w14:val="none"/>
              </w:rPr>
              <w:t>7.</w:t>
            </w:r>
            <w:r w:rsidRPr="005E2B2A">
              <w:rPr>
                <w:rFonts w:ascii="Times New Roman" w:eastAsia="Times New Roman" w:hAnsi="Times New Roman" w:cs="Times New Roman"/>
                <w:kern w:val="0"/>
                <w:sz w:val="22"/>
                <w:szCs w:val="22"/>
                <w14:ligatures w14:val="none"/>
              </w:rPr>
              <w:t>Sąsaja privalo palaikyti žemiau išvardintas duomenų perdavimo spartas (protokolus):</w:t>
            </w:r>
          </w:p>
          <w:p w14:paraId="1218171D"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2"/>
                <w:szCs w:val="22"/>
                <w:lang w:eastAsia="lt-LT"/>
                <w14:ligatures w14:val="none"/>
              </w:rPr>
            </w:pPr>
            <w:r w:rsidRPr="005E2B2A">
              <w:rPr>
                <w:rFonts w:ascii="Times New Roman" w:eastAsia="Times New Roman" w:hAnsi="Times New Roman" w:cs="Times New Roman"/>
                <w:kern w:val="0"/>
                <w:sz w:val="22"/>
                <w:szCs w:val="22"/>
                <w:lang w:eastAsia="lt-LT"/>
                <w14:ligatures w14:val="none"/>
              </w:rPr>
              <w:t xml:space="preserve">100Gbps </w:t>
            </w:r>
            <w:proofErr w:type="spellStart"/>
            <w:r w:rsidRPr="005E2B2A">
              <w:rPr>
                <w:rFonts w:ascii="Times New Roman" w:eastAsia="Times New Roman" w:hAnsi="Times New Roman" w:cs="Times New Roman"/>
                <w:kern w:val="0"/>
                <w:sz w:val="22"/>
                <w:szCs w:val="22"/>
                <w:lang w:eastAsia="lt-LT"/>
                <w14:ligatures w14:val="none"/>
              </w:rPr>
              <w:t>Ethernet</w:t>
            </w:r>
            <w:proofErr w:type="spellEnd"/>
            <w:r w:rsidRPr="005E2B2A">
              <w:rPr>
                <w:rFonts w:ascii="Times New Roman" w:eastAsia="Times New Roman" w:hAnsi="Times New Roman" w:cs="Times New Roman"/>
                <w:color w:val="000000"/>
                <w:kern w:val="0"/>
                <w:sz w:val="22"/>
                <w:szCs w:val="22"/>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413B619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190B7C6C"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4EF4DD1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22D3081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4E90A9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bCs/>
                <w:kern w:val="0"/>
                <w:sz w:val="22"/>
                <w:szCs w:val="22"/>
                <w14:ligatures w14:val="none"/>
              </w:rPr>
              <w:t>8.</w:t>
            </w:r>
            <w:r w:rsidRPr="005E2B2A">
              <w:rPr>
                <w:rFonts w:ascii="Times New Roman" w:eastAsia="Times New Roman" w:hAnsi="Times New Roman" w:cs="Times New Roman"/>
                <w:kern w:val="0"/>
                <w:sz w:val="22"/>
                <w:szCs w:val="22"/>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2"/>
                <w:szCs w:val="22"/>
                <w14:ligatures w14:val="none"/>
              </w:rPr>
              <w:t>diagnostic</w:t>
            </w:r>
            <w:proofErr w:type="spellEnd"/>
            <w:r w:rsidRPr="005E2B2A">
              <w:rPr>
                <w:rFonts w:ascii="Times New Roman" w:eastAsia="Times New Roman" w:hAnsi="Times New Roman" w:cs="Times New Roman"/>
                <w:kern w:val="0"/>
                <w:sz w:val="22"/>
                <w:szCs w:val="22"/>
                <w14:ligatures w14:val="none"/>
              </w:rPr>
              <w:t>-</w:t>
            </w:r>
            <w:proofErr w:type="spellStart"/>
            <w:r w:rsidRPr="005E2B2A">
              <w:rPr>
                <w:rFonts w:ascii="Times New Roman" w:eastAsia="Times New Roman" w:hAnsi="Times New Roman" w:cs="Times New Roman"/>
                <w:kern w:val="0"/>
                <w:sz w:val="22"/>
                <w:szCs w:val="22"/>
                <w14:ligatures w14:val="none"/>
              </w:rPr>
              <w:t>monitoring</w:t>
            </w:r>
            <w:proofErr w:type="spellEnd"/>
            <w:r w:rsidRPr="005E2B2A">
              <w:rPr>
                <w:rFonts w:ascii="Times New Roman" w:eastAsia="Times New Roman" w:hAnsi="Times New Roman" w:cs="Times New Roman"/>
                <w:kern w:val="0"/>
                <w:sz w:val="22"/>
                <w:szCs w:val="22"/>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4B47B58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530AE0F1" w14:textId="77777777" w:rsidTr="001314EA">
        <w:trPr>
          <w:trHeight w:val="57"/>
        </w:trPr>
        <w:tc>
          <w:tcPr>
            <w:tcW w:w="505" w:type="dxa"/>
            <w:vMerge w:val="restart"/>
            <w:tcBorders>
              <w:top w:val="single" w:sz="4" w:space="0" w:color="000000"/>
              <w:left w:val="single" w:sz="4" w:space="0" w:color="000000"/>
              <w:bottom w:val="single" w:sz="4" w:space="0" w:color="000000"/>
              <w:right w:val="single" w:sz="4" w:space="0" w:color="000000"/>
            </w:tcBorders>
            <w:vAlign w:val="center"/>
          </w:tcPr>
          <w:p w14:paraId="68B0EB30"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color w:val="000000"/>
                <w:kern w:val="0"/>
                <w:sz w:val="22"/>
                <w:szCs w:val="22"/>
                <w14:ligatures w14:val="none"/>
              </w:rPr>
              <w:t>2</w:t>
            </w:r>
          </w:p>
        </w:tc>
        <w:tc>
          <w:tcPr>
            <w:tcW w:w="2478" w:type="dxa"/>
            <w:vMerge w:val="restart"/>
            <w:tcBorders>
              <w:top w:val="single" w:sz="4" w:space="0" w:color="000000"/>
              <w:left w:val="single" w:sz="4" w:space="0" w:color="000000"/>
              <w:bottom w:val="single" w:sz="4" w:space="0" w:color="000000"/>
              <w:right w:val="single" w:sz="4" w:space="0" w:color="000000"/>
            </w:tcBorders>
            <w:vAlign w:val="center"/>
          </w:tcPr>
          <w:p w14:paraId="663B73D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2"/>
                <w:szCs w:val="22"/>
                <w14:ligatures w14:val="none"/>
              </w:rPr>
            </w:pPr>
            <w:r w:rsidRPr="005E2B2A">
              <w:rPr>
                <w:rFonts w:ascii="Times New Roman" w:eastAsia="Times New Roman" w:hAnsi="Times New Roman" w:cs="Times New Roman"/>
                <w:b/>
                <w:bCs/>
                <w:color w:val="000000"/>
                <w:kern w:val="0"/>
                <w:sz w:val="22"/>
                <w:szCs w:val="22"/>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11D8E6EA"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2"/>
                <w:szCs w:val="22"/>
                <w14:ligatures w14:val="none"/>
              </w:rPr>
            </w:pPr>
            <w:r w:rsidRPr="005E2B2A">
              <w:rPr>
                <w:rFonts w:ascii="Times New Roman" w:eastAsia="Times New Roman" w:hAnsi="Times New Roman" w:cs="Times New Roman"/>
                <w:b/>
                <w:bCs/>
                <w:kern w:val="0"/>
                <w:sz w:val="22"/>
                <w:szCs w:val="22"/>
                <w14:ligatures w14:val="none"/>
              </w:rPr>
              <w:t>1.</w:t>
            </w:r>
            <w:r w:rsidRPr="005E2B2A">
              <w:rPr>
                <w:rFonts w:ascii="Times New Roman" w:eastAsia="Times New Roman" w:hAnsi="Times New Roman" w:cs="Times New Roman"/>
                <w:kern w:val="0"/>
                <w:sz w:val="22"/>
                <w:szCs w:val="22"/>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491F5BA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15366934" w14:textId="77777777" w:rsidTr="001314EA">
        <w:trPr>
          <w:trHeight w:val="57"/>
        </w:trPr>
        <w:tc>
          <w:tcPr>
            <w:tcW w:w="505" w:type="dxa"/>
            <w:vMerge/>
            <w:tcBorders>
              <w:top w:val="single" w:sz="4" w:space="0" w:color="000000"/>
              <w:left w:val="single" w:sz="4" w:space="0" w:color="000000"/>
              <w:bottom w:val="single" w:sz="4" w:space="0" w:color="000000"/>
              <w:right w:val="single" w:sz="4" w:space="0" w:color="000000"/>
            </w:tcBorders>
            <w:vAlign w:val="center"/>
          </w:tcPr>
          <w:p w14:paraId="636452E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2"/>
                <w:szCs w:val="22"/>
                <w:lang w:eastAsia="lt-LT"/>
                <w14:ligatures w14:val="none"/>
              </w:rPr>
            </w:pPr>
          </w:p>
        </w:tc>
        <w:tc>
          <w:tcPr>
            <w:tcW w:w="2478" w:type="dxa"/>
            <w:vMerge/>
            <w:tcBorders>
              <w:top w:val="single" w:sz="4" w:space="0" w:color="000000"/>
              <w:left w:val="single" w:sz="4" w:space="0" w:color="000000"/>
              <w:bottom w:val="single" w:sz="4" w:space="0" w:color="000000"/>
              <w:right w:val="single" w:sz="4" w:space="0" w:color="000000"/>
            </w:tcBorders>
            <w:vAlign w:val="center"/>
          </w:tcPr>
          <w:p w14:paraId="1ACCF0C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433D2CF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2"/>
                <w:szCs w:val="22"/>
                <w14:ligatures w14:val="none"/>
              </w:rPr>
            </w:pPr>
            <w:r w:rsidRPr="005E2B2A">
              <w:rPr>
                <w:rFonts w:ascii="Times New Roman" w:eastAsia="Times New Roman" w:hAnsi="Times New Roman" w:cs="Times New Roman"/>
                <w:b/>
                <w:bCs/>
                <w:kern w:val="0"/>
                <w:sz w:val="22"/>
                <w:szCs w:val="22"/>
                <w14:ligatures w14:val="none"/>
              </w:rPr>
              <w:t>2.</w:t>
            </w:r>
            <w:r w:rsidRPr="005E2B2A">
              <w:rPr>
                <w:rFonts w:ascii="Times New Roman" w:eastAsia="Times New Roman" w:hAnsi="Times New Roman" w:cs="Times New Roman"/>
                <w:kern w:val="0"/>
                <w:sz w:val="22"/>
                <w:szCs w:val="22"/>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1CF244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2"/>
                <w:szCs w:val="22"/>
                <w14:ligatures w14:val="none"/>
              </w:rPr>
            </w:pPr>
          </w:p>
        </w:tc>
      </w:tr>
      <w:tr w:rsidR="009834C7" w:rsidRPr="005E2B2A" w14:paraId="1676AD3A" w14:textId="77777777" w:rsidTr="00DF6B61">
        <w:trPr>
          <w:trHeight w:val="57"/>
        </w:trPr>
        <w:tc>
          <w:tcPr>
            <w:tcW w:w="8223" w:type="dxa"/>
            <w:gridSpan w:val="3"/>
            <w:tcBorders>
              <w:top w:val="single" w:sz="4" w:space="0" w:color="000000"/>
              <w:left w:val="single" w:sz="4" w:space="0" w:color="000000"/>
              <w:bottom w:val="single" w:sz="4" w:space="0" w:color="000000"/>
              <w:right w:val="single" w:sz="4" w:space="0" w:color="000000"/>
            </w:tcBorders>
          </w:tcPr>
          <w:p w14:paraId="636E9E3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kern w:val="0"/>
                <w:sz w:val="22"/>
                <w:szCs w:val="22"/>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25B7C7BF"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2"/>
                <w:szCs w:val="22"/>
                <w14:ligatures w14:val="none"/>
              </w:rPr>
            </w:pPr>
          </w:p>
        </w:tc>
      </w:tr>
      <w:tr w:rsidR="009834C7" w:rsidRPr="005E2B2A" w14:paraId="0F16327D" w14:textId="77777777" w:rsidTr="00DF6B61">
        <w:trPr>
          <w:trHeight w:val="57"/>
        </w:trPr>
        <w:tc>
          <w:tcPr>
            <w:tcW w:w="8223" w:type="dxa"/>
            <w:gridSpan w:val="3"/>
            <w:tcBorders>
              <w:top w:val="single" w:sz="4" w:space="0" w:color="000000"/>
              <w:left w:val="single" w:sz="4" w:space="0" w:color="000000"/>
              <w:bottom w:val="single" w:sz="4" w:space="0" w:color="000000"/>
              <w:right w:val="single" w:sz="4" w:space="0" w:color="000000"/>
            </w:tcBorders>
          </w:tcPr>
          <w:p w14:paraId="61E03E7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2"/>
                <w:szCs w:val="22"/>
                <w14:ligatures w14:val="none"/>
              </w:rPr>
            </w:pPr>
            <w:r w:rsidRPr="005E2B2A">
              <w:rPr>
                <w:rFonts w:ascii="Times New Roman" w:eastAsia="Times New Roman" w:hAnsi="Times New Roman" w:cs="Times New Roman"/>
                <w:b/>
                <w:kern w:val="0"/>
                <w:sz w:val="22"/>
                <w:szCs w:val="22"/>
                <w14:ligatures w14:val="none"/>
              </w:rPr>
              <w:lastRenderedPageBreak/>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72C873FA"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2"/>
                <w:szCs w:val="22"/>
                <w14:ligatures w14:val="none"/>
              </w:rPr>
            </w:pPr>
          </w:p>
        </w:tc>
      </w:tr>
    </w:tbl>
    <w:p w14:paraId="619B91D7" w14:textId="77777777" w:rsidR="009834C7" w:rsidRPr="005E2B2A" w:rsidRDefault="009834C7" w:rsidP="009834C7">
      <w:pPr>
        <w:spacing w:after="0" w:line="240" w:lineRule="auto"/>
        <w:rPr>
          <w:rFonts w:ascii="Times New Roman" w:hAnsi="Times New Roman" w:cs="Times New Roman"/>
        </w:rPr>
      </w:pPr>
    </w:p>
    <w:p w14:paraId="2836DA4C"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2.5.3 Techniniai reikalavimai prievadų sąsajai PS2</w:t>
      </w:r>
    </w:p>
    <w:tbl>
      <w:tblPr>
        <w:tblW w:w="11058" w:type="dxa"/>
        <w:tblInd w:w="-436" w:type="dxa"/>
        <w:tblLook w:val="04A0" w:firstRow="1" w:lastRow="0" w:firstColumn="1" w:lastColumn="0" w:noHBand="0" w:noVBand="1"/>
      </w:tblPr>
      <w:tblGrid>
        <w:gridCol w:w="538"/>
        <w:gridCol w:w="2445"/>
        <w:gridCol w:w="5240"/>
        <w:gridCol w:w="2835"/>
      </w:tblGrid>
      <w:tr w:rsidR="009834C7" w:rsidRPr="005E2B2A" w14:paraId="408DD7E5" w14:textId="77777777" w:rsidTr="001314EA">
        <w:trPr>
          <w:trHeight w:val="57"/>
        </w:trPr>
        <w:tc>
          <w:tcPr>
            <w:tcW w:w="538" w:type="dxa"/>
            <w:tcBorders>
              <w:top w:val="single" w:sz="8" w:space="0" w:color="auto"/>
              <w:left w:val="single" w:sz="8" w:space="0" w:color="auto"/>
              <w:bottom w:val="single" w:sz="8" w:space="0" w:color="auto"/>
              <w:right w:val="single" w:sz="8" w:space="0" w:color="auto"/>
            </w:tcBorders>
            <w:shd w:val="clear" w:color="auto" w:fill="DEDAC4"/>
            <w:vAlign w:val="center"/>
          </w:tcPr>
          <w:p w14:paraId="5B614C6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45" w:type="dxa"/>
            <w:tcBorders>
              <w:top w:val="single" w:sz="8" w:space="0" w:color="auto"/>
              <w:left w:val="nil"/>
              <w:bottom w:val="single" w:sz="8" w:space="0" w:color="auto"/>
              <w:right w:val="single" w:sz="8" w:space="0" w:color="auto"/>
            </w:tcBorders>
            <w:shd w:val="clear" w:color="auto" w:fill="DEDAC4"/>
            <w:vAlign w:val="center"/>
          </w:tcPr>
          <w:p w14:paraId="3EBC1CF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51B060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766CA1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433B609" w14:textId="77777777" w:rsidTr="001314EA">
        <w:trPr>
          <w:trHeight w:val="57"/>
        </w:trPr>
        <w:tc>
          <w:tcPr>
            <w:tcW w:w="538" w:type="dxa"/>
            <w:vMerge w:val="restart"/>
            <w:tcBorders>
              <w:top w:val="single" w:sz="4" w:space="0" w:color="000000"/>
              <w:left w:val="single" w:sz="4" w:space="0" w:color="000000"/>
              <w:bottom w:val="single" w:sz="4" w:space="0" w:color="000000"/>
              <w:right w:val="single" w:sz="4" w:space="0" w:color="000000"/>
            </w:tcBorders>
            <w:vAlign w:val="center"/>
          </w:tcPr>
          <w:p w14:paraId="1CA04655"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4BB6F20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47118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41CE1A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E tipo.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1ADE10B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670025"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5EDB5FA5"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20F117C2"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C2926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835" w:type="dxa"/>
            <w:tcBorders>
              <w:top w:val="single" w:sz="4" w:space="0" w:color="000000"/>
              <w:left w:val="single" w:sz="4" w:space="0" w:color="000000"/>
              <w:bottom w:val="single" w:sz="4" w:space="0" w:color="000000"/>
              <w:right w:val="single" w:sz="4" w:space="0" w:color="000000"/>
            </w:tcBorders>
          </w:tcPr>
          <w:p w14:paraId="31BC78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1228393"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587D4FC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5A6A51F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3BD683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835" w:type="dxa"/>
            <w:tcBorders>
              <w:top w:val="single" w:sz="4" w:space="0" w:color="000000"/>
              <w:left w:val="single" w:sz="4" w:space="0" w:color="000000"/>
              <w:bottom w:val="single" w:sz="4" w:space="0" w:color="000000"/>
              <w:right w:val="single" w:sz="4" w:space="0" w:color="000000"/>
            </w:tcBorders>
          </w:tcPr>
          <w:p w14:paraId="2F8A8B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759C97"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541E968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3481000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3EAB7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835" w:type="dxa"/>
            <w:tcBorders>
              <w:top w:val="single" w:sz="4" w:space="0" w:color="000000"/>
              <w:left w:val="single" w:sz="4" w:space="0" w:color="000000"/>
              <w:bottom w:val="single" w:sz="4" w:space="0" w:color="000000"/>
              <w:right w:val="single" w:sz="4" w:space="0" w:color="000000"/>
            </w:tcBorders>
          </w:tcPr>
          <w:p w14:paraId="6E85009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FA9DE66"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5E053BF9"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09DAA7B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45FB17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0627708F"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3215C104"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79A90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721031"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42C5DE5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3BEEE5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6F5A66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835" w:type="dxa"/>
            <w:tcBorders>
              <w:top w:val="single" w:sz="4" w:space="0" w:color="000000"/>
              <w:left w:val="single" w:sz="4" w:space="0" w:color="000000"/>
              <w:bottom w:val="single" w:sz="4" w:space="0" w:color="000000"/>
              <w:right w:val="single" w:sz="4" w:space="0" w:color="000000"/>
            </w:tcBorders>
          </w:tcPr>
          <w:p w14:paraId="28FDAA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BDEC8CB"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00E3DC4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408562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82B8333"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18551A17"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13D6A0A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05E7E46"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1CC9D33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05B892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4E03C2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796FC82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2216F2" w14:textId="77777777" w:rsidTr="001314EA">
        <w:trPr>
          <w:trHeight w:val="57"/>
        </w:trPr>
        <w:tc>
          <w:tcPr>
            <w:tcW w:w="538" w:type="dxa"/>
            <w:vMerge w:val="restart"/>
            <w:tcBorders>
              <w:top w:val="single" w:sz="4" w:space="0" w:color="000000"/>
              <w:left w:val="single" w:sz="4" w:space="0" w:color="000000"/>
              <w:bottom w:val="single" w:sz="4" w:space="0" w:color="000000"/>
              <w:right w:val="single" w:sz="4" w:space="0" w:color="000000"/>
            </w:tcBorders>
            <w:vAlign w:val="center"/>
          </w:tcPr>
          <w:p w14:paraId="541F11E1"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46FDC56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108A99AC"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3036172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E62F2F"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04D7001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472BDC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8B732C0"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2722F38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C5A29D2" w14:textId="77777777" w:rsidTr="00DF6B61">
        <w:trPr>
          <w:trHeight w:val="57"/>
        </w:trPr>
        <w:tc>
          <w:tcPr>
            <w:tcW w:w="8223" w:type="dxa"/>
            <w:gridSpan w:val="3"/>
            <w:tcBorders>
              <w:top w:val="single" w:sz="4" w:space="0" w:color="000000"/>
              <w:left w:val="single" w:sz="4" w:space="0" w:color="000000"/>
              <w:bottom w:val="single" w:sz="4" w:space="0" w:color="000000"/>
              <w:right w:val="single" w:sz="4" w:space="0" w:color="000000"/>
            </w:tcBorders>
          </w:tcPr>
          <w:p w14:paraId="53ACD213"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2803FEF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8638322" w14:textId="77777777" w:rsidTr="00DF6B61">
        <w:trPr>
          <w:trHeight w:val="57"/>
        </w:trPr>
        <w:tc>
          <w:tcPr>
            <w:tcW w:w="8223" w:type="dxa"/>
            <w:gridSpan w:val="3"/>
            <w:tcBorders>
              <w:top w:val="single" w:sz="4" w:space="0" w:color="000000"/>
              <w:left w:val="single" w:sz="4" w:space="0" w:color="000000"/>
              <w:bottom w:val="single" w:sz="4" w:space="0" w:color="000000"/>
              <w:right w:val="single" w:sz="4" w:space="0" w:color="000000"/>
            </w:tcBorders>
          </w:tcPr>
          <w:p w14:paraId="6A03251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15B1FDD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4CAA9661"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4757D7B6"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2.5.4 Techniniai reikalavimai prievadų sąsajai PS3</w:t>
      </w:r>
    </w:p>
    <w:tbl>
      <w:tblPr>
        <w:tblW w:w="11058" w:type="dxa"/>
        <w:tblInd w:w="-436" w:type="dxa"/>
        <w:tblLook w:val="04A0" w:firstRow="1" w:lastRow="0" w:firstColumn="1" w:lastColumn="0" w:noHBand="0" w:noVBand="1"/>
      </w:tblPr>
      <w:tblGrid>
        <w:gridCol w:w="538"/>
        <w:gridCol w:w="2445"/>
        <w:gridCol w:w="5240"/>
        <w:gridCol w:w="2835"/>
      </w:tblGrid>
      <w:tr w:rsidR="009834C7" w:rsidRPr="005E2B2A" w14:paraId="28AB5938" w14:textId="77777777" w:rsidTr="001314EA">
        <w:trPr>
          <w:trHeight w:val="57"/>
        </w:trPr>
        <w:tc>
          <w:tcPr>
            <w:tcW w:w="538" w:type="dxa"/>
            <w:tcBorders>
              <w:top w:val="single" w:sz="8" w:space="0" w:color="auto"/>
              <w:left w:val="single" w:sz="8" w:space="0" w:color="auto"/>
              <w:bottom w:val="single" w:sz="8" w:space="0" w:color="auto"/>
              <w:right w:val="single" w:sz="8" w:space="0" w:color="auto"/>
            </w:tcBorders>
            <w:shd w:val="clear" w:color="auto" w:fill="DEDAC4"/>
            <w:vAlign w:val="center"/>
          </w:tcPr>
          <w:p w14:paraId="0FFB3E1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45" w:type="dxa"/>
            <w:tcBorders>
              <w:top w:val="single" w:sz="8" w:space="0" w:color="auto"/>
              <w:left w:val="nil"/>
              <w:bottom w:val="single" w:sz="8" w:space="0" w:color="auto"/>
              <w:right w:val="single" w:sz="8" w:space="0" w:color="auto"/>
            </w:tcBorders>
            <w:shd w:val="clear" w:color="auto" w:fill="DEDAC4"/>
            <w:vAlign w:val="center"/>
          </w:tcPr>
          <w:p w14:paraId="348A553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39F517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0A98F2E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7689A294" w14:textId="77777777" w:rsidTr="001314EA">
        <w:trPr>
          <w:trHeight w:val="57"/>
        </w:trPr>
        <w:tc>
          <w:tcPr>
            <w:tcW w:w="538" w:type="dxa"/>
            <w:vMerge w:val="restart"/>
            <w:tcBorders>
              <w:top w:val="single" w:sz="4" w:space="0" w:color="000000"/>
              <w:left w:val="single" w:sz="4" w:space="0" w:color="000000"/>
              <w:bottom w:val="single" w:sz="4" w:space="0" w:color="000000"/>
              <w:right w:val="single" w:sz="4" w:space="0" w:color="000000"/>
            </w:tcBorders>
            <w:vAlign w:val="center"/>
          </w:tcPr>
          <w:p w14:paraId="508A6FE4"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69F360A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38CFFD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1E34440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E tipo.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5622224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33724A0"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192F0F17"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3D629AA1"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AD2F1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835" w:type="dxa"/>
            <w:tcBorders>
              <w:top w:val="single" w:sz="4" w:space="0" w:color="000000"/>
              <w:left w:val="single" w:sz="4" w:space="0" w:color="000000"/>
              <w:bottom w:val="single" w:sz="4" w:space="0" w:color="000000"/>
              <w:right w:val="single" w:sz="4" w:space="0" w:color="000000"/>
            </w:tcBorders>
          </w:tcPr>
          <w:p w14:paraId="5998BA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FC32587"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0584F87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593C23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33C08C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835" w:type="dxa"/>
            <w:tcBorders>
              <w:top w:val="single" w:sz="4" w:space="0" w:color="000000"/>
              <w:left w:val="single" w:sz="4" w:space="0" w:color="000000"/>
              <w:bottom w:val="single" w:sz="4" w:space="0" w:color="000000"/>
              <w:right w:val="single" w:sz="4" w:space="0" w:color="000000"/>
            </w:tcBorders>
          </w:tcPr>
          <w:p w14:paraId="6128A8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1179948"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2C83981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4F6E817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D6AC8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835" w:type="dxa"/>
            <w:tcBorders>
              <w:top w:val="single" w:sz="4" w:space="0" w:color="000000"/>
              <w:left w:val="single" w:sz="4" w:space="0" w:color="000000"/>
              <w:bottom w:val="single" w:sz="4" w:space="0" w:color="000000"/>
              <w:right w:val="single" w:sz="4" w:space="0" w:color="000000"/>
            </w:tcBorders>
          </w:tcPr>
          <w:p w14:paraId="649A5E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7D2F39"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5160103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6D5BA6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0158B91"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0598225B"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386AA718"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6E9919B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005A722"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17893CC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06EE6CE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3D592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835" w:type="dxa"/>
            <w:tcBorders>
              <w:top w:val="single" w:sz="4" w:space="0" w:color="000000"/>
              <w:left w:val="single" w:sz="4" w:space="0" w:color="000000"/>
              <w:bottom w:val="single" w:sz="4" w:space="0" w:color="000000"/>
              <w:right w:val="single" w:sz="4" w:space="0" w:color="000000"/>
            </w:tcBorders>
          </w:tcPr>
          <w:p w14:paraId="3362CA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0670DBF"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23E9B93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587342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8BEB853"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27B22B49"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79334EE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345D2F3"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4C872EC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791A72B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6AEC77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7A261D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C9FC06" w14:textId="77777777" w:rsidTr="001314EA">
        <w:trPr>
          <w:trHeight w:val="57"/>
        </w:trPr>
        <w:tc>
          <w:tcPr>
            <w:tcW w:w="538" w:type="dxa"/>
            <w:vMerge w:val="restart"/>
            <w:tcBorders>
              <w:top w:val="single" w:sz="4" w:space="0" w:color="000000"/>
              <w:left w:val="single" w:sz="4" w:space="0" w:color="000000"/>
              <w:bottom w:val="single" w:sz="4" w:space="0" w:color="000000"/>
              <w:right w:val="single" w:sz="4" w:space="0" w:color="000000"/>
            </w:tcBorders>
            <w:vAlign w:val="center"/>
          </w:tcPr>
          <w:p w14:paraId="48BA710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45" w:type="dxa"/>
            <w:vMerge w:val="restart"/>
            <w:tcBorders>
              <w:top w:val="single" w:sz="4" w:space="0" w:color="000000"/>
              <w:left w:val="single" w:sz="4" w:space="0" w:color="000000"/>
              <w:bottom w:val="single" w:sz="4" w:space="0" w:color="000000"/>
              <w:right w:val="single" w:sz="4" w:space="0" w:color="000000"/>
            </w:tcBorders>
            <w:vAlign w:val="center"/>
          </w:tcPr>
          <w:p w14:paraId="338F98C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26E3CADA"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0BE9E38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C3FA0F0" w14:textId="77777777" w:rsidTr="001314EA">
        <w:trPr>
          <w:trHeight w:val="57"/>
        </w:trPr>
        <w:tc>
          <w:tcPr>
            <w:tcW w:w="538" w:type="dxa"/>
            <w:vMerge/>
            <w:tcBorders>
              <w:top w:val="single" w:sz="4" w:space="0" w:color="000000"/>
              <w:left w:val="single" w:sz="4" w:space="0" w:color="000000"/>
              <w:bottom w:val="single" w:sz="4" w:space="0" w:color="000000"/>
              <w:right w:val="single" w:sz="4" w:space="0" w:color="000000"/>
            </w:tcBorders>
            <w:vAlign w:val="center"/>
          </w:tcPr>
          <w:p w14:paraId="2DD6271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45" w:type="dxa"/>
            <w:vMerge/>
            <w:tcBorders>
              <w:top w:val="single" w:sz="4" w:space="0" w:color="000000"/>
              <w:left w:val="single" w:sz="4" w:space="0" w:color="000000"/>
              <w:bottom w:val="single" w:sz="4" w:space="0" w:color="000000"/>
              <w:right w:val="single" w:sz="4" w:space="0" w:color="000000"/>
            </w:tcBorders>
            <w:vAlign w:val="center"/>
          </w:tcPr>
          <w:p w14:paraId="0BA60D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C5701B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30E92BB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39C01AD" w14:textId="77777777" w:rsidTr="00DF6B61">
        <w:trPr>
          <w:trHeight w:val="57"/>
        </w:trPr>
        <w:tc>
          <w:tcPr>
            <w:tcW w:w="8223" w:type="dxa"/>
            <w:gridSpan w:val="3"/>
            <w:tcBorders>
              <w:top w:val="single" w:sz="4" w:space="0" w:color="000000"/>
              <w:left w:val="single" w:sz="4" w:space="0" w:color="000000"/>
              <w:bottom w:val="single" w:sz="4" w:space="0" w:color="000000"/>
              <w:right w:val="single" w:sz="4" w:space="0" w:color="000000"/>
            </w:tcBorders>
          </w:tcPr>
          <w:p w14:paraId="300E08A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256DE2A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41D3EC0" w14:textId="77777777" w:rsidTr="00DF6B61">
        <w:trPr>
          <w:trHeight w:val="57"/>
        </w:trPr>
        <w:tc>
          <w:tcPr>
            <w:tcW w:w="8223" w:type="dxa"/>
            <w:gridSpan w:val="3"/>
            <w:tcBorders>
              <w:top w:val="single" w:sz="4" w:space="0" w:color="000000"/>
              <w:left w:val="single" w:sz="4" w:space="0" w:color="000000"/>
              <w:bottom w:val="single" w:sz="4" w:space="0" w:color="000000"/>
              <w:right w:val="single" w:sz="4" w:space="0" w:color="000000"/>
            </w:tcBorders>
          </w:tcPr>
          <w:p w14:paraId="12F8EC6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lastRenderedPageBreak/>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7291880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00FD387A" w14:textId="77777777" w:rsidR="009834C7" w:rsidRPr="005E2B2A" w:rsidRDefault="009834C7" w:rsidP="009834C7">
      <w:pPr>
        <w:spacing w:after="0" w:line="240" w:lineRule="auto"/>
        <w:rPr>
          <w:rFonts w:ascii="Times New Roman" w:hAnsi="Times New Roman" w:cs="Times New Roman"/>
        </w:rPr>
      </w:pPr>
    </w:p>
    <w:p w14:paraId="0D50C7E2" w14:textId="2C61A12F" w:rsidR="009834C7" w:rsidRPr="00E83480" w:rsidRDefault="009834C7" w:rsidP="00E83480">
      <w:pPr>
        <w:spacing w:after="0" w:line="240" w:lineRule="auto"/>
        <w:rPr>
          <w:rFonts w:ascii="Times New Roman" w:eastAsia="Times New Roman" w:hAnsi="Times New Roman" w:cs="Times New Roman"/>
          <w:b/>
          <w:kern w:val="0"/>
          <w:sz w:val="22"/>
          <w:szCs w:val="22"/>
          <w:lang w:val="pt-BR"/>
          <w14:ligatures w14:val="none"/>
        </w:rPr>
      </w:pPr>
      <w:r w:rsidRPr="005E2B2A">
        <w:rPr>
          <w:rFonts w:ascii="Times New Roman" w:eastAsia="Times New Roman" w:hAnsi="Times New Roman" w:cs="Times New Roman"/>
          <w:b/>
          <w:kern w:val="0"/>
          <w:sz w:val="22"/>
          <w:szCs w:val="22"/>
          <w14:ligatures w14:val="none"/>
        </w:rPr>
        <w:t xml:space="preserve">2.6.  F TIPO TARNYBINĖS STOTYS IR PRIEDAI </w:t>
      </w:r>
    </w:p>
    <w:p w14:paraId="6F10EE25"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bCs/>
          <w:kern w:val="0"/>
          <w14:ligatures w14:val="none"/>
        </w:rPr>
        <w:t>2.6.1 Techniniai reikalavimai tarnybinei stočiai (TS)</w:t>
      </w:r>
      <w:r w:rsidRPr="005E2B2A">
        <w:rPr>
          <w:rFonts w:ascii="Times New Roman" w:eastAsia="Times New Roman" w:hAnsi="Times New Roman" w:cs="Times New Roman"/>
          <w:b/>
          <w:kern w:val="0"/>
          <w14:ligatures w14:val="none"/>
        </w:rPr>
        <w:t xml:space="preserve"> </w:t>
      </w:r>
      <w:r w:rsidRPr="005E2B2A">
        <w:rPr>
          <w:rFonts w:ascii="Times New Roman" w:eastAsia="Times New Roman" w:hAnsi="Times New Roman" w:cs="Times New Roman"/>
          <w:b/>
          <w:bCs/>
          <w:kern w:val="0"/>
          <w14:ligatures w14:val="none"/>
        </w:rPr>
        <w:t>F tipo</w:t>
      </w:r>
      <w:r w:rsidRPr="005E2B2A">
        <w:rPr>
          <w:rFonts w:ascii="Times New Roman" w:eastAsia="Times New Roman" w:hAnsi="Times New Roman" w:cs="Times New Roman"/>
          <w:b/>
          <w:kern w:val="0"/>
          <w14:ligatures w14:val="none"/>
        </w:rPr>
        <w:t xml:space="preserve"> </w:t>
      </w:r>
    </w:p>
    <w:tbl>
      <w:tblPr>
        <w:tblW w:w="11189" w:type="dxa"/>
        <w:jc w:val="center"/>
        <w:tblLayout w:type="fixed"/>
        <w:tblLook w:val="04A0" w:firstRow="1" w:lastRow="0" w:firstColumn="1" w:lastColumn="0" w:noHBand="0" w:noVBand="1"/>
      </w:tblPr>
      <w:tblGrid>
        <w:gridCol w:w="620"/>
        <w:gridCol w:w="1800"/>
        <w:gridCol w:w="6075"/>
        <w:gridCol w:w="2694"/>
      </w:tblGrid>
      <w:tr w:rsidR="009834C7" w:rsidRPr="005E2B2A" w14:paraId="1774E5A6" w14:textId="77777777" w:rsidTr="001314EA">
        <w:trPr>
          <w:trHeight w:val="57"/>
          <w:jc w:val="center"/>
        </w:trPr>
        <w:tc>
          <w:tcPr>
            <w:tcW w:w="620" w:type="dxa"/>
            <w:tcBorders>
              <w:top w:val="single" w:sz="8" w:space="0" w:color="auto"/>
              <w:left w:val="single" w:sz="8" w:space="0" w:color="auto"/>
              <w:bottom w:val="single" w:sz="8" w:space="0" w:color="auto"/>
              <w:right w:val="single" w:sz="8" w:space="0" w:color="auto"/>
            </w:tcBorders>
            <w:shd w:val="clear" w:color="auto" w:fill="DEDAC4"/>
            <w:vAlign w:val="center"/>
          </w:tcPr>
          <w:p w14:paraId="778CFD1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1800" w:type="dxa"/>
            <w:tcBorders>
              <w:top w:val="single" w:sz="8" w:space="0" w:color="auto"/>
              <w:left w:val="nil"/>
              <w:bottom w:val="single" w:sz="8" w:space="0" w:color="auto"/>
              <w:right w:val="single" w:sz="8" w:space="0" w:color="auto"/>
            </w:tcBorders>
            <w:shd w:val="clear" w:color="auto" w:fill="DEDAC4"/>
            <w:vAlign w:val="center"/>
          </w:tcPr>
          <w:p w14:paraId="76D7008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6075" w:type="dxa"/>
            <w:tcBorders>
              <w:top w:val="single" w:sz="8" w:space="0" w:color="auto"/>
              <w:left w:val="nil"/>
              <w:bottom w:val="single" w:sz="8" w:space="0" w:color="auto"/>
              <w:right w:val="single" w:sz="8" w:space="0" w:color="auto"/>
            </w:tcBorders>
            <w:shd w:val="clear" w:color="auto" w:fill="DEDAC4"/>
            <w:vAlign w:val="center"/>
          </w:tcPr>
          <w:p w14:paraId="313CF1E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0A19B65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4732B339"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7A9AD410" w14:textId="77777777" w:rsidR="009834C7" w:rsidRPr="005E2B2A" w:rsidRDefault="009834C7" w:rsidP="00DF6B61">
            <w:pPr>
              <w:widowControl w:val="0"/>
              <w:numPr>
                <w:ilvl w:val="0"/>
                <w:numId w:val="11"/>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0C663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6075" w:type="dxa"/>
            <w:tcBorders>
              <w:top w:val="single" w:sz="4" w:space="0" w:color="000000"/>
              <w:left w:val="single" w:sz="4" w:space="0" w:color="000000"/>
              <w:bottom w:val="single" w:sz="4" w:space="0" w:color="000000"/>
              <w:right w:val="single" w:sz="4" w:space="0" w:color="000000"/>
            </w:tcBorders>
          </w:tcPr>
          <w:p w14:paraId="75F517B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4U. Turi turėti priekinį dangtelį su užraktu diskų apsaugai.</w:t>
            </w:r>
          </w:p>
          <w:p w14:paraId="569CFC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694" w:type="dxa"/>
            <w:tcBorders>
              <w:top w:val="single" w:sz="4" w:space="0" w:color="000000"/>
              <w:left w:val="single" w:sz="4" w:space="0" w:color="000000"/>
              <w:bottom w:val="single" w:sz="4" w:space="0" w:color="000000"/>
              <w:right w:val="single" w:sz="4" w:space="0" w:color="000000"/>
            </w:tcBorders>
          </w:tcPr>
          <w:p w14:paraId="5F93E1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78F1E5"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7F1261CD" w14:textId="77777777" w:rsidR="009834C7" w:rsidRPr="005E2B2A" w:rsidRDefault="009834C7" w:rsidP="00DF6B61">
            <w:pPr>
              <w:widowControl w:val="0"/>
              <w:numPr>
                <w:ilvl w:val="0"/>
                <w:numId w:val="11"/>
              </w:numPr>
              <w:tabs>
                <w:tab w:val="left" w:pos="360"/>
              </w:tabs>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7F3EFC57"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6075" w:type="dxa"/>
            <w:tcBorders>
              <w:top w:val="single" w:sz="4" w:space="0" w:color="000000"/>
              <w:left w:val="single" w:sz="4" w:space="0" w:color="000000"/>
              <w:bottom w:val="single" w:sz="4" w:space="0" w:color="000000"/>
              <w:right w:val="single" w:sz="4" w:space="0" w:color="000000"/>
            </w:tcBorders>
            <w:vAlign w:val="center"/>
          </w:tcPr>
          <w:p w14:paraId="2E63940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Turi palaikyti Data </w:t>
            </w:r>
            <w:proofErr w:type="spellStart"/>
            <w:r w:rsidRPr="005E2B2A">
              <w:rPr>
                <w:rFonts w:ascii="Times New Roman" w:eastAsia="Times New Roman" w:hAnsi="Times New Roman" w:cs="Times New Roman"/>
                <w:kern w:val="0"/>
                <w:sz w:val="20"/>
                <w:szCs w:val="20"/>
                <w14:ligatures w14:val="none"/>
              </w:rPr>
              <w:t>Streaming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Accelerator</w:t>
            </w:r>
            <w:proofErr w:type="spellEnd"/>
            <w:r w:rsidRPr="005E2B2A">
              <w:rPr>
                <w:rFonts w:ascii="Times New Roman" w:eastAsia="Times New Roman" w:hAnsi="Times New Roman" w:cs="Times New Roman"/>
                <w:kern w:val="0"/>
                <w:sz w:val="20"/>
                <w:szCs w:val="20"/>
                <w14:ligatures w14:val="none"/>
              </w:rPr>
              <w:t xml:space="preserve"> (DSA), AVX-512 instrukcijas, </w:t>
            </w:r>
            <w:proofErr w:type="spellStart"/>
            <w:r w:rsidRPr="005E2B2A">
              <w:rPr>
                <w:rFonts w:ascii="Times New Roman" w:eastAsia="Times New Roman" w:hAnsi="Times New Roman" w:cs="Times New Roman"/>
                <w:kern w:val="0"/>
                <w:sz w:val="20"/>
                <w:szCs w:val="20"/>
                <w14:ligatures w14:val="none"/>
              </w:rPr>
              <w:t>Deep</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Learning</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(DL </w:t>
            </w:r>
            <w:proofErr w:type="spellStart"/>
            <w:r w:rsidRPr="005E2B2A">
              <w:rPr>
                <w:rFonts w:ascii="Times New Roman" w:eastAsia="Times New Roman" w:hAnsi="Times New Roman" w:cs="Times New Roman"/>
                <w:kern w:val="0"/>
                <w:sz w:val="20"/>
                <w:szCs w:val="20"/>
                <w14:ligatures w14:val="none"/>
              </w:rPr>
              <w:t>Boost</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on</w:t>
            </w:r>
            <w:proofErr w:type="spellEnd"/>
            <w:r w:rsidRPr="005E2B2A">
              <w:rPr>
                <w:rFonts w:ascii="Times New Roman" w:eastAsia="Times New Roman" w:hAnsi="Times New Roman" w:cs="Times New Roman"/>
                <w:kern w:val="0"/>
                <w:sz w:val="20"/>
                <w:szCs w:val="20"/>
                <w14:ligatures w14:val="none"/>
              </w:rPr>
              <w:t xml:space="preserve"> CPU ir </w:t>
            </w:r>
            <w:proofErr w:type="spellStart"/>
            <w:r w:rsidRPr="005E2B2A">
              <w:rPr>
                <w:rFonts w:ascii="Times New Roman" w:eastAsia="Times New Roman" w:hAnsi="Times New Roman" w:cs="Times New Roman"/>
                <w:kern w:val="0"/>
                <w:sz w:val="20"/>
                <w:szCs w:val="20"/>
                <w14:ligatures w14:val="none"/>
              </w:rPr>
              <w:t>Advanced</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Matrix</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Extension</w:t>
            </w:r>
            <w:proofErr w:type="spellEnd"/>
            <w:r w:rsidRPr="005E2B2A">
              <w:rPr>
                <w:rFonts w:ascii="Times New Roman" w:eastAsia="Times New Roman" w:hAnsi="Times New Roman" w:cs="Times New Roman"/>
                <w:kern w:val="0"/>
                <w:sz w:val="20"/>
                <w:szCs w:val="20"/>
                <w14:ligatures w14:val="none"/>
              </w:rPr>
              <w:t xml:space="preserve"> (AMX).</w:t>
            </w:r>
          </w:p>
        </w:tc>
        <w:tc>
          <w:tcPr>
            <w:tcW w:w="2694" w:type="dxa"/>
            <w:tcBorders>
              <w:top w:val="single" w:sz="4" w:space="0" w:color="000000"/>
              <w:left w:val="single" w:sz="4" w:space="0" w:color="000000"/>
              <w:bottom w:val="single" w:sz="4" w:space="0" w:color="000000"/>
              <w:right w:val="single" w:sz="4" w:space="0" w:color="000000"/>
            </w:tcBorders>
            <w:vAlign w:val="center"/>
          </w:tcPr>
          <w:p w14:paraId="3D31FB0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5443856F"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57E4C5AB"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7E80050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6075" w:type="dxa"/>
            <w:tcBorders>
              <w:top w:val="single" w:sz="4" w:space="0" w:color="000000"/>
              <w:left w:val="single" w:sz="4" w:space="0" w:color="000000"/>
              <w:bottom w:val="single" w:sz="4" w:space="0" w:color="000000"/>
              <w:right w:val="single" w:sz="4" w:space="0" w:color="000000"/>
            </w:tcBorders>
          </w:tcPr>
          <w:p w14:paraId="104E3B4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244418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dviejų procesorių (ne mažiau kaip 64 branduolių) sistemai. Siūlomų procesorių našumo parametrai turi būti viešai publikuojami </w:t>
            </w:r>
            <w:hyperlink r:id="rId11">
              <w:r w:rsidRPr="005E2B2A">
                <w:rPr>
                  <w:rFonts w:ascii="Times New Roman" w:eastAsia="Times New Roman" w:hAnsi="Times New Roman" w:cs="Times New Roman"/>
                  <w:color w:val="000000"/>
                  <w:kern w:val="0"/>
                  <w:sz w:val="20"/>
                  <w:szCs w:val="20"/>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testų metu pasiektas ir viešai deklaruojamas siūlomo modelio tarnybinės stoties su siūlomais procesoriais ir siūlomu jų skaičiumi našumas turi būti ne mažesnis kaip:</w:t>
            </w:r>
          </w:p>
          <w:p w14:paraId="6375C24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720;</w:t>
            </w:r>
          </w:p>
          <w:p w14:paraId="37AA2F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990.</w:t>
            </w:r>
          </w:p>
        </w:tc>
        <w:tc>
          <w:tcPr>
            <w:tcW w:w="2694" w:type="dxa"/>
            <w:tcBorders>
              <w:top w:val="single" w:sz="4" w:space="0" w:color="000000"/>
              <w:left w:val="single" w:sz="4" w:space="0" w:color="000000"/>
              <w:bottom w:val="single" w:sz="4" w:space="0" w:color="000000"/>
              <w:right w:val="single" w:sz="4" w:space="0" w:color="000000"/>
            </w:tcBorders>
          </w:tcPr>
          <w:p w14:paraId="16E46D5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66A53F51"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3D62E391"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15C10F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6075" w:type="dxa"/>
            <w:tcBorders>
              <w:top w:val="single" w:sz="4" w:space="0" w:color="000000"/>
              <w:left w:val="single" w:sz="4" w:space="0" w:color="000000"/>
              <w:bottom w:val="single" w:sz="4" w:space="0" w:color="000000"/>
              <w:right w:val="single" w:sz="4" w:space="0" w:color="000000"/>
            </w:tcBorders>
          </w:tcPr>
          <w:p w14:paraId="2A73522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 vnt. (ne mažiau kaip 32 branduolių kiekvienam procesoriui).</w:t>
            </w:r>
          </w:p>
        </w:tc>
        <w:tc>
          <w:tcPr>
            <w:tcW w:w="2694" w:type="dxa"/>
            <w:tcBorders>
              <w:top w:val="single" w:sz="4" w:space="0" w:color="000000"/>
              <w:left w:val="single" w:sz="4" w:space="0" w:color="000000"/>
              <w:bottom w:val="single" w:sz="4" w:space="0" w:color="000000"/>
              <w:right w:val="single" w:sz="4" w:space="0" w:color="000000"/>
            </w:tcBorders>
          </w:tcPr>
          <w:p w14:paraId="2523BA0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2D143E6"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6C7AE1E9"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41399F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6075" w:type="dxa"/>
            <w:tcBorders>
              <w:top w:val="single" w:sz="4" w:space="0" w:color="000000"/>
              <w:left w:val="single" w:sz="4" w:space="0" w:color="000000"/>
              <w:bottom w:val="single" w:sz="4" w:space="0" w:color="000000"/>
              <w:right w:val="single" w:sz="4" w:space="0" w:color="000000"/>
            </w:tcBorders>
          </w:tcPr>
          <w:p w14:paraId="5AA9EFD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1024GB.</w:t>
            </w:r>
          </w:p>
          <w:p w14:paraId="4463A1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3D3344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3FFC911"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6126B248"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4926B5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6075" w:type="dxa"/>
            <w:tcBorders>
              <w:top w:val="single" w:sz="4" w:space="0" w:color="000000"/>
              <w:left w:val="single" w:sz="4" w:space="0" w:color="000000"/>
              <w:bottom w:val="single" w:sz="4" w:space="0" w:color="000000"/>
              <w:right w:val="single" w:sz="4" w:space="0" w:color="000000"/>
            </w:tcBorders>
            <w:vAlign w:val="center"/>
          </w:tcPr>
          <w:p w14:paraId="202DCE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32 vnt. DDR5 RDIMM tipo.</w:t>
            </w:r>
          </w:p>
        </w:tc>
        <w:tc>
          <w:tcPr>
            <w:tcW w:w="2694" w:type="dxa"/>
            <w:tcBorders>
              <w:top w:val="single" w:sz="4" w:space="0" w:color="000000"/>
              <w:left w:val="single" w:sz="4" w:space="0" w:color="000000"/>
              <w:bottom w:val="single" w:sz="4" w:space="0" w:color="000000"/>
              <w:right w:val="single" w:sz="4" w:space="0" w:color="000000"/>
            </w:tcBorders>
            <w:vAlign w:val="center"/>
          </w:tcPr>
          <w:p w14:paraId="185C32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CC3DA8C"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26D15D88"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48FDE16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6075" w:type="dxa"/>
            <w:tcBorders>
              <w:top w:val="single" w:sz="4" w:space="0" w:color="000000"/>
              <w:left w:val="single" w:sz="4" w:space="0" w:color="000000"/>
              <w:bottom w:val="single" w:sz="4" w:space="0" w:color="000000"/>
              <w:right w:val="single" w:sz="4" w:space="0" w:color="000000"/>
            </w:tcBorders>
            <w:vAlign w:val="center"/>
          </w:tcPr>
          <w:p w14:paraId="4EBD12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1024GB vienam procesoriui tos pačios atminties moduliais kaip komplektuojama tarnybinė stotis.</w:t>
            </w:r>
          </w:p>
        </w:tc>
        <w:tc>
          <w:tcPr>
            <w:tcW w:w="2694" w:type="dxa"/>
            <w:tcBorders>
              <w:top w:val="single" w:sz="4" w:space="0" w:color="000000"/>
              <w:left w:val="single" w:sz="4" w:space="0" w:color="000000"/>
              <w:bottom w:val="single" w:sz="4" w:space="0" w:color="000000"/>
              <w:right w:val="single" w:sz="4" w:space="0" w:color="000000"/>
            </w:tcBorders>
            <w:vAlign w:val="center"/>
          </w:tcPr>
          <w:p w14:paraId="46830E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73759A0"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70A3EC8C"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5BB69F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Diskiniai kaupikliai (HDD/SSD) ir RAID valdiklis</w:t>
            </w:r>
          </w:p>
        </w:tc>
        <w:tc>
          <w:tcPr>
            <w:tcW w:w="6075" w:type="dxa"/>
            <w:tcBorders>
              <w:top w:val="single" w:sz="4" w:space="0" w:color="000000"/>
              <w:left w:val="single" w:sz="4" w:space="0" w:color="000000"/>
              <w:bottom w:val="single" w:sz="4" w:space="0" w:color="000000"/>
              <w:right w:val="single" w:sz="4" w:space="0" w:color="000000"/>
            </w:tcBorders>
          </w:tcPr>
          <w:p w14:paraId="081E9A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191FBE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 vnt. 3.8TB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71D099F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p w14:paraId="6AAEB692"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Turi būti dedikuotas RAID valdiklis. RAID lygiai 1, 1+0, 5, 6 su ne mažiau nei 8GB spartinančiosios atminties („</w:t>
            </w:r>
            <w:proofErr w:type="spellStart"/>
            <w:r w:rsidRPr="005E2B2A">
              <w:rPr>
                <w:rFonts w:ascii="Times New Roman" w:eastAsia="Times New Roman" w:hAnsi="Times New Roman" w:cs="Times New Roman"/>
                <w:kern w:val="0"/>
                <w:sz w:val="20"/>
                <w:szCs w:val="20"/>
                <w14:ligatures w14:val="none"/>
              </w:rPr>
              <w:t>cache</w:t>
            </w:r>
            <w:proofErr w:type="spellEnd"/>
            <w:r w:rsidRPr="005E2B2A">
              <w:rPr>
                <w:rFonts w:ascii="Times New Roman" w:eastAsia="Times New Roman" w:hAnsi="Times New Roman" w:cs="Times New Roman"/>
                <w:kern w:val="0"/>
                <w:sz w:val="20"/>
                <w:szCs w:val="20"/>
                <w14:ligatures w14:val="none"/>
              </w:rPr>
              <w:t xml:space="preserve">“) su būsenos išsaugojimo savybe  (angl. </w:t>
            </w:r>
            <w:proofErr w:type="spellStart"/>
            <w:r w:rsidRPr="005E2B2A">
              <w:rPr>
                <w:rFonts w:ascii="Times New Roman" w:eastAsia="Times New Roman" w:hAnsi="Times New Roman" w:cs="Times New Roman"/>
                <w:kern w:val="0"/>
                <w:sz w:val="20"/>
                <w:szCs w:val="20"/>
                <w14:ligatures w14:val="none"/>
              </w:rPr>
              <w:t>battery-backed</w:t>
            </w:r>
            <w:proofErr w:type="spellEnd"/>
            <w:r w:rsidRPr="005E2B2A">
              <w:rPr>
                <w:rFonts w:ascii="Times New Roman" w:eastAsia="Times New Roman" w:hAnsi="Times New Roman" w:cs="Times New Roman"/>
                <w:kern w:val="0"/>
                <w:sz w:val="20"/>
                <w:szCs w:val="20"/>
                <w14:ligatures w14:val="none"/>
              </w:rPr>
              <w:t xml:space="preserve"> arba </w:t>
            </w:r>
            <w:proofErr w:type="spellStart"/>
            <w:r w:rsidRPr="005E2B2A">
              <w:rPr>
                <w:rFonts w:ascii="Times New Roman" w:eastAsia="Times New Roman" w:hAnsi="Times New Roman" w:cs="Times New Roman"/>
                <w:kern w:val="0"/>
                <w:sz w:val="20"/>
                <w:szCs w:val="20"/>
                <w14:ligatures w14:val="none"/>
              </w:rPr>
              <w:t>flash-backed</w:t>
            </w:r>
            <w:proofErr w:type="spellEnd"/>
            <w:r w:rsidRPr="005E2B2A">
              <w:rPr>
                <w:rFonts w:ascii="Times New Roman" w:eastAsia="Times New Roman" w:hAnsi="Times New Roman" w:cs="Times New Roman"/>
                <w:kern w:val="0"/>
                <w:sz w:val="20"/>
                <w:szCs w:val="20"/>
                <w14:ligatures w14:val="none"/>
              </w:rPr>
              <w:t>).</w:t>
            </w:r>
          </w:p>
          <w:p w14:paraId="4B9F0157"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Non</w:t>
            </w:r>
            <w:proofErr w:type="spellEnd"/>
            <w:r w:rsidRPr="005E2B2A">
              <w:rPr>
                <w:rFonts w:ascii="Times New Roman" w:eastAsia="Times New Roman" w:hAnsi="Times New Roman" w:cs="Times New Roman"/>
                <w:kern w:val="0"/>
                <w:sz w:val="20"/>
                <w:szCs w:val="20"/>
                <w14:ligatures w14:val="none"/>
              </w:rPr>
              <w:t>-RAID“ arba “</w:t>
            </w:r>
            <w:proofErr w:type="spellStart"/>
            <w:r w:rsidRPr="005E2B2A">
              <w:rPr>
                <w:rFonts w:ascii="Times New Roman" w:eastAsia="Times New Roman" w:hAnsi="Times New Roman" w:cs="Times New Roman"/>
                <w:kern w:val="0"/>
                <w:sz w:val="20"/>
                <w:szCs w:val="20"/>
                <w14:ligatures w14:val="none"/>
              </w:rPr>
              <w:t>Pass-through</w:t>
            </w:r>
            <w:proofErr w:type="spellEnd"/>
            <w:r w:rsidRPr="005E2B2A">
              <w:rPr>
                <w:rFonts w:ascii="Times New Roman" w:eastAsia="Times New Roman" w:hAnsi="Times New Roman" w:cs="Times New Roman"/>
                <w:kern w:val="0"/>
                <w:sz w:val="20"/>
                <w:szCs w:val="20"/>
                <w14:ligatures w14:val="none"/>
              </w:rPr>
              <w:t>” palaikymas.</w:t>
            </w:r>
          </w:p>
          <w:p w14:paraId="2E033B93"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Vienu metu palaikomi keli skirtingų lygių RAID masyvai (pvz., vienu metu du diskus leidžia sujungti į RAID1 ir keturis diskus – į RAID5 masyvą);</w:t>
            </w:r>
          </w:p>
          <w:p w14:paraId="4D114F7E"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palaiko atsarginį diską, kuris, sugedus kitam diskui bet kuriame RAID masyve, yra automatiškai pakeičiamas vietoje sugedusiojo disko;</w:t>
            </w:r>
          </w:p>
          <w:p w14:paraId="2C236D7D"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įrenginio procesorius nenaudojamas kontrolinių sumų skaičiavimui ar tikrinimui.</w:t>
            </w:r>
          </w:p>
          <w:p w14:paraId="662C30A5"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RAID valdiklio našumas turi būti ne mažesnis kaip 3 milijonai atsitiktinio skaitymo (angl. </w:t>
            </w:r>
            <w:proofErr w:type="spellStart"/>
            <w:r w:rsidRPr="005E2B2A">
              <w:rPr>
                <w:rFonts w:ascii="Times New Roman" w:eastAsia="Times New Roman" w:hAnsi="Times New Roman" w:cs="Times New Roman"/>
                <w:kern w:val="0"/>
                <w:sz w:val="20"/>
                <w:szCs w:val="20"/>
                <w14:ligatures w14:val="none"/>
              </w:rPr>
              <w:t>random</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read</w:t>
            </w:r>
            <w:proofErr w:type="spellEnd"/>
            <w:r w:rsidRPr="005E2B2A">
              <w:rPr>
                <w:rFonts w:ascii="Times New Roman" w:eastAsia="Times New Roman" w:hAnsi="Times New Roman" w:cs="Times New Roman"/>
                <w:kern w:val="0"/>
                <w:sz w:val="20"/>
                <w:szCs w:val="20"/>
                <w14:ligatures w14:val="none"/>
              </w:rPr>
              <w:t>) IOPS.</w:t>
            </w:r>
          </w:p>
        </w:tc>
        <w:tc>
          <w:tcPr>
            <w:tcW w:w="2694" w:type="dxa"/>
            <w:tcBorders>
              <w:top w:val="single" w:sz="4" w:space="0" w:color="000000"/>
              <w:left w:val="single" w:sz="4" w:space="0" w:color="000000"/>
              <w:bottom w:val="single" w:sz="4" w:space="0" w:color="000000"/>
              <w:right w:val="single" w:sz="4" w:space="0" w:color="000000"/>
            </w:tcBorders>
          </w:tcPr>
          <w:p w14:paraId="48531A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FCB5633"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61762956"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0D1CBCC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6075" w:type="dxa"/>
            <w:tcBorders>
              <w:top w:val="single" w:sz="4" w:space="0" w:color="000000"/>
              <w:left w:val="single" w:sz="4" w:space="0" w:color="000000"/>
              <w:bottom w:val="single" w:sz="4" w:space="0" w:color="000000"/>
              <w:right w:val="single" w:sz="4" w:space="0" w:color="000000"/>
            </w:tcBorders>
            <w:vAlign w:val="center"/>
          </w:tcPr>
          <w:p w14:paraId="228223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758F91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B4AFBA9"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56B69434"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356079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6075" w:type="dxa"/>
            <w:tcBorders>
              <w:top w:val="single" w:sz="4" w:space="0" w:color="000000"/>
              <w:left w:val="single" w:sz="4" w:space="0" w:color="000000"/>
              <w:bottom w:val="single" w:sz="4" w:space="0" w:color="000000"/>
              <w:right w:val="single" w:sz="4" w:space="0" w:color="000000"/>
            </w:tcBorders>
            <w:vAlign w:val="center"/>
          </w:tcPr>
          <w:p w14:paraId="511423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694" w:type="dxa"/>
            <w:tcBorders>
              <w:top w:val="single" w:sz="4" w:space="0" w:color="000000"/>
              <w:left w:val="single" w:sz="4" w:space="0" w:color="000000"/>
              <w:bottom w:val="single" w:sz="4" w:space="0" w:color="000000"/>
              <w:right w:val="single" w:sz="4" w:space="0" w:color="000000"/>
            </w:tcBorders>
            <w:vAlign w:val="center"/>
          </w:tcPr>
          <w:p w14:paraId="0C9A6CC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85FFD4"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26A54A2D"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E1B7A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6075" w:type="dxa"/>
            <w:tcBorders>
              <w:top w:val="single" w:sz="4" w:space="0" w:color="000000"/>
              <w:left w:val="single" w:sz="4" w:space="0" w:color="000000"/>
              <w:bottom w:val="single" w:sz="4" w:space="0" w:color="000000"/>
              <w:right w:val="single" w:sz="4" w:space="0" w:color="000000"/>
            </w:tcBorders>
            <w:vAlign w:val="center"/>
          </w:tcPr>
          <w:p w14:paraId="6F3C94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1 vnt.  laisvas PCI-Express x16 Gen5 lizdas arba OCP lizdas.</w:t>
            </w:r>
          </w:p>
        </w:tc>
        <w:tc>
          <w:tcPr>
            <w:tcW w:w="2694" w:type="dxa"/>
            <w:tcBorders>
              <w:top w:val="single" w:sz="4" w:space="0" w:color="000000"/>
              <w:left w:val="single" w:sz="4" w:space="0" w:color="000000"/>
              <w:bottom w:val="single" w:sz="4" w:space="0" w:color="000000"/>
              <w:right w:val="single" w:sz="4" w:space="0" w:color="000000"/>
            </w:tcBorders>
            <w:vAlign w:val="center"/>
          </w:tcPr>
          <w:p w14:paraId="021367E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632F08E"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58B44BF9"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17D365C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6075" w:type="dxa"/>
            <w:tcBorders>
              <w:top w:val="single" w:sz="4" w:space="0" w:color="000000"/>
              <w:left w:val="single" w:sz="4" w:space="0" w:color="000000"/>
              <w:bottom w:val="single" w:sz="4" w:space="0" w:color="000000"/>
              <w:right w:val="single" w:sz="4" w:space="0" w:color="000000"/>
            </w:tcBorders>
          </w:tcPr>
          <w:p w14:paraId="23F4405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694" w:type="dxa"/>
            <w:tcBorders>
              <w:top w:val="single" w:sz="4" w:space="0" w:color="000000"/>
              <w:left w:val="single" w:sz="4" w:space="0" w:color="000000"/>
              <w:bottom w:val="single" w:sz="4" w:space="0" w:color="000000"/>
              <w:right w:val="single" w:sz="4" w:space="0" w:color="000000"/>
            </w:tcBorders>
          </w:tcPr>
          <w:p w14:paraId="6C55E4A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6BB544C"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5B434F7A"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404CD7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6075" w:type="dxa"/>
            <w:tcBorders>
              <w:top w:val="single" w:sz="4" w:space="0" w:color="000000"/>
              <w:left w:val="single" w:sz="4" w:space="0" w:color="000000"/>
              <w:bottom w:val="single" w:sz="4" w:space="0" w:color="000000"/>
              <w:right w:val="single" w:sz="4" w:space="0" w:color="000000"/>
            </w:tcBorders>
            <w:vAlign w:val="center"/>
          </w:tcPr>
          <w:p w14:paraId="5EF9334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1931D5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27D6C41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lastRenderedPageBreak/>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752D975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xml:space="preserve">), SR-IOV virtualizacija. </w:t>
            </w:r>
          </w:p>
          <w:p w14:paraId="711407DF" w14:textId="77777777" w:rsidR="009834C7" w:rsidRPr="005E2B2A" w:rsidRDefault="009834C7" w:rsidP="00DF6B61">
            <w:pPr>
              <w:widowControl w:val="0"/>
              <w:spacing w:after="0" w:line="254"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Dvi </w:t>
            </w:r>
            <w:proofErr w:type="spellStart"/>
            <w:r w:rsidRPr="005E2B2A">
              <w:rPr>
                <w:rFonts w:ascii="Times New Roman" w:eastAsia="Times New Roman" w:hAnsi="Times New Roman" w:cs="Times New Roman"/>
                <w:kern w:val="0"/>
                <w:sz w:val="20"/>
                <w:szCs w:val="20"/>
                <w14:ligatures w14:val="none"/>
              </w:rPr>
              <w:t>Infiniband</w:t>
            </w:r>
            <w:proofErr w:type="spellEnd"/>
            <w:r w:rsidRPr="005E2B2A">
              <w:rPr>
                <w:rFonts w:ascii="Times New Roman" w:eastAsia="Times New Roman" w:hAnsi="Times New Roman" w:cs="Times New Roman"/>
                <w:kern w:val="0"/>
                <w:sz w:val="20"/>
                <w:szCs w:val="20"/>
                <w14:ligatures w14:val="none"/>
              </w:rPr>
              <w:t xml:space="preserve"> standarto sąsajos su ne mažiau kaip 200Gbps tinklo prievadais realizuotais naudojant ne mažiau kaip 2 vnt. </w:t>
            </w:r>
            <w:proofErr w:type="spellStart"/>
            <w:r w:rsidRPr="005E2B2A">
              <w:rPr>
                <w:rFonts w:ascii="Times New Roman" w:eastAsia="Times New Roman" w:hAnsi="Times New Roman" w:cs="Times New Roman"/>
                <w:kern w:val="0"/>
                <w:sz w:val="20"/>
                <w:szCs w:val="20"/>
                <w14:ligatures w14:val="none"/>
              </w:rPr>
              <w:t>PCIe</w:t>
            </w:r>
            <w:proofErr w:type="spellEnd"/>
            <w:r w:rsidRPr="005E2B2A">
              <w:rPr>
                <w:rFonts w:ascii="Times New Roman" w:eastAsia="Times New Roman" w:hAnsi="Times New Roman" w:cs="Times New Roman"/>
                <w:kern w:val="0"/>
                <w:sz w:val="20"/>
                <w:szCs w:val="20"/>
                <w14:ligatures w14:val="none"/>
              </w:rPr>
              <w:t xml:space="preserve"> tipo adapterius. </w:t>
            </w:r>
          </w:p>
          <w:p w14:paraId="287EEE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200Gbps OSFP sąsajos turi palaikyti </w:t>
            </w:r>
            <w:proofErr w:type="spellStart"/>
            <w:r w:rsidRPr="005E2B2A">
              <w:rPr>
                <w:rFonts w:ascii="Times New Roman" w:eastAsia="Times New Roman" w:hAnsi="Times New Roman" w:cs="Times New Roman"/>
                <w:color w:val="000000"/>
                <w:kern w:val="0"/>
                <w:sz w:val="20"/>
                <w:szCs w:val="20"/>
                <w14:ligatures w14:val="none"/>
              </w:rPr>
              <w:t>InfiniBand</w:t>
            </w:r>
            <w:proofErr w:type="spellEnd"/>
            <w:r w:rsidRPr="005E2B2A">
              <w:rPr>
                <w:rFonts w:ascii="Times New Roman" w:eastAsia="Times New Roman" w:hAnsi="Times New Roman" w:cs="Times New Roman"/>
                <w:color w:val="000000"/>
                <w:kern w:val="0"/>
                <w:sz w:val="20"/>
                <w:szCs w:val="20"/>
                <w14:ligatures w14:val="none"/>
              </w:rPr>
              <w:t xml:space="preserve"> NDR200,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GPUDirect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Storage</w:t>
            </w:r>
            <w:proofErr w:type="spellEnd"/>
            <w:r w:rsidRPr="005E2B2A">
              <w:rPr>
                <w:rFonts w:ascii="Times New Roman" w:eastAsia="Times New Roman" w:hAnsi="Times New Roman" w:cs="Times New Roman"/>
                <w:color w:val="000000"/>
                <w:kern w:val="0"/>
                <w:sz w:val="20"/>
                <w:szCs w:val="20"/>
                <w14:ligatures w14:val="none"/>
              </w:rPr>
              <w:t xml:space="preserve"> ir SHARP arba lygiavertį protokolą.</w:t>
            </w:r>
          </w:p>
        </w:tc>
        <w:tc>
          <w:tcPr>
            <w:tcW w:w="2694" w:type="dxa"/>
            <w:tcBorders>
              <w:top w:val="single" w:sz="4" w:space="0" w:color="000000"/>
              <w:left w:val="single" w:sz="4" w:space="0" w:color="000000"/>
              <w:bottom w:val="single" w:sz="4" w:space="0" w:color="000000"/>
              <w:right w:val="single" w:sz="4" w:space="0" w:color="000000"/>
            </w:tcBorders>
            <w:vAlign w:val="center"/>
          </w:tcPr>
          <w:p w14:paraId="288D7B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8BD912"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6B9DD77A"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160446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6075" w:type="dxa"/>
            <w:tcBorders>
              <w:top w:val="single" w:sz="4" w:space="0" w:color="000000"/>
              <w:left w:val="single" w:sz="4" w:space="0" w:color="000000"/>
              <w:bottom w:val="single" w:sz="4" w:space="0" w:color="000000"/>
              <w:right w:val="single" w:sz="4" w:space="0" w:color="000000"/>
            </w:tcBorders>
          </w:tcPr>
          <w:p w14:paraId="052DF30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694" w:type="dxa"/>
            <w:tcBorders>
              <w:top w:val="single" w:sz="4" w:space="0" w:color="000000"/>
              <w:left w:val="single" w:sz="4" w:space="0" w:color="000000"/>
              <w:bottom w:val="single" w:sz="4" w:space="0" w:color="000000"/>
              <w:right w:val="single" w:sz="4" w:space="0" w:color="000000"/>
            </w:tcBorders>
          </w:tcPr>
          <w:p w14:paraId="4ED0F6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0F7053F"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2D1356F7"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59FC09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GPU</w:t>
            </w:r>
          </w:p>
        </w:tc>
        <w:tc>
          <w:tcPr>
            <w:tcW w:w="6075" w:type="dxa"/>
            <w:tcBorders>
              <w:top w:val="single" w:sz="4" w:space="0" w:color="000000"/>
              <w:left w:val="single" w:sz="4" w:space="0" w:color="000000"/>
              <w:bottom w:val="single" w:sz="4" w:space="0" w:color="000000"/>
              <w:right w:val="single" w:sz="4" w:space="0" w:color="000000"/>
            </w:tcBorders>
          </w:tcPr>
          <w:p w14:paraId="3514203C" w14:textId="77777777" w:rsidR="009834C7" w:rsidRPr="005E2B2A" w:rsidRDefault="009834C7" w:rsidP="00DF6B61">
            <w:pPr>
              <w:autoSpaceDN w:val="0"/>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Ne mažiau kaip 2 vnt. GPU.</w:t>
            </w:r>
          </w:p>
          <w:p w14:paraId="60255E4F" w14:textId="77777777" w:rsidR="009834C7" w:rsidRPr="005E2B2A" w:rsidRDefault="009834C7" w:rsidP="00DF6B61">
            <w:pPr>
              <w:autoSpaceDN w:val="0"/>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Ne mažiau kaip 96GB GDR7 su ECC ne mažiau kaip</w:t>
            </w:r>
            <w:r w:rsidRPr="005E2B2A">
              <w:rPr>
                <w:rFonts w:ascii="Times New Roman" w:eastAsia="Calibri" w:hAnsi="Times New Roman" w:cs="Times New Roman"/>
                <w:color w:val="000000"/>
                <w:kern w:val="0"/>
                <w:sz w:val="20"/>
                <w:szCs w:val="20"/>
                <w14:ligatures w14:val="none"/>
              </w:rPr>
              <w:t xml:space="preserve"> 1.5TB/s</w:t>
            </w:r>
            <w:r w:rsidRPr="005E2B2A">
              <w:rPr>
                <w:rFonts w:ascii="Times New Roman" w:eastAsia="Calibri" w:hAnsi="Times New Roman" w:cs="Times New Roman"/>
                <w:kern w:val="0"/>
                <w:sz w:val="20"/>
                <w:szCs w:val="20"/>
                <w14:ligatures w14:val="none"/>
              </w:rPr>
              <w:t xml:space="preserve"> pralaidumo atminties kiekviename GPU;</w:t>
            </w:r>
          </w:p>
          <w:p w14:paraId="149FE59A"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Tiekėjas turi nurodyti siūlomų GPU gamintoją, modelį, atminties kiekį.</w:t>
            </w:r>
          </w:p>
        </w:tc>
        <w:tc>
          <w:tcPr>
            <w:tcW w:w="2694" w:type="dxa"/>
            <w:tcBorders>
              <w:top w:val="single" w:sz="4" w:space="0" w:color="000000"/>
              <w:left w:val="single" w:sz="4" w:space="0" w:color="000000"/>
              <w:bottom w:val="single" w:sz="4" w:space="0" w:color="000000"/>
              <w:right w:val="single" w:sz="4" w:space="0" w:color="000000"/>
            </w:tcBorders>
          </w:tcPr>
          <w:p w14:paraId="553803C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C902DC6"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7F91350C"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00AD148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6075" w:type="dxa"/>
            <w:tcBorders>
              <w:top w:val="single" w:sz="4" w:space="0" w:color="000000"/>
              <w:left w:val="single" w:sz="4" w:space="0" w:color="000000"/>
              <w:bottom w:val="single" w:sz="4" w:space="0" w:color="000000"/>
              <w:right w:val="single" w:sz="4" w:space="0" w:color="000000"/>
            </w:tcBorders>
          </w:tcPr>
          <w:p w14:paraId="0AF972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35°C laipsnių temperatūroje ir 10-80% drėgmės aplinkoje.</w:t>
            </w:r>
          </w:p>
        </w:tc>
        <w:tc>
          <w:tcPr>
            <w:tcW w:w="2694" w:type="dxa"/>
            <w:tcBorders>
              <w:top w:val="single" w:sz="4" w:space="0" w:color="000000"/>
              <w:left w:val="single" w:sz="4" w:space="0" w:color="000000"/>
              <w:bottom w:val="single" w:sz="4" w:space="0" w:color="000000"/>
              <w:right w:val="single" w:sz="4" w:space="0" w:color="000000"/>
            </w:tcBorders>
          </w:tcPr>
          <w:p w14:paraId="1EBBFA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870F563"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3238CABA"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47C60F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6075" w:type="dxa"/>
            <w:tcBorders>
              <w:top w:val="single" w:sz="4" w:space="0" w:color="000000"/>
              <w:left w:val="single" w:sz="4" w:space="0" w:color="000000"/>
              <w:bottom w:val="single" w:sz="4" w:space="0" w:color="000000"/>
              <w:right w:val="single" w:sz="4" w:space="0" w:color="000000"/>
            </w:tcBorders>
          </w:tcPr>
          <w:p w14:paraId="145A40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xml:space="preserve">. Ne prastesnis negu 96% efektyvumas, esant 50% apkrovai. Turi </w:t>
            </w:r>
            <w:r w:rsidRPr="005E2B2A">
              <w:rPr>
                <w:rFonts w:ascii="Times New Roman" w:hAnsi="Times New Roman" w:cs="Times New Roman"/>
                <w:color w:val="222222"/>
                <w:sz w:val="20"/>
                <w:szCs w:val="20"/>
                <w:shd w:val="clear" w:color="auto" w:fill="FFFFFF"/>
              </w:rPr>
              <w:t>užtikrinti visų komplektuojamų komponentų galios poreikius (įskaitant maksimalų diskų skaičių ir RAM atminties kiekį).</w:t>
            </w:r>
          </w:p>
        </w:tc>
        <w:tc>
          <w:tcPr>
            <w:tcW w:w="2694" w:type="dxa"/>
            <w:tcBorders>
              <w:top w:val="single" w:sz="4" w:space="0" w:color="000000"/>
              <w:left w:val="single" w:sz="4" w:space="0" w:color="000000"/>
              <w:bottom w:val="single" w:sz="4" w:space="0" w:color="000000"/>
              <w:right w:val="single" w:sz="4" w:space="0" w:color="000000"/>
            </w:tcBorders>
          </w:tcPr>
          <w:p w14:paraId="6574AF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99AFAC"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3082BEF7"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2E4E8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42A7A1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6075" w:type="dxa"/>
            <w:tcBorders>
              <w:top w:val="single" w:sz="4" w:space="0" w:color="000000"/>
              <w:left w:val="single" w:sz="4" w:space="0" w:color="000000"/>
              <w:bottom w:val="single" w:sz="4" w:space="0" w:color="000000"/>
              <w:right w:val="single" w:sz="4" w:space="0" w:color="000000"/>
            </w:tcBorders>
            <w:vAlign w:val="center"/>
          </w:tcPr>
          <w:p w14:paraId="33FCD5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05A8899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peradresuoti grafinę ir tekstinę konsolę, naudoti virtualų nuotolinį DVD ir USB.</w:t>
            </w:r>
          </w:p>
          <w:p w14:paraId="2DB451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7995898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78CAEAC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1B9D6DD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018BCF10"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leidžianti nurodyti tinklą iš kurio leidžiami prisijungimai, blokuojant prieigą iš kitų IP adresų.</w:t>
            </w:r>
          </w:p>
          <w:p w14:paraId="6B935940" w14:textId="77777777" w:rsidR="009834C7" w:rsidRPr="005E2B2A" w:rsidRDefault="009834C7" w:rsidP="00DF6B61">
            <w:pPr>
              <w:tabs>
                <w:tab w:val="left" w:pos="390"/>
                <w:tab w:val="left" w:pos="1035"/>
                <w:tab w:val="left" w:pos="1500"/>
              </w:tabs>
              <w:spacing w:after="0" w:line="256"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0ED3CE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012A3AC"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18F54815"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14DB05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6075" w:type="dxa"/>
            <w:tcBorders>
              <w:top w:val="single" w:sz="4" w:space="0" w:color="000000"/>
              <w:left w:val="single" w:sz="4" w:space="0" w:color="000000"/>
              <w:bottom w:val="single" w:sz="4" w:space="0" w:color="000000"/>
              <w:right w:val="single" w:sz="4" w:space="0" w:color="000000"/>
            </w:tcBorders>
            <w:vAlign w:val="center"/>
          </w:tcPr>
          <w:p w14:paraId="315BB3C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pateikiamos visos licencijos, programinė įranga, dokumentacija, aparatinė įranga, laidai, atmintinės, ir kt. įranga, būtina tarnybinės stoties funkcijoms užtikrinti.</w:t>
            </w:r>
          </w:p>
        </w:tc>
        <w:tc>
          <w:tcPr>
            <w:tcW w:w="2694" w:type="dxa"/>
            <w:tcBorders>
              <w:top w:val="single" w:sz="4" w:space="0" w:color="000000"/>
              <w:left w:val="single" w:sz="4" w:space="0" w:color="000000"/>
              <w:bottom w:val="single" w:sz="4" w:space="0" w:color="000000"/>
              <w:right w:val="single" w:sz="4" w:space="0" w:color="000000"/>
            </w:tcBorders>
            <w:vAlign w:val="center"/>
          </w:tcPr>
          <w:p w14:paraId="260BDC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F6EBE4"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561DD1ED"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510B662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6075" w:type="dxa"/>
            <w:tcBorders>
              <w:top w:val="single" w:sz="4" w:space="0" w:color="000000"/>
              <w:left w:val="single" w:sz="4" w:space="0" w:color="000000"/>
              <w:bottom w:val="single" w:sz="4" w:space="0" w:color="000000"/>
              <w:right w:val="single" w:sz="4" w:space="0" w:color="000000"/>
            </w:tcBorders>
            <w:vAlign w:val="center"/>
          </w:tcPr>
          <w:p w14:paraId="3D5A1B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w:t>
            </w:r>
            <w:r w:rsidRPr="005E2B2A">
              <w:rPr>
                <w:rFonts w:ascii="Times New Roman" w:eastAsia="Times New Roman" w:hAnsi="Times New Roman" w:cs="Times New Roman"/>
                <w:color w:val="000000"/>
                <w:kern w:val="0"/>
                <w:sz w:val="20"/>
                <w:szCs w:val="20"/>
                <w14:ligatures w14:val="none"/>
              </w:rPr>
              <w:lastRenderedPageBreak/>
              <w:t xml:space="preserve">tarnybinę stotį gamintojo gamykloje. Tarnybinės stoties konfigūraciją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komponentai neleistini.</w:t>
            </w:r>
          </w:p>
        </w:tc>
        <w:tc>
          <w:tcPr>
            <w:tcW w:w="2694" w:type="dxa"/>
            <w:tcBorders>
              <w:top w:val="single" w:sz="4" w:space="0" w:color="000000"/>
              <w:left w:val="single" w:sz="4" w:space="0" w:color="000000"/>
              <w:bottom w:val="single" w:sz="4" w:space="0" w:color="000000"/>
              <w:right w:val="single" w:sz="4" w:space="0" w:color="000000"/>
            </w:tcBorders>
            <w:vAlign w:val="center"/>
          </w:tcPr>
          <w:p w14:paraId="44EDB99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D21DE75"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11C46F95"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37F97461"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6075" w:type="dxa"/>
            <w:tcBorders>
              <w:top w:val="single" w:sz="4" w:space="0" w:color="000000"/>
              <w:left w:val="single" w:sz="4" w:space="0" w:color="000000"/>
              <w:bottom w:val="single" w:sz="4" w:space="0" w:color="000000"/>
              <w:right w:val="single" w:sz="4" w:space="0" w:color="000000"/>
            </w:tcBorders>
          </w:tcPr>
          <w:p w14:paraId="77F291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694" w:type="dxa"/>
            <w:tcBorders>
              <w:top w:val="single" w:sz="4" w:space="0" w:color="000000"/>
              <w:left w:val="single" w:sz="4" w:space="0" w:color="000000"/>
              <w:bottom w:val="single" w:sz="4" w:space="0" w:color="000000"/>
              <w:right w:val="single" w:sz="4" w:space="0" w:color="000000"/>
            </w:tcBorders>
          </w:tcPr>
          <w:p w14:paraId="2FC469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390F1D5"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375FEB0C"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75C8FC3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6075" w:type="dxa"/>
            <w:tcBorders>
              <w:top w:val="single" w:sz="4" w:space="0" w:color="000000"/>
              <w:left w:val="single" w:sz="4" w:space="0" w:color="000000"/>
              <w:bottom w:val="single" w:sz="4" w:space="0" w:color="000000"/>
              <w:right w:val="single" w:sz="4" w:space="0" w:color="000000"/>
            </w:tcBorders>
          </w:tcPr>
          <w:p w14:paraId="3A8056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688BA6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694" w:type="dxa"/>
            <w:tcBorders>
              <w:top w:val="single" w:sz="4" w:space="0" w:color="000000"/>
              <w:left w:val="single" w:sz="4" w:space="0" w:color="000000"/>
              <w:bottom w:val="single" w:sz="4" w:space="0" w:color="000000"/>
              <w:right w:val="single" w:sz="4" w:space="0" w:color="000000"/>
            </w:tcBorders>
          </w:tcPr>
          <w:p w14:paraId="507355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DE4A760"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1A9A7CDB"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33B4966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6075" w:type="dxa"/>
            <w:tcBorders>
              <w:top w:val="single" w:sz="4" w:space="0" w:color="000000"/>
              <w:left w:val="single" w:sz="4" w:space="0" w:color="000000"/>
              <w:bottom w:val="single" w:sz="4" w:space="0" w:color="000000"/>
              <w:right w:val="single" w:sz="4" w:space="0" w:color="000000"/>
            </w:tcBorders>
          </w:tcPr>
          <w:p w14:paraId="31FBCE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694" w:type="dxa"/>
            <w:tcBorders>
              <w:top w:val="single" w:sz="4" w:space="0" w:color="000000"/>
              <w:left w:val="single" w:sz="4" w:space="0" w:color="000000"/>
              <w:bottom w:val="single" w:sz="4" w:space="0" w:color="000000"/>
              <w:right w:val="single" w:sz="4" w:space="0" w:color="000000"/>
            </w:tcBorders>
          </w:tcPr>
          <w:p w14:paraId="2432DA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A3B3488"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57F5E89D"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0FE9A79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6075" w:type="dxa"/>
            <w:tcBorders>
              <w:top w:val="single" w:sz="4" w:space="0" w:color="000000"/>
              <w:left w:val="single" w:sz="4" w:space="0" w:color="000000"/>
              <w:bottom w:val="single" w:sz="4" w:space="0" w:color="000000"/>
              <w:right w:val="single" w:sz="4" w:space="0" w:color="000000"/>
            </w:tcBorders>
          </w:tcPr>
          <w:p w14:paraId="11CF8D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Visa siūloma įranga turi būti nauja, nenaudota, pristatoma originaliame gamykliniame įpakavime; Siūlomai įrangai, pilnai be apribojimų turi būti taikoma gamintojo garantinė priežiūra; Siūloma 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694" w:type="dxa"/>
            <w:tcBorders>
              <w:top w:val="single" w:sz="4" w:space="0" w:color="000000"/>
              <w:left w:val="single" w:sz="4" w:space="0" w:color="000000"/>
              <w:bottom w:val="single" w:sz="4" w:space="0" w:color="000000"/>
              <w:right w:val="single" w:sz="4" w:space="0" w:color="000000"/>
            </w:tcBorders>
          </w:tcPr>
          <w:p w14:paraId="626A7C9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5BED89D"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3C5B004D" w14:textId="77777777" w:rsidR="009834C7" w:rsidRPr="005E2B2A" w:rsidRDefault="009834C7" w:rsidP="00DF6B61">
            <w:pPr>
              <w:widowControl w:val="0"/>
              <w:numPr>
                <w:ilvl w:val="0"/>
                <w:numId w:val="11"/>
              </w:numPr>
              <w:suppressAutoHyphens/>
              <w:spacing w:after="0" w:line="240" w:lineRule="auto"/>
              <w:contextualSpacing/>
              <w:jc w:val="center"/>
              <w:rPr>
                <w:rFonts w:ascii="Times New Roman" w:eastAsia="Times New Roman" w:hAnsi="Times New Roman" w:cs="Times New Roman"/>
                <w:color w:val="000000"/>
                <w:kern w:val="0"/>
                <w:sz w:val="20"/>
                <w:szCs w:val="20"/>
                <w:lang w:eastAsia="ar-SA"/>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0A275AF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6075" w:type="dxa"/>
            <w:tcBorders>
              <w:top w:val="single" w:sz="4" w:space="0" w:color="000000"/>
              <w:left w:val="single" w:sz="4" w:space="0" w:color="000000"/>
              <w:bottom w:val="single" w:sz="4" w:space="0" w:color="000000"/>
              <w:right w:val="single" w:sz="4" w:space="0" w:color="000000"/>
            </w:tcBorders>
          </w:tcPr>
          <w:p w14:paraId="22D9C37F"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172DAC17"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4E2FB6BC"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178235F9"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b) gamintojo techniniai dokumentai, arba </w:t>
            </w:r>
          </w:p>
          <w:p w14:paraId="795D459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694" w:type="dxa"/>
            <w:tcBorders>
              <w:top w:val="single" w:sz="4" w:space="0" w:color="000000"/>
              <w:left w:val="single" w:sz="4" w:space="0" w:color="000000"/>
              <w:bottom w:val="single" w:sz="4" w:space="0" w:color="000000"/>
              <w:right w:val="single" w:sz="4" w:space="0" w:color="000000"/>
            </w:tcBorders>
          </w:tcPr>
          <w:p w14:paraId="0A4435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E88DA2" w14:textId="77777777" w:rsidTr="001314EA">
        <w:trPr>
          <w:trHeight w:val="57"/>
          <w:jc w:val="center"/>
        </w:trPr>
        <w:tc>
          <w:tcPr>
            <w:tcW w:w="620" w:type="dxa"/>
            <w:tcBorders>
              <w:top w:val="single" w:sz="4" w:space="0" w:color="000000"/>
              <w:left w:val="single" w:sz="4" w:space="0" w:color="000000"/>
              <w:bottom w:val="single" w:sz="4" w:space="0" w:color="000000"/>
              <w:right w:val="single" w:sz="4" w:space="0" w:color="000000"/>
            </w:tcBorders>
            <w:tcFitText/>
            <w:vAlign w:val="center"/>
          </w:tcPr>
          <w:p w14:paraId="3588FDF7" w14:textId="77777777" w:rsidR="009834C7" w:rsidRPr="005E2B2A" w:rsidRDefault="009834C7" w:rsidP="00DF6B61">
            <w:pPr>
              <w:widowControl w:val="0"/>
              <w:numPr>
                <w:ilvl w:val="0"/>
                <w:numId w:val="11"/>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6383BB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6075" w:type="dxa"/>
            <w:tcBorders>
              <w:top w:val="single" w:sz="4" w:space="0" w:color="000000"/>
              <w:left w:val="single" w:sz="4" w:space="0" w:color="000000"/>
              <w:bottom w:val="single" w:sz="4" w:space="0" w:color="000000"/>
              <w:right w:val="single" w:sz="4" w:space="0" w:color="000000"/>
            </w:tcBorders>
          </w:tcPr>
          <w:p w14:paraId="4FB0B4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8 val. </w:t>
            </w:r>
            <w:r w:rsidRPr="005E2B2A">
              <w:rPr>
                <w:rFonts w:ascii="Times New Roman" w:eastAsia="Times New Roman" w:hAnsi="Times New Roman" w:cs="Times New Roman"/>
                <w:color w:val="000000"/>
                <w:kern w:val="0"/>
                <w:sz w:val="20"/>
                <w:szCs w:val="20"/>
                <w14:ligatures w14:val="none"/>
              </w:rPr>
              <w:br/>
              <w:t>Siūlomos įrangos techninis aptarnavimas turi būti atliekamas tik įrangos gamintojo sertifikuotuose techninio aptarnavimo 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t>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2694" w:type="dxa"/>
            <w:tcBorders>
              <w:top w:val="single" w:sz="4" w:space="0" w:color="000000"/>
              <w:left w:val="single" w:sz="4" w:space="0" w:color="000000"/>
              <w:bottom w:val="single" w:sz="4" w:space="0" w:color="000000"/>
              <w:right w:val="single" w:sz="4" w:space="0" w:color="000000"/>
            </w:tcBorders>
          </w:tcPr>
          <w:p w14:paraId="4904602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28FF506" w14:textId="77777777" w:rsidTr="00DF6B61">
        <w:trPr>
          <w:trHeight w:val="57"/>
          <w:jc w:val="center"/>
        </w:trPr>
        <w:tc>
          <w:tcPr>
            <w:tcW w:w="8495" w:type="dxa"/>
            <w:gridSpan w:val="3"/>
            <w:tcBorders>
              <w:top w:val="single" w:sz="4" w:space="0" w:color="000000"/>
              <w:left w:val="single" w:sz="4" w:space="0" w:color="000000"/>
              <w:bottom w:val="single" w:sz="4" w:space="0" w:color="000000"/>
              <w:right w:val="single" w:sz="4" w:space="0" w:color="000000"/>
            </w:tcBorders>
            <w:vAlign w:val="bottom"/>
          </w:tcPr>
          <w:p w14:paraId="3F8E49CE"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694" w:type="dxa"/>
            <w:tcBorders>
              <w:top w:val="single" w:sz="4" w:space="0" w:color="000000"/>
              <w:left w:val="single" w:sz="4" w:space="0" w:color="000000"/>
              <w:bottom w:val="single" w:sz="4" w:space="0" w:color="000000"/>
              <w:right w:val="single" w:sz="4" w:space="0" w:color="000000"/>
            </w:tcBorders>
            <w:vAlign w:val="bottom"/>
          </w:tcPr>
          <w:p w14:paraId="50B24864"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0A191B4" w14:textId="77777777" w:rsidTr="00DF6B61">
        <w:trPr>
          <w:trHeight w:val="57"/>
          <w:jc w:val="center"/>
        </w:trPr>
        <w:tc>
          <w:tcPr>
            <w:tcW w:w="8495" w:type="dxa"/>
            <w:gridSpan w:val="3"/>
            <w:tcBorders>
              <w:top w:val="single" w:sz="4" w:space="0" w:color="000000"/>
              <w:left w:val="single" w:sz="4" w:space="0" w:color="000000"/>
              <w:bottom w:val="single" w:sz="4" w:space="0" w:color="000000"/>
              <w:right w:val="single" w:sz="4" w:space="0" w:color="000000"/>
            </w:tcBorders>
            <w:vAlign w:val="bottom"/>
          </w:tcPr>
          <w:p w14:paraId="47B7D91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694" w:type="dxa"/>
            <w:tcBorders>
              <w:top w:val="single" w:sz="4" w:space="0" w:color="000000"/>
              <w:left w:val="single" w:sz="4" w:space="0" w:color="000000"/>
              <w:bottom w:val="single" w:sz="4" w:space="0" w:color="000000"/>
              <w:right w:val="single" w:sz="4" w:space="0" w:color="000000"/>
            </w:tcBorders>
            <w:vAlign w:val="bottom"/>
          </w:tcPr>
          <w:p w14:paraId="730F64F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F660B62" w14:textId="77777777" w:rsidTr="00DF6B61">
        <w:trPr>
          <w:trHeight w:val="57"/>
          <w:jc w:val="center"/>
        </w:trPr>
        <w:tc>
          <w:tcPr>
            <w:tcW w:w="8495" w:type="dxa"/>
            <w:gridSpan w:val="3"/>
            <w:tcBorders>
              <w:top w:val="single" w:sz="4" w:space="0" w:color="000000"/>
              <w:left w:val="single" w:sz="4" w:space="0" w:color="000000"/>
              <w:bottom w:val="single" w:sz="4" w:space="0" w:color="000000"/>
              <w:right w:val="single" w:sz="4" w:space="0" w:color="000000"/>
            </w:tcBorders>
            <w:vAlign w:val="bottom"/>
          </w:tcPr>
          <w:p w14:paraId="415F79F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694" w:type="dxa"/>
            <w:tcBorders>
              <w:top w:val="single" w:sz="4" w:space="0" w:color="000000"/>
              <w:left w:val="single" w:sz="4" w:space="0" w:color="000000"/>
              <w:bottom w:val="single" w:sz="4" w:space="0" w:color="000000"/>
              <w:right w:val="single" w:sz="4" w:space="0" w:color="000000"/>
            </w:tcBorders>
            <w:vAlign w:val="bottom"/>
          </w:tcPr>
          <w:p w14:paraId="06D5B3F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67D0B7C" w14:textId="77777777" w:rsidTr="00DF6B61">
        <w:trPr>
          <w:trHeight w:val="57"/>
          <w:jc w:val="center"/>
        </w:trPr>
        <w:tc>
          <w:tcPr>
            <w:tcW w:w="8495" w:type="dxa"/>
            <w:gridSpan w:val="3"/>
            <w:tcBorders>
              <w:top w:val="single" w:sz="4" w:space="0" w:color="000000"/>
              <w:left w:val="single" w:sz="4" w:space="0" w:color="000000"/>
              <w:bottom w:val="single" w:sz="4" w:space="0" w:color="000000"/>
              <w:right w:val="single" w:sz="4" w:space="0" w:color="000000"/>
            </w:tcBorders>
            <w:vAlign w:val="bottom"/>
          </w:tcPr>
          <w:p w14:paraId="18CF83B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Įrangos gamintojo garantiniai įsipareigojimai visam komplektui gamintojo 5 metų trukmės garantinė </w:t>
            </w:r>
            <w:r w:rsidRPr="005E2B2A">
              <w:rPr>
                <w:rFonts w:ascii="Times New Roman" w:eastAsia="Times New Roman" w:hAnsi="Times New Roman" w:cs="Times New Roman"/>
                <w:color w:val="000000"/>
                <w:kern w:val="0"/>
                <w:sz w:val="20"/>
                <w:szCs w:val="20"/>
                <w14:ligatures w14:val="none"/>
              </w:rPr>
              <w:lastRenderedPageBreak/>
              <w:t>techninė priežiūra įrangos buvimo vietoje.</w:t>
            </w:r>
          </w:p>
        </w:tc>
        <w:tc>
          <w:tcPr>
            <w:tcW w:w="2694" w:type="dxa"/>
            <w:tcBorders>
              <w:top w:val="single" w:sz="4" w:space="0" w:color="000000"/>
              <w:left w:val="single" w:sz="4" w:space="0" w:color="000000"/>
              <w:bottom w:val="single" w:sz="4" w:space="0" w:color="000000"/>
              <w:right w:val="single" w:sz="4" w:space="0" w:color="000000"/>
            </w:tcBorders>
            <w:vAlign w:val="bottom"/>
          </w:tcPr>
          <w:p w14:paraId="6BFD10D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6E09E4B" w14:textId="77777777" w:rsidTr="00DF6B61">
        <w:trPr>
          <w:trHeight w:val="57"/>
          <w:jc w:val="center"/>
        </w:trPr>
        <w:tc>
          <w:tcPr>
            <w:tcW w:w="8495" w:type="dxa"/>
            <w:gridSpan w:val="3"/>
            <w:tcBorders>
              <w:top w:val="single" w:sz="4" w:space="0" w:color="000000"/>
              <w:left w:val="single" w:sz="4" w:space="0" w:color="000000"/>
              <w:bottom w:val="single" w:sz="4" w:space="0" w:color="000000"/>
              <w:right w:val="single" w:sz="4" w:space="0" w:color="000000"/>
            </w:tcBorders>
            <w:vAlign w:val="bottom"/>
          </w:tcPr>
          <w:p w14:paraId="662E712E"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694" w:type="dxa"/>
            <w:tcBorders>
              <w:top w:val="single" w:sz="4" w:space="0" w:color="000000"/>
              <w:left w:val="single" w:sz="4" w:space="0" w:color="000000"/>
              <w:bottom w:val="single" w:sz="4" w:space="0" w:color="000000"/>
              <w:right w:val="single" w:sz="4" w:space="0" w:color="000000"/>
            </w:tcBorders>
            <w:vAlign w:val="bottom"/>
          </w:tcPr>
          <w:p w14:paraId="1EB8E97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622581F4"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53F75E42"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2.6.2  Techniniai reikalavimai prievadų sąsajai PS1</w:t>
      </w:r>
    </w:p>
    <w:tbl>
      <w:tblPr>
        <w:tblW w:w="11199" w:type="dxa"/>
        <w:tblInd w:w="-577" w:type="dxa"/>
        <w:tblLook w:val="04A0" w:firstRow="1" w:lastRow="0" w:firstColumn="1" w:lastColumn="0" w:noHBand="0" w:noVBand="1"/>
      </w:tblPr>
      <w:tblGrid>
        <w:gridCol w:w="709"/>
        <w:gridCol w:w="2415"/>
        <w:gridCol w:w="5381"/>
        <w:gridCol w:w="2694"/>
      </w:tblGrid>
      <w:tr w:rsidR="009834C7" w:rsidRPr="005E2B2A" w14:paraId="7BD1006F" w14:textId="77777777" w:rsidTr="001314EA">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53E7E40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02243A3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42D9F6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3ED7E7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E93B000" w14:textId="77777777" w:rsidTr="001314EA">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C0A9A83"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5DD6548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027691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19BB5A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F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438D4B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69A21D3"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2D3BF34"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05AE125"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97C053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694" w:type="dxa"/>
            <w:tcBorders>
              <w:top w:val="single" w:sz="4" w:space="0" w:color="000000"/>
              <w:left w:val="single" w:sz="4" w:space="0" w:color="000000"/>
              <w:bottom w:val="single" w:sz="4" w:space="0" w:color="000000"/>
              <w:right w:val="single" w:sz="4" w:space="0" w:color="000000"/>
            </w:tcBorders>
          </w:tcPr>
          <w:p w14:paraId="15E0A80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7F11F25"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210985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1B0D85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86729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38C1A5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A5BD5E"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844CA2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20BE9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E07ABE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694" w:type="dxa"/>
            <w:tcBorders>
              <w:top w:val="single" w:sz="4" w:space="0" w:color="000000"/>
              <w:left w:val="single" w:sz="4" w:space="0" w:color="000000"/>
              <w:bottom w:val="single" w:sz="4" w:space="0" w:color="000000"/>
              <w:right w:val="single" w:sz="4" w:space="0" w:color="000000"/>
            </w:tcBorders>
          </w:tcPr>
          <w:p w14:paraId="275BAA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681C10"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B5E613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EC553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32CCCD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78BC41FA"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693C1226"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40911F3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AD4922"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7094E6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B12A9C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6080CA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694" w:type="dxa"/>
            <w:tcBorders>
              <w:top w:val="single" w:sz="4" w:space="0" w:color="000000"/>
              <w:left w:val="single" w:sz="4" w:space="0" w:color="000000"/>
              <w:bottom w:val="single" w:sz="4" w:space="0" w:color="000000"/>
              <w:right w:val="single" w:sz="4" w:space="0" w:color="000000"/>
            </w:tcBorders>
          </w:tcPr>
          <w:p w14:paraId="7DD99EC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D04A1EC"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2DB552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35F5F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CD384F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79A19B7F"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47D7632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39320F"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5C495C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1B2D2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437DA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2DBBD72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6B3BD6A" w14:textId="77777777" w:rsidTr="001314EA">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F4222D9"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473F978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6DA5E951"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10F4B4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0BC88DD"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8764DE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D9721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9EC5CF9"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2BB7AE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C4287C7"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1BDB56B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48994D97"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576846C"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5F5FA2A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72F0A854"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7EC2D7E8"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13E1D3B9"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2.6.3 Techniniai reikalavimai prievadų sąsajai PS2</w:t>
      </w:r>
    </w:p>
    <w:tbl>
      <w:tblPr>
        <w:tblW w:w="11199" w:type="dxa"/>
        <w:tblInd w:w="-577" w:type="dxa"/>
        <w:tblLook w:val="04A0" w:firstRow="1" w:lastRow="0" w:firstColumn="1" w:lastColumn="0" w:noHBand="0" w:noVBand="1"/>
      </w:tblPr>
      <w:tblGrid>
        <w:gridCol w:w="709"/>
        <w:gridCol w:w="2415"/>
        <w:gridCol w:w="5381"/>
        <w:gridCol w:w="2694"/>
      </w:tblGrid>
      <w:tr w:rsidR="009834C7" w:rsidRPr="005E2B2A" w14:paraId="2E69913B" w14:textId="77777777" w:rsidTr="001314EA">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59841E2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3C86602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0A231CF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001B32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241CAE53" w14:textId="77777777" w:rsidTr="001314EA">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22F548EC"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6FB485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611344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3B2AE4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F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7780D2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6A38371"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B585F2B"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847FD98"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CD8653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694" w:type="dxa"/>
            <w:tcBorders>
              <w:top w:val="single" w:sz="4" w:space="0" w:color="000000"/>
              <w:left w:val="single" w:sz="4" w:space="0" w:color="000000"/>
              <w:bottom w:val="single" w:sz="4" w:space="0" w:color="000000"/>
              <w:right w:val="single" w:sz="4" w:space="0" w:color="000000"/>
            </w:tcBorders>
          </w:tcPr>
          <w:p w14:paraId="24AEF2C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B38B36"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9F6822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0EB24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7E032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3F0E67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BB00C93"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0F06F1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2E34C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4FAC7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694" w:type="dxa"/>
            <w:tcBorders>
              <w:top w:val="single" w:sz="4" w:space="0" w:color="000000"/>
              <w:left w:val="single" w:sz="4" w:space="0" w:color="000000"/>
              <w:bottom w:val="single" w:sz="4" w:space="0" w:color="000000"/>
              <w:right w:val="single" w:sz="4" w:space="0" w:color="000000"/>
            </w:tcBorders>
          </w:tcPr>
          <w:p w14:paraId="33CC32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3F631F"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BDF490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00090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0C35976"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414BED97"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18E69F03"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626EF1C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A3A0C2E"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BCA7CB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21E89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896DF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694" w:type="dxa"/>
            <w:tcBorders>
              <w:top w:val="single" w:sz="4" w:space="0" w:color="000000"/>
              <w:left w:val="single" w:sz="4" w:space="0" w:color="000000"/>
              <w:bottom w:val="single" w:sz="4" w:space="0" w:color="000000"/>
              <w:right w:val="single" w:sz="4" w:space="0" w:color="000000"/>
            </w:tcBorders>
          </w:tcPr>
          <w:p w14:paraId="1F152B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3E51DD7"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FF2033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2736D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12DDAAA"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272A592B"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1EAB7C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A649E56"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7B6975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2D90D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BF3044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44F808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CCFEC0E" w14:textId="77777777" w:rsidTr="001314EA">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011B33F2"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0BA4713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3E97AAC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5B7EDC2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92CFE0F"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F9F978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885B4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C5BD011"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Garantiniu laikotarpiu privaloma užtikrinti nemokamą </w:t>
            </w:r>
            <w:r w:rsidRPr="005E2B2A">
              <w:rPr>
                <w:rFonts w:ascii="Times New Roman" w:eastAsia="Times New Roman" w:hAnsi="Times New Roman" w:cs="Times New Roman"/>
                <w:kern w:val="0"/>
                <w:sz w:val="20"/>
                <w:szCs w:val="20"/>
                <w14:ligatures w14:val="none"/>
              </w:rPr>
              <w:lastRenderedPageBreak/>
              <w:t>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194A0EF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969E9D7"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5E1B679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5C627D3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9508748"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7F3CAE8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56014212"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7162875B"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6BEFA2B8"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2.6.4 Techniniai reikalavimai prievadų sąsajai PS3</w:t>
      </w:r>
    </w:p>
    <w:tbl>
      <w:tblPr>
        <w:tblW w:w="11199" w:type="dxa"/>
        <w:tblInd w:w="-577" w:type="dxa"/>
        <w:tblLook w:val="04A0" w:firstRow="1" w:lastRow="0" w:firstColumn="1" w:lastColumn="0" w:noHBand="0" w:noVBand="1"/>
      </w:tblPr>
      <w:tblGrid>
        <w:gridCol w:w="709"/>
        <w:gridCol w:w="2415"/>
        <w:gridCol w:w="5381"/>
        <w:gridCol w:w="2694"/>
      </w:tblGrid>
      <w:tr w:rsidR="009834C7" w:rsidRPr="005E2B2A" w14:paraId="3F2C6503" w14:textId="77777777" w:rsidTr="001314EA">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6342660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0550034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699A05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54CFB3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328586A8" w14:textId="77777777" w:rsidTr="001314EA">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252BFF48"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23ED22C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5B5D14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1CF2C4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F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287884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A39D91"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78BB745"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6029C8B"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D3C6F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694" w:type="dxa"/>
            <w:tcBorders>
              <w:top w:val="single" w:sz="4" w:space="0" w:color="000000"/>
              <w:left w:val="single" w:sz="4" w:space="0" w:color="000000"/>
              <w:bottom w:val="single" w:sz="4" w:space="0" w:color="000000"/>
              <w:right w:val="single" w:sz="4" w:space="0" w:color="000000"/>
            </w:tcBorders>
          </w:tcPr>
          <w:p w14:paraId="528D02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089CC7"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DE0887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9DFE6F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DAC72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3BA766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1BA2C8B"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573478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28ABEB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FC405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694" w:type="dxa"/>
            <w:tcBorders>
              <w:top w:val="single" w:sz="4" w:space="0" w:color="000000"/>
              <w:left w:val="single" w:sz="4" w:space="0" w:color="000000"/>
              <w:bottom w:val="single" w:sz="4" w:space="0" w:color="000000"/>
              <w:right w:val="single" w:sz="4" w:space="0" w:color="000000"/>
            </w:tcBorders>
          </w:tcPr>
          <w:p w14:paraId="6E20F73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CA5F857"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E4B7F5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160812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E477229"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55F36330"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75310F89"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762DF89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E06EFE5"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63512D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D1FED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CF031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694" w:type="dxa"/>
            <w:tcBorders>
              <w:top w:val="single" w:sz="4" w:space="0" w:color="000000"/>
              <w:left w:val="single" w:sz="4" w:space="0" w:color="000000"/>
              <w:bottom w:val="single" w:sz="4" w:space="0" w:color="000000"/>
              <w:right w:val="single" w:sz="4" w:space="0" w:color="000000"/>
            </w:tcBorders>
          </w:tcPr>
          <w:p w14:paraId="559EF4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9C6CB7"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B2E005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ED0669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BFBBBD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536207E9"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72D669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C386FD7"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A03735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16C6F5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7F7AF2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04062E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31C881D" w14:textId="77777777" w:rsidTr="001314EA">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C278DA2"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471438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7837D340"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10B0363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87137D" w14:textId="77777777" w:rsidTr="001314EA">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89E99D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78107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C07BD04"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0FEB0E0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328BCD3"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24038B8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370CDA8A"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28D2642C"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4CE09237"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5E561E3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2A59C24E"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507FE767" w14:textId="77777777" w:rsidR="009834C7" w:rsidRPr="005E2B2A" w:rsidRDefault="009834C7" w:rsidP="009834C7">
      <w:pPr>
        <w:spacing w:after="0" w:line="240" w:lineRule="auto"/>
        <w:rPr>
          <w:rFonts w:ascii="Times New Roman" w:eastAsia="Times New Roman" w:hAnsi="Times New Roman" w:cs="Times New Roman"/>
          <w:b/>
          <w:kern w:val="0"/>
          <w:sz w:val="22"/>
          <w:szCs w:val="22"/>
          <w:lang w:val="pt-BR"/>
          <w14:ligatures w14:val="none"/>
        </w:rPr>
      </w:pPr>
      <w:r w:rsidRPr="005E2B2A">
        <w:rPr>
          <w:rFonts w:ascii="Times New Roman" w:eastAsia="Times New Roman" w:hAnsi="Times New Roman" w:cs="Times New Roman"/>
          <w:b/>
          <w:kern w:val="0"/>
          <w:sz w:val="22"/>
          <w:szCs w:val="22"/>
          <w14:ligatures w14:val="none"/>
        </w:rPr>
        <w:t xml:space="preserve">2.7. G TIPO TARNYBINĖS STOTYS IR PRIEDAI </w:t>
      </w:r>
    </w:p>
    <w:p w14:paraId="22613731"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bCs/>
          <w:kern w:val="0"/>
          <w14:ligatures w14:val="none"/>
        </w:rPr>
        <w:t>2.7.1 Techniniai reikalavimai tarnybinei stočiai (TS)G tipo</w:t>
      </w:r>
      <w:r w:rsidRPr="005E2B2A">
        <w:rPr>
          <w:rFonts w:ascii="Times New Roman" w:eastAsia="Times New Roman" w:hAnsi="Times New Roman" w:cs="Times New Roman"/>
          <w:b/>
          <w:kern w:val="0"/>
          <w14:ligatures w14:val="none"/>
        </w:rPr>
        <w:t xml:space="preserve"> </w:t>
      </w:r>
    </w:p>
    <w:tbl>
      <w:tblPr>
        <w:tblW w:w="11199" w:type="dxa"/>
        <w:tblInd w:w="-577" w:type="dxa"/>
        <w:tblLook w:val="04A0" w:firstRow="1" w:lastRow="0" w:firstColumn="1" w:lastColumn="0" w:noHBand="0" w:noVBand="1"/>
      </w:tblPr>
      <w:tblGrid>
        <w:gridCol w:w="709"/>
        <w:gridCol w:w="2309"/>
        <w:gridCol w:w="5487"/>
        <w:gridCol w:w="2694"/>
      </w:tblGrid>
      <w:tr w:rsidR="009834C7" w:rsidRPr="005E2B2A" w14:paraId="29B705A1" w14:textId="77777777" w:rsidTr="001314EA">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068F2A9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309" w:type="dxa"/>
            <w:tcBorders>
              <w:top w:val="single" w:sz="8" w:space="0" w:color="auto"/>
              <w:left w:val="nil"/>
              <w:bottom w:val="single" w:sz="8" w:space="0" w:color="auto"/>
              <w:right w:val="single" w:sz="8" w:space="0" w:color="auto"/>
            </w:tcBorders>
            <w:shd w:val="clear" w:color="auto" w:fill="DEDAC4"/>
            <w:vAlign w:val="center"/>
          </w:tcPr>
          <w:p w14:paraId="3D62C4B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487" w:type="dxa"/>
            <w:tcBorders>
              <w:top w:val="single" w:sz="8" w:space="0" w:color="auto"/>
              <w:left w:val="nil"/>
              <w:bottom w:val="single" w:sz="8" w:space="0" w:color="auto"/>
              <w:right w:val="single" w:sz="8" w:space="0" w:color="auto"/>
            </w:tcBorders>
            <w:shd w:val="clear" w:color="auto" w:fill="DEDAC4"/>
            <w:vAlign w:val="center"/>
          </w:tcPr>
          <w:p w14:paraId="112282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73F8C55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64A8358"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6D5FAA5B"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0A17601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5487" w:type="dxa"/>
            <w:tcBorders>
              <w:top w:val="single" w:sz="4" w:space="0" w:color="000000"/>
              <w:left w:val="single" w:sz="4" w:space="0" w:color="000000"/>
              <w:bottom w:val="single" w:sz="4" w:space="0" w:color="000000"/>
              <w:right w:val="single" w:sz="4" w:space="0" w:color="000000"/>
            </w:tcBorders>
          </w:tcPr>
          <w:p w14:paraId="3DCE36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1U. Turi turėti priekinį dangtelį su užraktu diskų apsaugai.</w:t>
            </w:r>
          </w:p>
          <w:p w14:paraId="2AFDBAC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694" w:type="dxa"/>
            <w:tcBorders>
              <w:top w:val="single" w:sz="4" w:space="0" w:color="000000"/>
              <w:left w:val="single" w:sz="4" w:space="0" w:color="000000"/>
              <w:bottom w:val="single" w:sz="4" w:space="0" w:color="000000"/>
              <w:right w:val="single" w:sz="4" w:space="0" w:color="000000"/>
            </w:tcBorders>
          </w:tcPr>
          <w:p w14:paraId="62F2C3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473D2F"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439D8E3A" w14:textId="77777777" w:rsidR="009834C7" w:rsidRPr="005E2B2A" w:rsidRDefault="009834C7" w:rsidP="00DF6B61">
            <w:pPr>
              <w:widowControl w:val="0"/>
              <w:numPr>
                <w:ilvl w:val="0"/>
                <w:numId w:val="12"/>
              </w:numPr>
              <w:tabs>
                <w:tab w:val="left" w:pos="360"/>
              </w:tabs>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0E6616F2"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5487" w:type="dxa"/>
            <w:tcBorders>
              <w:top w:val="single" w:sz="4" w:space="0" w:color="000000"/>
              <w:left w:val="single" w:sz="4" w:space="0" w:color="000000"/>
              <w:bottom w:val="single" w:sz="4" w:space="0" w:color="000000"/>
              <w:right w:val="single" w:sz="4" w:space="0" w:color="000000"/>
            </w:tcBorders>
            <w:vAlign w:val="center"/>
          </w:tcPr>
          <w:p w14:paraId="7D8B0D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w:t>
            </w:r>
          </w:p>
        </w:tc>
        <w:tc>
          <w:tcPr>
            <w:tcW w:w="2694" w:type="dxa"/>
            <w:tcBorders>
              <w:top w:val="single" w:sz="4" w:space="0" w:color="000000"/>
              <w:left w:val="single" w:sz="4" w:space="0" w:color="000000"/>
              <w:bottom w:val="single" w:sz="4" w:space="0" w:color="000000"/>
              <w:right w:val="single" w:sz="4" w:space="0" w:color="000000"/>
            </w:tcBorders>
            <w:vAlign w:val="center"/>
          </w:tcPr>
          <w:p w14:paraId="5A9265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07EC13BD"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710307D7"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1C50C6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5487" w:type="dxa"/>
            <w:tcBorders>
              <w:top w:val="single" w:sz="4" w:space="0" w:color="000000"/>
              <w:left w:val="single" w:sz="4" w:space="0" w:color="000000"/>
              <w:bottom w:val="single" w:sz="4" w:space="0" w:color="000000"/>
              <w:right w:val="single" w:sz="4" w:space="0" w:color="000000"/>
            </w:tcBorders>
          </w:tcPr>
          <w:p w14:paraId="61CEBA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52D6D09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vieno procesoriaus (ne mažiau kaip 32 branduolių) sistemai. Siūlomų procesorių našumo parametrai turi būti viešai publikuojami </w:t>
            </w:r>
            <w:hyperlink r:id="rId12">
              <w:r w:rsidRPr="005E2B2A">
                <w:rPr>
                  <w:rFonts w:ascii="Times New Roman" w:eastAsia="Times New Roman" w:hAnsi="Times New Roman" w:cs="Times New Roman"/>
                  <w:color w:val="000000"/>
                  <w:kern w:val="0"/>
                  <w:sz w:val="20"/>
                  <w:szCs w:val="20"/>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testų metu pasiektas ir viešai deklaruojamas siūlomo modelio tarnybinės stoties su siūlomais procesoriais ir siūlomu jų skaičiumi našumas turi būti ne mažesnis kaip:</w:t>
            </w:r>
          </w:p>
          <w:p w14:paraId="160E15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475;</w:t>
            </w:r>
          </w:p>
          <w:p w14:paraId="3564D36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628.</w:t>
            </w:r>
          </w:p>
        </w:tc>
        <w:tc>
          <w:tcPr>
            <w:tcW w:w="2694" w:type="dxa"/>
            <w:tcBorders>
              <w:top w:val="single" w:sz="4" w:space="0" w:color="000000"/>
              <w:left w:val="single" w:sz="4" w:space="0" w:color="000000"/>
              <w:bottom w:val="single" w:sz="4" w:space="0" w:color="000000"/>
              <w:right w:val="single" w:sz="4" w:space="0" w:color="000000"/>
            </w:tcBorders>
          </w:tcPr>
          <w:p w14:paraId="780F8E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4075E5D5"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06BDFF1F"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41F10A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5487" w:type="dxa"/>
            <w:tcBorders>
              <w:top w:val="single" w:sz="4" w:space="0" w:color="000000"/>
              <w:left w:val="single" w:sz="4" w:space="0" w:color="000000"/>
              <w:bottom w:val="single" w:sz="4" w:space="0" w:color="000000"/>
              <w:right w:val="single" w:sz="4" w:space="0" w:color="000000"/>
            </w:tcBorders>
          </w:tcPr>
          <w:p w14:paraId="5726DA1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 vnt. (ne mažiau kaip 32 branduolių).</w:t>
            </w:r>
          </w:p>
        </w:tc>
        <w:tc>
          <w:tcPr>
            <w:tcW w:w="2694" w:type="dxa"/>
            <w:tcBorders>
              <w:top w:val="single" w:sz="4" w:space="0" w:color="000000"/>
              <w:left w:val="single" w:sz="4" w:space="0" w:color="000000"/>
              <w:bottom w:val="single" w:sz="4" w:space="0" w:color="000000"/>
              <w:right w:val="single" w:sz="4" w:space="0" w:color="000000"/>
            </w:tcBorders>
          </w:tcPr>
          <w:p w14:paraId="088A65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A8D38D0"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05FEEBF5"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1FAEC5B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5487" w:type="dxa"/>
            <w:tcBorders>
              <w:top w:val="single" w:sz="4" w:space="0" w:color="000000"/>
              <w:left w:val="single" w:sz="4" w:space="0" w:color="000000"/>
              <w:bottom w:val="single" w:sz="4" w:space="0" w:color="000000"/>
              <w:right w:val="single" w:sz="4" w:space="0" w:color="000000"/>
            </w:tcBorders>
          </w:tcPr>
          <w:p w14:paraId="0EE48BD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256GB.</w:t>
            </w:r>
          </w:p>
          <w:p w14:paraId="70D4DE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317898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C17F42F"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16C97E4C"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4AFEF1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5487" w:type="dxa"/>
            <w:tcBorders>
              <w:top w:val="single" w:sz="4" w:space="0" w:color="000000"/>
              <w:left w:val="single" w:sz="4" w:space="0" w:color="000000"/>
              <w:bottom w:val="single" w:sz="4" w:space="0" w:color="000000"/>
              <w:right w:val="single" w:sz="4" w:space="0" w:color="000000"/>
            </w:tcBorders>
            <w:vAlign w:val="center"/>
          </w:tcPr>
          <w:p w14:paraId="318243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24 vnt. DDR5 RDIMM tipo.</w:t>
            </w:r>
          </w:p>
        </w:tc>
        <w:tc>
          <w:tcPr>
            <w:tcW w:w="2694" w:type="dxa"/>
            <w:tcBorders>
              <w:top w:val="single" w:sz="4" w:space="0" w:color="000000"/>
              <w:left w:val="single" w:sz="4" w:space="0" w:color="000000"/>
              <w:bottom w:val="single" w:sz="4" w:space="0" w:color="000000"/>
              <w:right w:val="single" w:sz="4" w:space="0" w:color="000000"/>
            </w:tcBorders>
            <w:vAlign w:val="center"/>
          </w:tcPr>
          <w:p w14:paraId="6D63E3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388846"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2DFF7C07"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3D45E0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5487" w:type="dxa"/>
            <w:tcBorders>
              <w:top w:val="single" w:sz="4" w:space="0" w:color="000000"/>
              <w:left w:val="single" w:sz="4" w:space="0" w:color="000000"/>
              <w:bottom w:val="single" w:sz="4" w:space="0" w:color="000000"/>
              <w:right w:val="single" w:sz="4" w:space="0" w:color="000000"/>
            </w:tcBorders>
            <w:vAlign w:val="center"/>
          </w:tcPr>
          <w:p w14:paraId="3CD2A9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768GB vienam procesoriui tos pačios atminties moduliais kaip komplektuojama tarnybinė stotis.</w:t>
            </w:r>
          </w:p>
        </w:tc>
        <w:tc>
          <w:tcPr>
            <w:tcW w:w="2694" w:type="dxa"/>
            <w:tcBorders>
              <w:top w:val="single" w:sz="4" w:space="0" w:color="000000"/>
              <w:left w:val="single" w:sz="4" w:space="0" w:color="000000"/>
              <w:bottom w:val="single" w:sz="4" w:space="0" w:color="000000"/>
              <w:right w:val="single" w:sz="4" w:space="0" w:color="000000"/>
            </w:tcBorders>
            <w:vAlign w:val="center"/>
          </w:tcPr>
          <w:p w14:paraId="78B9D5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631277F"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6FD099CD"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30A94C6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Diskiniai kaupikliai (HDD/SSD) </w:t>
            </w:r>
          </w:p>
        </w:tc>
        <w:tc>
          <w:tcPr>
            <w:tcW w:w="5487" w:type="dxa"/>
            <w:tcBorders>
              <w:top w:val="single" w:sz="4" w:space="0" w:color="000000"/>
              <w:left w:val="single" w:sz="4" w:space="0" w:color="000000"/>
              <w:bottom w:val="single" w:sz="4" w:space="0" w:color="000000"/>
              <w:right w:val="single" w:sz="4" w:space="0" w:color="000000"/>
            </w:tcBorders>
          </w:tcPr>
          <w:p w14:paraId="69E4D9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0B86FA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 vnt. 800GB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543D6850"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lang w:val="en-US"/>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tc>
        <w:tc>
          <w:tcPr>
            <w:tcW w:w="2694" w:type="dxa"/>
            <w:tcBorders>
              <w:top w:val="single" w:sz="4" w:space="0" w:color="000000"/>
              <w:left w:val="single" w:sz="4" w:space="0" w:color="000000"/>
              <w:bottom w:val="single" w:sz="4" w:space="0" w:color="000000"/>
              <w:right w:val="single" w:sz="4" w:space="0" w:color="000000"/>
            </w:tcBorders>
          </w:tcPr>
          <w:p w14:paraId="52D7A7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DD60DA3"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16C4F154"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1C6AF43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5487" w:type="dxa"/>
            <w:tcBorders>
              <w:top w:val="single" w:sz="4" w:space="0" w:color="000000"/>
              <w:left w:val="single" w:sz="4" w:space="0" w:color="000000"/>
              <w:bottom w:val="single" w:sz="4" w:space="0" w:color="000000"/>
              <w:right w:val="single" w:sz="4" w:space="0" w:color="000000"/>
            </w:tcBorders>
            <w:vAlign w:val="center"/>
          </w:tcPr>
          <w:p w14:paraId="4E27AD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694" w:type="dxa"/>
            <w:tcBorders>
              <w:top w:val="single" w:sz="4" w:space="0" w:color="000000"/>
              <w:left w:val="single" w:sz="4" w:space="0" w:color="000000"/>
              <w:bottom w:val="single" w:sz="4" w:space="0" w:color="000000"/>
              <w:right w:val="single" w:sz="4" w:space="0" w:color="000000"/>
            </w:tcBorders>
            <w:vAlign w:val="center"/>
          </w:tcPr>
          <w:p w14:paraId="633831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C2AF87"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17D61FFA"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0C9573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5487" w:type="dxa"/>
            <w:tcBorders>
              <w:top w:val="single" w:sz="4" w:space="0" w:color="000000"/>
              <w:left w:val="single" w:sz="4" w:space="0" w:color="000000"/>
              <w:bottom w:val="single" w:sz="4" w:space="0" w:color="000000"/>
              <w:right w:val="single" w:sz="4" w:space="0" w:color="000000"/>
            </w:tcBorders>
            <w:vAlign w:val="center"/>
          </w:tcPr>
          <w:p w14:paraId="5C8603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mažiau nei 2 vnt. laisvi PCI-Express x16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lang w:val="en-US"/>
                <w14:ligatures w14:val="none"/>
              </w:rPr>
              <w:t>5</w:t>
            </w:r>
            <w:r w:rsidRPr="005E2B2A">
              <w:rPr>
                <w:rFonts w:ascii="Times New Roman" w:eastAsia="Times New Roman" w:hAnsi="Times New Roman" w:cs="Times New Roman"/>
                <w:color w:val="000000"/>
                <w:kern w:val="0"/>
                <w:sz w:val="20"/>
                <w:szCs w:val="20"/>
                <w14:ligatures w14:val="none"/>
              </w:rPr>
              <w:t xml:space="preserve"> lizdai.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1C340C2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EDDD3D6"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2ED4777B"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27F86E5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5487" w:type="dxa"/>
            <w:tcBorders>
              <w:top w:val="single" w:sz="4" w:space="0" w:color="000000"/>
              <w:left w:val="single" w:sz="4" w:space="0" w:color="000000"/>
              <w:bottom w:val="single" w:sz="4" w:space="0" w:color="000000"/>
              <w:right w:val="single" w:sz="4" w:space="0" w:color="000000"/>
            </w:tcBorders>
          </w:tcPr>
          <w:p w14:paraId="00AD01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0830B0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CFD7DF3"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2F148F2C"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42C565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5487" w:type="dxa"/>
            <w:tcBorders>
              <w:top w:val="single" w:sz="4" w:space="0" w:color="000000"/>
              <w:left w:val="single" w:sz="4" w:space="0" w:color="000000"/>
              <w:bottom w:val="single" w:sz="4" w:space="0" w:color="000000"/>
              <w:right w:val="single" w:sz="4" w:space="0" w:color="000000"/>
            </w:tcBorders>
          </w:tcPr>
          <w:p w14:paraId="29D962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694" w:type="dxa"/>
            <w:tcBorders>
              <w:top w:val="single" w:sz="4" w:space="0" w:color="000000"/>
              <w:left w:val="single" w:sz="4" w:space="0" w:color="000000"/>
              <w:bottom w:val="single" w:sz="4" w:space="0" w:color="000000"/>
              <w:right w:val="single" w:sz="4" w:space="0" w:color="000000"/>
            </w:tcBorders>
          </w:tcPr>
          <w:p w14:paraId="13B40A5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4CDBEA7"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23D5C505"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5AF420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5487" w:type="dxa"/>
            <w:tcBorders>
              <w:top w:val="single" w:sz="4" w:space="0" w:color="000000"/>
              <w:left w:val="single" w:sz="4" w:space="0" w:color="000000"/>
              <w:bottom w:val="single" w:sz="4" w:space="0" w:color="000000"/>
              <w:right w:val="single" w:sz="4" w:space="0" w:color="000000"/>
            </w:tcBorders>
            <w:vAlign w:val="center"/>
          </w:tcPr>
          <w:p w14:paraId="628E524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08F7D1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10/25Gbps SFP28 tipo sąsajos;</w:t>
            </w:r>
          </w:p>
          <w:p w14:paraId="2632B5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02624FA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109747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xml:space="preserve">), SR-IOV virtualizacija. </w:t>
            </w:r>
          </w:p>
        </w:tc>
        <w:tc>
          <w:tcPr>
            <w:tcW w:w="2694" w:type="dxa"/>
            <w:tcBorders>
              <w:top w:val="single" w:sz="4" w:space="0" w:color="000000"/>
              <w:left w:val="single" w:sz="4" w:space="0" w:color="000000"/>
              <w:bottom w:val="single" w:sz="4" w:space="0" w:color="000000"/>
              <w:right w:val="single" w:sz="4" w:space="0" w:color="000000"/>
            </w:tcBorders>
            <w:vAlign w:val="center"/>
          </w:tcPr>
          <w:p w14:paraId="16959D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B571BF2"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6417BBDF"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7D8F44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5487" w:type="dxa"/>
            <w:tcBorders>
              <w:top w:val="single" w:sz="4" w:space="0" w:color="000000"/>
              <w:left w:val="single" w:sz="4" w:space="0" w:color="000000"/>
              <w:bottom w:val="single" w:sz="4" w:space="0" w:color="000000"/>
              <w:right w:val="single" w:sz="4" w:space="0" w:color="000000"/>
            </w:tcBorders>
          </w:tcPr>
          <w:p w14:paraId="7C43272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694" w:type="dxa"/>
            <w:tcBorders>
              <w:top w:val="single" w:sz="4" w:space="0" w:color="000000"/>
              <w:left w:val="single" w:sz="4" w:space="0" w:color="000000"/>
              <w:bottom w:val="single" w:sz="4" w:space="0" w:color="000000"/>
              <w:right w:val="single" w:sz="4" w:space="0" w:color="000000"/>
            </w:tcBorders>
          </w:tcPr>
          <w:p w14:paraId="374208C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5327AF5"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57D7FD76"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14237D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5487" w:type="dxa"/>
            <w:tcBorders>
              <w:top w:val="single" w:sz="4" w:space="0" w:color="000000"/>
              <w:left w:val="single" w:sz="4" w:space="0" w:color="000000"/>
              <w:bottom w:val="single" w:sz="4" w:space="0" w:color="000000"/>
              <w:right w:val="single" w:sz="4" w:space="0" w:color="000000"/>
            </w:tcBorders>
          </w:tcPr>
          <w:p w14:paraId="3082EAC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35°C laipsnių temperatūroje ir 10-80% drėgmės aplinkoje.</w:t>
            </w:r>
          </w:p>
        </w:tc>
        <w:tc>
          <w:tcPr>
            <w:tcW w:w="2694" w:type="dxa"/>
            <w:tcBorders>
              <w:top w:val="single" w:sz="4" w:space="0" w:color="000000"/>
              <w:left w:val="single" w:sz="4" w:space="0" w:color="000000"/>
              <w:bottom w:val="single" w:sz="4" w:space="0" w:color="000000"/>
              <w:right w:val="single" w:sz="4" w:space="0" w:color="000000"/>
            </w:tcBorders>
          </w:tcPr>
          <w:p w14:paraId="2975545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A5B7086"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4CA3D68E"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446ADF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5487" w:type="dxa"/>
            <w:tcBorders>
              <w:top w:val="single" w:sz="4" w:space="0" w:color="000000"/>
              <w:left w:val="single" w:sz="4" w:space="0" w:color="000000"/>
              <w:bottom w:val="single" w:sz="4" w:space="0" w:color="000000"/>
              <w:right w:val="single" w:sz="4" w:space="0" w:color="000000"/>
            </w:tcBorders>
          </w:tcPr>
          <w:p w14:paraId="53074A6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Vieno maitinimo šaltinio maksimali galia turi būti ne mažesnė kaip 1500 W.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Ne prastesnis negu 96% efektyvumas, esant 50% apkrovai.</w:t>
            </w:r>
          </w:p>
        </w:tc>
        <w:tc>
          <w:tcPr>
            <w:tcW w:w="2694" w:type="dxa"/>
            <w:tcBorders>
              <w:top w:val="single" w:sz="4" w:space="0" w:color="000000"/>
              <w:left w:val="single" w:sz="4" w:space="0" w:color="000000"/>
              <w:bottom w:val="single" w:sz="4" w:space="0" w:color="000000"/>
              <w:right w:val="single" w:sz="4" w:space="0" w:color="000000"/>
            </w:tcBorders>
          </w:tcPr>
          <w:p w14:paraId="59BE089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3BA6ABB"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50F8BA51"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711096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2457A9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5487" w:type="dxa"/>
            <w:tcBorders>
              <w:top w:val="single" w:sz="4" w:space="0" w:color="000000"/>
              <w:left w:val="single" w:sz="4" w:space="0" w:color="000000"/>
              <w:bottom w:val="single" w:sz="4" w:space="0" w:color="000000"/>
              <w:right w:val="single" w:sz="4" w:space="0" w:color="000000"/>
            </w:tcBorders>
            <w:vAlign w:val="center"/>
          </w:tcPr>
          <w:p w14:paraId="521777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694D5A2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peradresuoti grafinę ir tekstinę konsolę, naudoti virtualų nuotolinį DVD ir USB.</w:t>
            </w:r>
          </w:p>
          <w:p w14:paraId="578958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4B120C8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0E77D3C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2604B5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1DA307FF"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lastRenderedPageBreak/>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leidžianti nurodyti tinklą iš kurio leidžiami prisijungimai, blokuojant prieigą iš kitų IP adresų.</w:t>
            </w:r>
          </w:p>
          <w:p w14:paraId="12768BAB" w14:textId="77777777" w:rsidR="009834C7" w:rsidRPr="005E2B2A" w:rsidRDefault="009834C7" w:rsidP="00DF6B61">
            <w:pPr>
              <w:tabs>
                <w:tab w:val="left" w:pos="390"/>
                <w:tab w:val="left" w:pos="1035"/>
                <w:tab w:val="left" w:pos="1500"/>
              </w:tabs>
              <w:spacing w:after="0" w:line="256"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68D8E44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27349C9"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019D7A34"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1165D07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5487" w:type="dxa"/>
            <w:tcBorders>
              <w:top w:val="single" w:sz="4" w:space="0" w:color="000000"/>
              <w:left w:val="single" w:sz="4" w:space="0" w:color="000000"/>
              <w:bottom w:val="single" w:sz="4" w:space="0" w:color="000000"/>
              <w:right w:val="single" w:sz="4" w:space="0" w:color="000000"/>
            </w:tcBorders>
            <w:vAlign w:val="center"/>
          </w:tcPr>
          <w:p w14:paraId="09FA57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pateikiamos visos licencijos, programinė įranga, dokumentacija, aparatinė įranga, laidai, atmintinės, ir kt. įranga, būtina tarnybinės stoties funkcijoms užtikrinti.</w:t>
            </w:r>
          </w:p>
        </w:tc>
        <w:tc>
          <w:tcPr>
            <w:tcW w:w="2694" w:type="dxa"/>
            <w:tcBorders>
              <w:top w:val="single" w:sz="4" w:space="0" w:color="000000"/>
              <w:left w:val="single" w:sz="4" w:space="0" w:color="000000"/>
              <w:bottom w:val="single" w:sz="4" w:space="0" w:color="000000"/>
              <w:right w:val="single" w:sz="4" w:space="0" w:color="000000"/>
            </w:tcBorders>
            <w:vAlign w:val="center"/>
          </w:tcPr>
          <w:p w14:paraId="640302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075129F"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7BE2930F"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3E30ADF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5487" w:type="dxa"/>
            <w:tcBorders>
              <w:top w:val="single" w:sz="4" w:space="0" w:color="000000"/>
              <w:left w:val="single" w:sz="4" w:space="0" w:color="000000"/>
              <w:bottom w:val="single" w:sz="4" w:space="0" w:color="000000"/>
              <w:right w:val="single" w:sz="4" w:space="0" w:color="000000"/>
            </w:tcBorders>
            <w:vAlign w:val="center"/>
          </w:tcPr>
          <w:p w14:paraId="6C8FD9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tarnybinę stotį gamintojo gamykloje. Tarnybinės stoties konfigūraciją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komponentai neleistini.</w:t>
            </w:r>
          </w:p>
        </w:tc>
        <w:tc>
          <w:tcPr>
            <w:tcW w:w="2694" w:type="dxa"/>
            <w:tcBorders>
              <w:top w:val="single" w:sz="4" w:space="0" w:color="000000"/>
              <w:left w:val="single" w:sz="4" w:space="0" w:color="000000"/>
              <w:bottom w:val="single" w:sz="4" w:space="0" w:color="000000"/>
              <w:right w:val="single" w:sz="4" w:space="0" w:color="000000"/>
            </w:tcBorders>
            <w:vAlign w:val="center"/>
          </w:tcPr>
          <w:p w14:paraId="65A11A2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587C0F7"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56585067"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151155F7"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5487" w:type="dxa"/>
            <w:tcBorders>
              <w:top w:val="single" w:sz="4" w:space="0" w:color="000000"/>
              <w:left w:val="single" w:sz="4" w:space="0" w:color="000000"/>
              <w:bottom w:val="single" w:sz="4" w:space="0" w:color="000000"/>
              <w:right w:val="single" w:sz="4" w:space="0" w:color="000000"/>
            </w:tcBorders>
          </w:tcPr>
          <w:p w14:paraId="551B90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694" w:type="dxa"/>
            <w:tcBorders>
              <w:top w:val="single" w:sz="4" w:space="0" w:color="000000"/>
              <w:left w:val="single" w:sz="4" w:space="0" w:color="000000"/>
              <w:bottom w:val="single" w:sz="4" w:space="0" w:color="000000"/>
              <w:right w:val="single" w:sz="4" w:space="0" w:color="000000"/>
            </w:tcBorders>
          </w:tcPr>
          <w:p w14:paraId="1D7D28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424F4FD"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2402B759"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17408F3A"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5487" w:type="dxa"/>
            <w:tcBorders>
              <w:top w:val="single" w:sz="4" w:space="0" w:color="000000"/>
              <w:left w:val="single" w:sz="4" w:space="0" w:color="000000"/>
              <w:bottom w:val="single" w:sz="4" w:space="0" w:color="000000"/>
              <w:right w:val="single" w:sz="4" w:space="0" w:color="000000"/>
            </w:tcBorders>
          </w:tcPr>
          <w:p w14:paraId="22C358E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3B3625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694" w:type="dxa"/>
            <w:tcBorders>
              <w:top w:val="single" w:sz="4" w:space="0" w:color="000000"/>
              <w:left w:val="single" w:sz="4" w:space="0" w:color="000000"/>
              <w:bottom w:val="single" w:sz="4" w:space="0" w:color="000000"/>
              <w:right w:val="single" w:sz="4" w:space="0" w:color="000000"/>
            </w:tcBorders>
          </w:tcPr>
          <w:p w14:paraId="273E17D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6F71BFC"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68D740A2"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24D785E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5487" w:type="dxa"/>
            <w:tcBorders>
              <w:top w:val="single" w:sz="4" w:space="0" w:color="000000"/>
              <w:left w:val="single" w:sz="4" w:space="0" w:color="000000"/>
              <w:bottom w:val="single" w:sz="4" w:space="0" w:color="000000"/>
              <w:right w:val="single" w:sz="4" w:space="0" w:color="000000"/>
            </w:tcBorders>
          </w:tcPr>
          <w:p w14:paraId="7B39D7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694" w:type="dxa"/>
            <w:tcBorders>
              <w:top w:val="single" w:sz="4" w:space="0" w:color="000000"/>
              <w:left w:val="single" w:sz="4" w:space="0" w:color="000000"/>
              <w:bottom w:val="single" w:sz="4" w:space="0" w:color="000000"/>
              <w:right w:val="single" w:sz="4" w:space="0" w:color="000000"/>
            </w:tcBorders>
          </w:tcPr>
          <w:p w14:paraId="7514B8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3646A72"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40F95469"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38280D0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5487" w:type="dxa"/>
            <w:tcBorders>
              <w:top w:val="single" w:sz="4" w:space="0" w:color="000000"/>
              <w:left w:val="single" w:sz="4" w:space="0" w:color="000000"/>
              <w:bottom w:val="single" w:sz="4" w:space="0" w:color="000000"/>
              <w:right w:val="single" w:sz="4" w:space="0" w:color="000000"/>
            </w:tcBorders>
          </w:tcPr>
          <w:p w14:paraId="738860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Visa siūloma įranga turi būti nauja, nenaudota, pristatoma originaliame gamykliniame įpakavime; Siūlomai įrangai, pilnai be apribojimų turi būti taikoma gamintojo garantinė priežiūra; Siūloma 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694" w:type="dxa"/>
            <w:tcBorders>
              <w:top w:val="single" w:sz="4" w:space="0" w:color="000000"/>
              <w:left w:val="single" w:sz="4" w:space="0" w:color="000000"/>
              <w:bottom w:val="single" w:sz="4" w:space="0" w:color="000000"/>
              <w:right w:val="single" w:sz="4" w:space="0" w:color="000000"/>
            </w:tcBorders>
          </w:tcPr>
          <w:p w14:paraId="51EE70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B536301"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7E545E98" w14:textId="77777777" w:rsidR="009834C7" w:rsidRPr="005E2B2A" w:rsidRDefault="009834C7" w:rsidP="00DF6B61">
            <w:pPr>
              <w:widowControl w:val="0"/>
              <w:numPr>
                <w:ilvl w:val="0"/>
                <w:numId w:val="12"/>
              </w:numPr>
              <w:suppressAutoHyphens/>
              <w:spacing w:after="0" w:line="240" w:lineRule="auto"/>
              <w:contextualSpacing/>
              <w:jc w:val="center"/>
              <w:rPr>
                <w:rFonts w:ascii="Times New Roman" w:eastAsia="Times New Roman" w:hAnsi="Times New Roman" w:cs="Times New Roman"/>
                <w:color w:val="000000"/>
                <w:kern w:val="0"/>
                <w:sz w:val="20"/>
                <w:szCs w:val="20"/>
                <w:lang w:eastAsia="ar-SA"/>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05BDDC7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5487" w:type="dxa"/>
            <w:tcBorders>
              <w:top w:val="single" w:sz="4" w:space="0" w:color="000000"/>
              <w:left w:val="single" w:sz="4" w:space="0" w:color="000000"/>
              <w:bottom w:val="single" w:sz="4" w:space="0" w:color="000000"/>
              <w:right w:val="single" w:sz="4" w:space="0" w:color="000000"/>
            </w:tcBorders>
          </w:tcPr>
          <w:p w14:paraId="5FC07735"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75AA1740"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194ADAC7"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67B7C6C1"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b) gamintojo techniniai dokumentai, arba </w:t>
            </w:r>
          </w:p>
          <w:p w14:paraId="1050B8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694" w:type="dxa"/>
            <w:tcBorders>
              <w:top w:val="single" w:sz="4" w:space="0" w:color="000000"/>
              <w:left w:val="single" w:sz="4" w:space="0" w:color="000000"/>
              <w:bottom w:val="single" w:sz="4" w:space="0" w:color="000000"/>
              <w:right w:val="single" w:sz="4" w:space="0" w:color="000000"/>
            </w:tcBorders>
          </w:tcPr>
          <w:p w14:paraId="03BE01B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2B416E2" w14:textId="77777777" w:rsidTr="001314EA">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3909DB54" w14:textId="77777777" w:rsidR="009834C7" w:rsidRPr="005E2B2A" w:rsidRDefault="009834C7" w:rsidP="00DF6B61">
            <w:pPr>
              <w:widowControl w:val="0"/>
              <w:numPr>
                <w:ilvl w:val="0"/>
                <w:numId w:val="12"/>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309" w:type="dxa"/>
            <w:tcBorders>
              <w:top w:val="single" w:sz="4" w:space="0" w:color="000000"/>
              <w:left w:val="single" w:sz="4" w:space="0" w:color="000000"/>
              <w:bottom w:val="single" w:sz="4" w:space="0" w:color="000000"/>
              <w:right w:val="single" w:sz="4" w:space="0" w:color="000000"/>
            </w:tcBorders>
            <w:vAlign w:val="center"/>
          </w:tcPr>
          <w:p w14:paraId="4A3007A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5487" w:type="dxa"/>
            <w:tcBorders>
              <w:top w:val="single" w:sz="4" w:space="0" w:color="000000"/>
              <w:left w:val="single" w:sz="4" w:space="0" w:color="000000"/>
              <w:bottom w:val="single" w:sz="4" w:space="0" w:color="000000"/>
              <w:right w:val="single" w:sz="4" w:space="0" w:color="000000"/>
            </w:tcBorders>
          </w:tcPr>
          <w:p w14:paraId="2FA329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w:t>
            </w:r>
            <w:r w:rsidRPr="005E2B2A">
              <w:rPr>
                <w:rFonts w:ascii="Times New Roman" w:eastAsia="Times New Roman" w:hAnsi="Times New Roman" w:cs="Times New Roman"/>
                <w:color w:val="000000"/>
                <w:kern w:val="0"/>
                <w:sz w:val="20"/>
                <w:szCs w:val="20"/>
                <w14:ligatures w14:val="none"/>
              </w:rPr>
              <w:lastRenderedPageBreak/>
              <w:t xml:space="preserve">8 val. </w:t>
            </w:r>
            <w:r w:rsidRPr="005E2B2A">
              <w:rPr>
                <w:rFonts w:ascii="Times New Roman" w:eastAsia="Times New Roman" w:hAnsi="Times New Roman" w:cs="Times New Roman"/>
                <w:color w:val="000000"/>
                <w:kern w:val="0"/>
                <w:sz w:val="20"/>
                <w:szCs w:val="20"/>
                <w14:ligatures w14:val="none"/>
              </w:rPr>
              <w:br/>
              <w:t>Siūlomos įrangos techninis aptarnavimas turi būti atliekamas tik įrangos gamintojo sertifikuotuose techninio aptarnavimo 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t>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2694" w:type="dxa"/>
            <w:tcBorders>
              <w:top w:val="single" w:sz="4" w:space="0" w:color="000000"/>
              <w:left w:val="single" w:sz="4" w:space="0" w:color="000000"/>
              <w:bottom w:val="single" w:sz="4" w:space="0" w:color="000000"/>
              <w:right w:val="single" w:sz="4" w:space="0" w:color="000000"/>
            </w:tcBorders>
          </w:tcPr>
          <w:p w14:paraId="217724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648F905"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01DEC6F4"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694" w:type="dxa"/>
            <w:tcBorders>
              <w:top w:val="single" w:sz="4" w:space="0" w:color="000000"/>
              <w:left w:val="single" w:sz="4" w:space="0" w:color="000000"/>
              <w:bottom w:val="single" w:sz="4" w:space="0" w:color="000000"/>
              <w:right w:val="single" w:sz="4" w:space="0" w:color="000000"/>
            </w:tcBorders>
            <w:vAlign w:val="bottom"/>
          </w:tcPr>
          <w:p w14:paraId="5A833304"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F55600C"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68861A1E"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694" w:type="dxa"/>
            <w:tcBorders>
              <w:top w:val="single" w:sz="4" w:space="0" w:color="000000"/>
              <w:left w:val="single" w:sz="4" w:space="0" w:color="000000"/>
              <w:bottom w:val="single" w:sz="4" w:space="0" w:color="000000"/>
              <w:right w:val="single" w:sz="4" w:space="0" w:color="000000"/>
            </w:tcBorders>
            <w:vAlign w:val="bottom"/>
          </w:tcPr>
          <w:p w14:paraId="7BA4E0EA"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41896DF"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0952B40F"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694" w:type="dxa"/>
            <w:tcBorders>
              <w:top w:val="single" w:sz="4" w:space="0" w:color="000000"/>
              <w:left w:val="single" w:sz="4" w:space="0" w:color="000000"/>
              <w:bottom w:val="single" w:sz="4" w:space="0" w:color="000000"/>
              <w:right w:val="single" w:sz="4" w:space="0" w:color="000000"/>
            </w:tcBorders>
            <w:vAlign w:val="bottom"/>
          </w:tcPr>
          <w:p w14:paraId="44D2552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5E127054"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4E60D894"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gamintojo 5 metų trukmės garantinė techninė priežiūra įrangos buvimo vietoje.</w:t>
            </w:r>
          </w:p>
        </w:tc>
        <w:tc>
          <w:tcPr>
            <w:tcW w:w="2694" w:type="dxa"/>
            <w:tcBorders>
              <w:top w:val="single" w:sz="4" w:space="0" w:color="000000"/>
              <w:left w:val="single" w:sz="4" w:space="0" w:color="000000"/>
              <w:bottom w:val="single" w:sz="4" w:space="0" w:color="000000"/>
              <w:right w:val="single" w:sz="4" w:space="0" w:color="000000"/>
            </w:tcBorders>
            <w:vAlign w:val="bottom"/>
          </w:tcPr>
          <w:p w14:paraId="7461915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852A596"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046C34B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694" w:type="dxa"/>
            <w:tcBorders>
              <w:top w:val="single" w:sz="4" w:space="0" w:color="000000"/>
              <w:left w:val="single" w:sz="4" w:space="0" w:color="000000"/>
              <w:bottom w:val="single" w:sz="4" w:space="0" w:color="000000"/>
              <w:right w:val="single" w:sz="4" w:space="0" w:color="000000"/>
            </w:tcBorders>
            <w:vAlign w:val="bottom"/>
          </w:tcPr>
          <w:p w14:paraId="462FF18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55A72C87"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09642A5C"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2.7.2  Techniniai reikalavimai prievadų sąsajai PS1</w:t>
      </w:r>
    </w:p>
    <w:tbl>
      <w:tblPr>
        <w:tblW w:w="11199" w:type="dxa"/>
        <w:tblInd w:w="-577" w:type="dxa"/>
        <w:tblLook w:val="04A0" w:firstRow="1" w:lastRow="0" w:firstColumn="1" w:lastColumn="0" w:noHBand="0" w:noVBand="1"/>
      </w:tblPr>
      <w:tblGrid>
        <w:gridCol w:w="709"/>
        <w:gridCol w:w="2415"/>
        <w:gridCol w:w="5381"/>
        <w:gridCol w:w="2694"/>
      </w:tblGrid>
      <w:tr w:rsidR="009834C7" w:rsidRPr="005E2B2A" w14:paraId="0ED26A6D"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62B9D3C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0DFF4B2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15F2A4F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18AF0EA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268CE9E4"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394982D5"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542CF7C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5C2B45D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032254A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G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5716F39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DEA664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6F5931E"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6199DB9"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FC4820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694" w:type="dxa"/>
            <w:tcBorders>
              <w:top w:val="single" w:sz="4" w:space="0" w:color="000000"/>
              <w:left w:val="single" w:sz="4" w:space="0" w:color="000000"/>
              <w:bottom w:val="single" w:sz="4" w:space="0" w:color="000000"/>
              <w:right w:val="single" w:sz="4" w:space="0" w:color="000000"/>
            </w:tcBorders>
          </w:tcPr>
          <w:p w14:paraId="60BDD6E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3F82D63"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463D15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463057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5D69B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05193AF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9D94FB"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2F1FB0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837B0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B7370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694" w:type="dxa"/>
            <w:tcBorders>
              <w:top w:val="single" w:sz="4" w:space="0" w:color="000000"/>
              <w:left w:val="single" w:sz="4" w:space="0" w:color="000000"/>
              <w:bottom w:val="single" w:sz="4" w:space="0" w:color="000000"/>
              <w:right w:val="single" w:sz="4" w:space="0" w:color="000000"/>
            </w:tcBorders>
          </w:tcPr>
          <w:p w14:paraId="16B8B2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8C10D2"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6694CE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0B927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A3E2E7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4E88F32E"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76E5F9C8"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6FAC783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86F3279"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66E2F7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C1FC6A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A14565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694" w:type="dxa"/>
            <w:tcBorders>
              <w:top w:val="single" w:sz="4" w:space="0" w:color="000000"/>
              <w:left w:val="single" w:sz="4" w:space="0" w:color="000000"/>
              <w:bottom w:val="single" w:sz="4" w:space="0" w:color="000000"/>
              <w:right w:val="single" w:sz="4" w:space="0" w:color="000000"/>
            </w:tcBorders>
          </w:tcPr>
          <w:p w14:paraId="794072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51043A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CF00EB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0717C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CC66FB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43B8DA22"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259520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A5C599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C01499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8712ED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91E2FF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2623E6D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3FC6247"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53E6D81E"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59FDC8F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7812C1C7"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02A0F5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DFEA969"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453257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4D252A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3BA9302"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67A69DB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C9BD0A6"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2DB6191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3DEDF34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DA727EF"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30A05DE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13401D0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30B3B5BF"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79502385"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2.7.3 Techniniai reikalavimai prievadų sąsajai PS2</w:t>
      </w:r>
    </w:p>
    <w:tbl>
      <w:tblPr>
        <w:tblW w:w="11199" w:type="dxa"/>
        <w:tblInd w:w="-577" w:type="dxa"/>
        <w:tblLook w:val="04A0" w:firstRow="1" w:lastRow="0" w:firstColumn="1" w:lastColumn="0" w:noHBand="0" w:noVBand="1"/>
      </w:tblPr>
      <w:tblGrid>
        <w:gridCol w:w="709"/>
        <w:gridCol w:w="2415"/>
        <w:gridCol w:w="5381"/>
        <w:gridCol w:w="2694"/>
      </w:tblGrid>
      <w:tr w:rsidR="009834C7" w:rsidRPr="005E2B2A" w14:paraId="37139441"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126F9BE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5EBDC19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30B9A1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5C68AF2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4AB2B927"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052B407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lastRenderedPageBreak/>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6755715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53EB165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7CC3DB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G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00D6C7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CE7F121"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575DED7"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5F2C2F5"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D2E1D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694" w:type="dxa"/>
            <w:tcBorders>
              <w:top w:val="single" w:sz="4" w:space="0" w:color="000000"/>
              <w:left w:val="single" w:sz="4" w:space="0" w:color="000000"/>
              <w:bottom w:val="single" w:sz="4" w:space="0" w:color="000000"/>
              <w:right w:val="single" w:sz="4" w:space="0" w:color="000000"/>
            </w:tcBorders>
          </w:tcPr>
          <w:p w14:paraId="4D3171C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F7384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91A848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95A63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BA5B55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7F2A11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31E08F4"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637EE7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AC414C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F5F31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694" w:type="dxa"/>
            <w:tcBorders>
              <w:top w:val="single" w:sz="4" w:space="0" w:color="000000"/>
              <w:left w:val="single" w:sz="4" w:space="0" w:color="000000"/>
              <w:bottom w:val="single" w:sz="4" w:space="0" w:color="000000"/>
              <w:right w:val="single" w:sz="4" w:space="0" w:color="000000"/>
            </w:tcBorders>
          </w:tcPr>
          <w:p w14:paraId="61F22F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C7022E3"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24A415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5B8C7F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CDC657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4E2E3192"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5D307A9D"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27DCCB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83327A"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4F7371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B09DC1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44CB9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694" w:type="dxa"/>
            <w:tcBorders>
              <w:top w:val="single" w:sz="4" w:space="0" w:color="000000"/>
              <w:left w:val="single" w:sz="4" w:space="0" w:color="000000"/>
              <w:bottom w:val="single" w:sz="4" w:space="0" w:color="000000"/>
              <w:right w:val="single" w:sz="4" w:space="0" w:color="000000"/>
            </w:tcBorders>
          </w:tcPr>
          <w:p w14:paraId="7E8341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5FC1FB6"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0342EC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CF3C5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EE378EC"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77A2F0EA"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410132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7F6B39"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4596B9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580B3C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57EB1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187299B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87DC4B"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56416BEE"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26D67DF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0DABA49C"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0CD69E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89F9FB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71ADAE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C4D79F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34D81C0"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0F778E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3ECE0AC"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1EC04C6A"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524032E2"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7E399DC"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3173CE6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42C2D7F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01926E2F"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63FDBEA4"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2.7.4 Techniniai reikalavimai prievadų sąsajai PS3</w:t>
      </w:r>
    </w:p>
    <w:tbl>
      <w:tblPr>
        <w:tblW w:w="11199" w:type="dxa"/>
        <w:tblInd w:w="-577" w:type="dxa"/>
        <w:tblLook w:val="04A0" w:firstRow="1" w:lastRow="0" w:firstColumn="1" w:lastColumn="0" w:noHBand="0" w:noVBand="1"/>
      </w:tblPr>
      <w:tblGrid>
        <w:gridCol w:w="709"/>
        <w:gridCol w:w="2415"/>
        <w:gridCol w:w="5381"/>
        <w:gridCol w:w="2694"/>
      </w:tblGrid>
      <w:tr w:rsidR="009834C7" w:rsidRPr="005E2B2A" w14:paraId="34A63497"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1887748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1F8EBF9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42595F3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79A7C7B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016EFA0"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673C4ECF"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0FA83FC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4A29F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2DD9BA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G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14C4E1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373628C"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AF3C6E2"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521AC50"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7DC353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694" w:type="dxa"/>
            <w:tcBorders>
              <w:top w:val="single" w:sz="4" w:space="0" w:color="000000"/>
              <w:left w:val="single" w:sz="4" w:space="0" w:color="000000"/>
              <w:bottom w:val="single" w:sz="4" w:space="0" w:color="000000"/>
              <w:right w:val="single" w:sz="4" w:space="0" w:color="000000"/>
            </w:tcBorders>
          </w:tcPr>
          <w:p w14:paraId="75F2EC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97C7D0C"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C9841E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824A8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14F43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48E8E3E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0DCC5E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7D6048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879BB9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11D66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694" w:type="dxa"/>
            <w:tcBorders>
              <w:top w:val="single" w:sz="4" w:space="0" w:color="000000"/>
              <w:left w:val="single" w:sz="4" w:space="0" w:color="000000"/>
              <w:bottom w:val="single" w:sz="4" w:space="0" w:color="000000"/>
              <w:right w:val="single" w:sz="4" w:space="0" w:color="000000"/>
            </w:tcBorders>
          </w:tcPr>
          <w:p w14:paraId="6FEFE2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F3CC3D4"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0A25E9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0133E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D44A866"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0DFD346A"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45D07470"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690FD3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704087"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9314E8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39E082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0AA9C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694" w:type="dxa"/>
            <w:tcBorders>
              <w:top w:val="single" w:sz="4" w:space="0" w:color="000000"/>
              <w:left w:val="single" w:sz="4" w:space="0" w:color="000000"/>
              <w:bottom w:val="single" w:sz="4" w:space="0" w:color="000000"/>
              <w:right w:val="single" w:sz="4" w:space="0" w:color="000000"/>
            </w:tcBorders>
          </w:tcPr>
          <w:p w14:paraId="7C3B065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1964466"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06868F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08F913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EC1C6E3"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1AF7D440"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309650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CE25BC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CCAC88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A7AF9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AC9EC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2F892F2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C7EDF37"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52E8E4F9"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4BA4F6F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12A2C7F5"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09DDC9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03DB9E9"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A460C9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C5D94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D180E88"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0EF24B4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FF5BCFF"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5B11C316"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5375F99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5BF2567"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41606EF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2B8E863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610A8FD9"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6D3D50D8" w14:textId="77777777" w:rsidR="009834C7" w:rsidRPr="005E2B2A" w:rsidRDefault="009834C7" w:rsidP="009834C7">
      <w:pPr>
        <w:spacing w:after="0" w:line="240" w:lineRule="auto"/>
        <w:rPr>
          <w:rFonts w:ascii="Times New Roman" w:eastAsia="Times New Roman" w:hAnsi="Times New Roman" w:cs="Times New Roman"/>
          <w:b/>
          <w:bCs/>
          <w:kern w:val="0"/>
          <w14:ligatures w14:val="none"/>
        </w:rPr>
      </w:pPr>
      <w:r w:rsidRPr="005E2B2A">
        <w:rPr>
          <w:rFonts w:ascii="Times New Roman" w:eastAsia="Times New Roman" w:hAnsi="Times New Roman" w:cs="Times New Roman"/>
          <w:b/>
          <w:bCs/>
          <w:kern w:val="0"/>
          <w14:ligatures w14:val="none"/>
        </w:rPr>
        <w:t>2.7.5 Techniniai reikalavimai SSD Diskams</w:t>
      </w:r>
    </w:p>
    <w:tbl>
      <w:tblPr>
        <w:tblW w:w="11199" w:type="dxa"/>
        <w:tblInd w:w="-577" w:type="dxa"/>
        <w:tblLook w:val="04A0" w:firstRow="1" w:lastRow="0" w:firstColumn="1" w:lastColumn="0" w:noHBand="0" w:noVBand="1"/>
      </w:tblPr>
      <w:tblGrid>
        <w:gridCol w:w="709"/>
        <w:gridCol w:w="2413"/>
        <w:gridCol w:w="5383"/>
        <w:gridCol w:w="2694"/>
      </w:tblGrid>
      <w:tr w:rsidR="009834C7" w:rsidRPr="005E2B2A" w14:paraId="1CF01137"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6453669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3" w:type="dxa"/>
            <w:tcBorders>
              <w:top w:val="single" w:sz="8" w:space="0" w:color="auto"/>
              <w:left w:val="nil"/>
              <w:bottom w:val="single" w:sz="8" w:space="0" w:color="auto"/>
              <w:right w:val="single" w:sz="8" w:space="0" w:color="auto"/>
            </w:tcBorders>
            <w:shd w:val="clear" w:color="auto" w:fill="DEDAC4"/>
            <w:vAlign w:val="center"/>
          </w:tcPr>
          <w:p w14:paraId="6E931C3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3" w:type="dxa"/>
            <w:tcBorders>
              <w:top w:val="single" w:sz="8" w:space="0" w:color="auto"/>
              <w:left w:val="nil"/>
              <w:bottom w:val="single" w:sz="8" w:space="0" w:color="auto"/>
              <w:right w:val="single" w:sz="8" w:space="0" w:color="auto"/>
            </w:tcBorders>
            <w:shd w:val="clear" w:color="auto" w:fill="DEDAC4"/>
            <w:vAlign w:val="center"/>
          </w:tcPr>
          <w:p w14:paraId="1CADA19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4C1D59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0F5A8D0C"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40D12B7E"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lastRenderedPageBreak/>
              <w:t>1.</w:t>
            </w:r>
          </w:p>
        </w:tc>
        <w:tc>
          <w:tcPr>
            <w:tcW w:w="2413" w:type="dxa"/>
            <w:vMerge w:val="restart"/>
            <w:tcBorders>
              <w:top w:val="single" w:sz="4" w:space="0" w:color="000000"/>
              <w:left w:val="single" w:sz="4" w:space="0" w:color="000000"/>
              <w:bottom w:val="single" w:sz="4" w:space="0" w:color="000000"/>
              <w:right w:val="single" w:sz="4" w:space="0" w:color="000000"/>
            </w:tcBorders>
            <w:vAlign w:val="center"/>
          </w:tcPr>
          <w:p w14:paraId="337E69A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13A8D0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3" w:type="dxa"/>
            <w:tcBorders>
              <w:top w:val="single" w:sz="4" w:space="0" w:color="000000"/>
              <w:left w:val="single" w:sz="4" w:space="0" w:color="000000"/>
              <w:bottom w:val="single" w:sz="4" w:space="0" w:color="000000"/>
              <w:right w:val="single" w:sz="4" w:space="0" w:color="000000"/>
            </w:tcBorders>
          </w:tcPr>
          <w:p w14:paraId="4E5BBF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bCs/>
                <w:color w:val="000000"/>
                <w:kern w:val="0"/>
                <w:sz w:val="20"/>
                <w:szCs w:val="20"/>
                <w14:ligatures w14:val="none"/>
              </w:rPr>
              <w:t xml:space="preserve">2.5“, </w:t>
            </w:r>
            <w:proofErr w:type="spellStart"/>
            <w:r w:rsidRPr="005E2B2A">
              <w:rPr>
                <w:rFonts w:ascii="Times New Roman" w:eastAsia="Times New Roman" w:hAnsi="Times New Roman" w:cs="Times New Roman"/>
                <w:bCs/>
                <w:color w:val="000000"/>
                <w:kern w:val="0"/>
                <w:sz w:val="20"/>
                <w:szCs w:val="20"/>
                <w14:ligatures w14:val="none"/>
              </w:rPr>
              <w:t>NVMe</w:t>
            </w:r>
            <w:proofErr w:type="spellEnd"/>
            <w:r w:rsidRPr="005E2B2A">
              <w:rPr>
                <w:rFonts w:ascii="Times New Roman" w:eastAsia="Times New Roman" w:hAnsi="Times New Roman" w:cs="Times New Roman"/>
                <w:bCs/>
                <w:color w:val="000000"/>
                <w:kern w:val="0"/>
                <w:sz w:val="20"/>
                <w:szCs w:val="20"/>
                <w14:ligatures w14:val="none"/>
              </w:rPr>
              <w:t xml:space="preserve"> Gen4 SSD, ne mažesni kaip </w:t>
            </w:r>
            <w:r w:rsidRPr="005E2B2A">
              <w:rPr>
                <w:rFonts w:ascii="Times New Roman" w:eastAsia="Times New Roman" w:hAnsi="Times New Roman" w:cs="Times New Roman"/>
                <w:b/>
                <w:bCs/>
                <w:color w:val="000000"/>
                <w:kern w:val="0"/>
                <w:sz w:val="20"/>
                <w:szCs w:val="20"/>
                <w14:ligatures w14:val="none"/>
              </w:rPr>
              <w:t>7.6</w:t>
            </w:r>
            <w:r w:rsidRPr="005E2B2A">
              <w:rPr>
                <w:rFonts w:ascii="Times New Roman" w:eastAsia="Times New Roman" w:hAnsi="Times New Roman" w:cs="Times New Roman"/>
                <w:bCs/>
                <w:color w:val="000000"/>
                <w:kern w:val="0"/>
                <w:sz w:val="20"/>
                <w:szCs w:val="20"/>
                <w14:ligatures w14:val="none"/>
              </w:rPr>
              <w:t xml:space="preserve">TB talpos, </w:t>
            </w:r>
            <w:r w:rsidRPr="005E2B2A">
              <w:rPr>
                <w:rFonts w:ascii="Times New Roman" w:eastAsia="Times New Roman" w:hAnsi="Times New Roman" w:cs="Times New Roman"/>
                <w:color w:val="000000"/>
                <w:kern w:val="0"/>
                <w:sz w:val="20"/>
                <w:szCs w:val="20"/>
                <w14:ligatures w14:val="none"/>
              </w:rPr>
              <w:t>pilno perrašymo skaičius per dieną 5 metų laikotarpiu (</w:t>
            </w:r>
            <w:proofErr w:type="spellStart"/>
            <w:r w:rsidRPr="005E2B2A">
              <w:rPr>
                <w:rFonts w:ascii="Times New Roman" w:eastAsia="Times New Roman" w:hAnsi="Times New Roman" w:cs="Times New Roman"/>
                <w:color w:val="000000"/>
                <w:kern w:val="0"/>
                <w:sz w:val="20"/>
                <w:szCs w:val="20"/>
                <w14:ligatures w14:val="none"/>
              </w:rPr>
              <w:t>ang</w:t>
            </w:r>
            <w:proofErr w:type="spellEnd"/>
            <w:r w:rsidRPr="005E2B2A">
              <w:rPr>
                <w:rFonts w:ascii="Times New Roman" w:eastAsia="Times New Roman" w:hAnsi="Times New Roman" w:cs="Times New Roman"/>
                <w:color w:val="000000"/>
                <w:kern w:val="0"/>
                <w:sz w:val="20"/>
                <w:szCs w:val="20"/>
                <w14:ligatures w14:val="none"/>
              </w:rPr>
              <w:t>. k. DWPD) lygus arba didesnis nei 1</w:t>
            </w:r>
            <w:r w:rsidRPr="005E2B2A">
              <w:rPr>
                <w:rFonts w:ascii="Times New Roman" w:eastAsia="Times New Roman" w:hAnsi="Times New Roman" w:cs="Times New Roman"/>
                <w:bCs/>
                <w:color w:val="000000"/>
                <w:kern w:val="0"/>
                <w:sz w:val="20"/>
                <w:szCs w:val="20"/>
                <w14:ligatures w14:val="none"/>
              </w:rPr>
              <w:t>, karšto pakeitimo („</w:t>
            </w:r>
            <w:proofErr w:type="spellStart"/>
            <w:r w:rsidRPr="005E2B2A">
              <w:rPr>
                <w:rFonts w:ascii="Times New Roman" w:eastAsia="Times New Roman" w:hAnsi="Times New Roman" w:cs="Times New Roman"/>
                <w:bCs/>
                <w:color w:val="000000"/>
                <w:kern w:val="0"/>
                <w:sz w:val="20"/>
                <w:szCs w:val="20"/>
                <w14:ligatures w14:val="none"/>
              </w:rPr>
              <w:t>hot-plug</w:t>
            </w:r>
            <w:proofErr w:type="spellEnd"/>
            <w:r w:rsidRPr="005E2B2A">
              <w:rPr>
                <w:rFonts w:ascii="Times New Roman" w:eastAsia="Times New Roman" w:hAnsi="Times New Roman" w:cs="Times New Roman"/>
                <w:bCs/>
                <w:color w:val="000000"/>
                <w:kern w:val="0"/>
                <w:sz w:val="20"/>
                <w:szCs w:val="20"/>
                <w14:ligatures w14:val="none"/>
              </w:rPr>
              <w:t>“). Diskai privalo būti suderinami su siūloma tarnybine stotimi G tipo, tinkamai grąžinti statuso ir galimo gedimo („</w:t>
            </w:r>
            <w:proofErr w:type="spellStart"/>
            <w:r w:rsidRPr="005E2B2A">
              <w:rPr>
                <w:rFonts w:ascii="Times New Roman" w:eastAsia="Times New Roman" w:hAnsi="Times New Roman" w:cs="Times New Roman"/>
                <w:bCs/>
                <w:color w:val="000000"/>
                <w:kern w:val="0"/>
                <w:sz w:val="20"/>
                <w:szCs w:val="20"/>
                <w14:ligatures w14:val="none"/>
              </w:rPr>
              <w:t>prefailure</w:t>
            </w:r>
            <w:proofErr w:type="spellEnd"/>
            <w:r w:rsidRPr="005E2B2A">
              <w:rPr>
                <w:rFonts w:ascii="Times New Roman" w:eastAsia="Times New Roman" w:hAnsi="Times New Roman" w:cs="Times New Roman"/>
                <w:bCs/>
                <w:color w:val="000000"/>
                <w:kern w:val="0"/>
                <w:sz w:val="20"/>
                <w:szCs w:val="20"/>
                <w14:ligatures w14:val="none"/>
              </w:rPr>
              <w:t>“) informaciją.</w:t>
            </w:r>
          </w:p>
        </w:tc>
        <w:tc>
          <w:tcPr>
            <w:tcW w:w="2694" w:type="dxa"/>
            <w:tcBorders>
              <w:top w:val="single" w:sz="4" w:space="0" w:color="000000"/>
              <w:left w:val="single" w:sz="4" w:space="0" w:color="000000"/>
              <w:bottom w:val="single" w:sz="4" w:space="0" w:color="000000"/>
              <w:right w:val="single" w:sz="4" w:space="0" w:color="000000"/>
            </w:tcBorders>
          </w:tcPr>
          <w:p w14:paraId="30C1A1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4EEDBD0"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FE1AC8D" w14:textId="77777777" w:rsidR="009834C7" w:rsidRPr="005E2B2A" w:rsidRDefault="009834C7" w:rsidP="00DF6B61">
            <w:pPr>
              <w:widowControl w:val="0"/>
              <w:numPr>
                <w:ilvl w:val="0"/>
                <w:numId w:val="6"/>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3" w:type="dxa"/>
            <w:vMerge/>
            <w:tcBorders>
              <w:top w:val="single" w:sz="4" w:space="0" w:color="000000"/>
              <w:left w:val="single" w:sz="4" w:space="0" w:color="000000"/>
              <w:bottom w:val="single" w:sz="4" w:space="0" w:color="000000"/>
              <w:right w:val="single" w:sz="4" w:space="0" w:color="000000"/>
            </w:tcBorders>
            <w:vAlign w:val="center"/>
          </w:tcPr>
          <w:p w14:paraId="2FA550A0"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3" w:type="dxa"/>
            <w:tcBorders>
              <w:top w:val="single" w:sz="4" w:space="0" w:color="000000"/>
              <w:left w:val="single" w:sz="4" w:space="0" w:color="000000"/>
              <w:bottom w:val="single" w:sz="4" w:space="0" w:color="000000"/>
              <w:right w:val="single" w:sz="4" w:space="0" w:color="000000"/>
            </w:tcBorders>
          </w:tcPr>
          <w:p w14:paraId="7412D4D3" w14:textId="77777777" w:rsidR="009834C7" w:rsidRPr="005E2B2A" w:rsidRDefault="009834C7" w:rsidP="00DF6B61">
            <w:pPr>
              <w:snapToGrid w:val="0"/>
              <w:spacing w:after="0" w:line="240" w:lineRule="auto"/>
              <w:jc w:val="both"/>
              <w:rPr>
                <w:rFonts w:ascii="Times New Roman" w:eastAsia="Times New Roman" w:hAnsi="Times New Roman" w:cs="Times New Roman"/>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bCs/>
                <w:kern w:val="0"/>
                <w:sz w:val="20"/>
                <w:szCs w:val="20"/>
                <w14:ligatures w14:val="none"/>
              </w:rPr>
              <w:t>Įrangai turi galioti tie patys garantinės techninės priežiūros įsipareigojimai kaip ir tarnybinėms stotims.</w:t>
            </w:r>
          </w:p>
          <w:p w14:paraId="117BA688" w14:textId="77777777" w:rsidR="009834C7" w:rsidRPr="005E2B2A" w:rsidRDefault="009834C7" w:rsidP="00DF6B61">
            <w:pPr>
              <w:widowControl w:val="0"/>
              <w:snapToGrid w:val="0"/>
              <w:spacing w:after="20" w:line="240" w:lineRule="auto"/>
              <w:jc w:val="both"/>
              <w:rPr>
                <w:rFonts w:ascii="Times New Roman" w:eastAsia="Times New Roman" w:hAnsi="Times New Roman" w:cs="Times New Roman"/>
                <w:bCs/>
                <w:kern w:val="0"/>
                <w:sz w:val="20"/>
                <w:szCs w:val="20"/>
                <w:lang w:val="pt-BR"/>
                <w14:ligatures w14:val="none"/>
              </w:rPr>
            </w:pPr>
            <w:r w:rsidRPr="005E2B2A">
              <w:rPr>
                <w:rFonts w:ascii="Times New Roman" w:eastAsia="Times New Roman" w:hAnsi="Times New Roman" w:cs="Times New Roman"/>
                <w:bCs/>
                <w:kern w:val="0"/>
                <w:sz w:val="20"/>
                <w:szCs w:val="20"/>
                <w14:ligatures w14:val="none"/>
              </w:rPr>
              <w:t>Sugedusių diskų PO gamintojui ar tiekėjui neperduoda.</w:t>
            </w:r>
          </w:p>
          <w:p w14:paraId="4FB056E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Cs/>
                <w:kern w:val="0"/>
                <w:sz w:val="20"/>
                <w:szCs w:val="20"/>
                <w14:ligatures w14:val="none"/>
              </w:rPr>
              <w:t>Visi aukščiau išvardinti reikalavimai privalo būti garantuojami įrangos gamintojo (pateikti tai liudijančią gamintojo dokumentaciją jei tai yra standartiniai oficialūs gamintojo įsipareigojimai arba komplektuoti papildomus gamintojo serviso paketus nurodant pasiūlyme jų kodus ir pavadinimus).</w:t>
            </w:r>
          </w:p>
        </w:tc>
        <w:tc>
          <w:tcPr>
            <w:tcW w:w="2694" w:type="dxa"/>
            <w:tcBorders>
              <w:top w:val="single" w:sz="4" w:space="0" w:color="000000"/>
              <w:left w:val="single" w:sz="4" w:space="0" w:color="000000"/>
              <w:bottom w:val="single" w:sz="4" w:space="0" w:color="000000"/>
              <w:right w:val="single" w:sz="4" w:space="0" w:color="000000"/>
            </w:tcBorders>
          </w:tcPr>
          <w:p w14:paraId="3B025E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25B3F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A739992" w14:textId="77777777" w:rsidR="009834C7" w:rsidRPr="005E2B2A" w:rsidRDefault="009834C7" w:rsidP="00DF6B61">
            <w:pPr>
              <w:widowControl w:val="0"/>
              <w:numPr>
                <w:ilvl w:val="0"/>
                <w:numId w:val="6"/>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3" w:type="dxa"/>
            <w:vMerge/>
            <w:tcBorders>
              <w:top w:val="single" w:sz="4" w:space="0" w:color="000000"/>
              <w:left w:val="single" w:sz="4" w:space="0" w:color="000000"/>
              <w:bottom w:val="single" w:sz="4" w:space="0" w:color="000000"/>
              <w:right w:val="single" w:sz="4" w:space="0" w:color="000000"/>
            </w:tcBorders>
            <w:vAlign w:val="center"/>
          </w:tcPr>
          <w:p w14:paraId="7FD75C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3" w:type="dxa"/>
            <w:tcBorders>
              <w:top w:val="single" w:sz="4" w:space="0" w:color="000000"/>
              <w:left w:val="single" w:sz="4" w:space="0" w:color="000000"/>
              <w:bottom w:val="single" w:sz="4" w:space="0" w:color="000000"/>
              <w:right w:val="single" w:sz="4" w:space="0" w:color="000000"/>
            </w:tcBorders>
          </w:tcPr>
          <w:p w14:paraId="03F7A734"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color w:val="000000"/>
                <w:kern w:val="0"/>
                <w:sz w:val="20"/>
                <w:szCs w:val="20"/>
                <w14:ligatures w14:val="none"/>
              </w:rPr>
              <w:t>Įranga atitinka Europos Parlamento ir Tarybos direktyvos 2002/95/EB „Dėl tam tikrų medžiagų naudojimo elektroninėje įrangoje apribojimo“ nustatytus reikalavimus (</w:t>
            </w:r>
            <w:proofErr w:type="spellStart"/>
            <w:r w:rsidRPr="005E2B2A">
              <w:rPr>
                <w:rFonts w:ascii="Times New Roman" w:eastAsia="Times New Roman" w:hAnsi="Times New Roman" w:cs="Times New Roman"/>
                <w:color w:val="000000"/>
                <w:kern w:val="0"/>
                <w:sz w:val="20"/>
                <w:szCs w:val="20"/>
                <w14:ligatures w14:val="none"/>
              </w:rPr>
              <w:t>RoHS</w:t>
            </w:r>
            <w:proofErr w:type="spellEnd"/>
            <w:r w:rsidRPr="005E2B2A">
              <w:rPr>
                <w:rFonts w:ascii="Times New Roman" w:eastAsia="Times New Roman" w:hAnsi="Times New Roman" w:cs="Times New Roman"/>
                <w:color w:val="000000"/>
                <w:kern w:val="0"/>
                <w:sz w:val="20"/>
                <w:szCs w:val="20"/>
                <w14:ligatures w14:val="none"/>
              </w:rPr>
              <w:t>). Pateikti dokumentų kopijas arba nuorodas į dokumentus.</w:t>
            </w:r>
          </w:p>
        </w:tc>
        <w:tc>
          <w:tcPr>
            <w:tcW w:w="2694" w:type="dxa"/>
            <w:tcBorders>
              <w:top w:val="single" w:sz="4" w:space="0" w:color="000000"/>
              <w:left w:val="single" w:sz="4" w:space="0" w:color="000000"/>
              <w:bottom w:val="single" w:sz="4" w:space="0" w:color="000000"/>
              <w:right w:val="single" w:sz="4" w:space="0" w:color="000000"/>
            </w:tcBorders>
          </w:tcPr>
          <w:p w14:paraId="4ED637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B326D49"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4076D8B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2A63A15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107455A"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6897771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15BF901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3EFC71BA" w14:textId="77777777" w:rsidR="009834C7" w:rsidRPr="005E2B2A" w:rsidRDefault="009834C7" w:rsidP="009834C7">
      <w:pPr>
        <w:spacing w:after="0" w:line="240" w:lineRule="auto"/>
        <w:rPr>
          <w:rFonts w:ascii="Times New Roman" w:hAnsi="Times New Roman" w:cs="Times New Roman"/>
        </w:rPr>
      </w:pPr>
    </w:p>
    <w:p w14:paraId="75A3B2ED"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r w:rsidRPr="005E2B2A">
        <w:rPr>
          <w:rFonts w:ascii="Times New Roman" w:eastAsia="Times New Roman" w:hAnsi="Times New Roman" w:cs="Times New Roman"/>
          <w:b/>
          <w:kern w:val="0"/>
          <w:sz w:val="22"/>
          <w:szCs w:val="22"/>
          <w14:ligatures w14:val="none"/>
        </w:rPr>
        <w:t xml:space="preserve">2.8.  H TIPO TARNYBINĖS STOTYS IR PRIEDAI </w:t>
      </w:r>
    </w:p>
    <w:p w14:paraId="32BA4EE5"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 xml:space="preserve">2.8.1 Techniniai reikalavimai tarnybinei stočiai (TS) H tipo </w:t>
      </w:r>
    </w:p>
    <w:tbl>
      <w:tblPr>
        <w:tblW w:w="11290" w:type="dxa"/>
        <w:tblInd w:w="-577" w:type="dxa"/>
        <w:tblLook w:val="04A0" w:firstRow="1" w:lastRow="0" w:firstColumn="1" w:lastColumn="0" w:noHBand="0" w:noVBand="1"/>
      </w:tblPr>
      <w:tblGrid>
        <w:gridCol w:w="709"/>
        <w:gridCol w:w="2447"/>
        <w:gridCol w:w="5349"/>
        <w:gridCol w:w="2785"/>
      </w:tblGrid>
      <w:tr w:rsidR="009834C7" w:rsidRPr="005E2B2A" w14:paraId="64FAC0D3"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30716EA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47" w:type="dxa"/>
            <w:tcBorders>
              <w:top w:val="single" w:sz="8" w:space="0" w:color="auto"/>
              <w:left w:val="nil"/>
              <w:bottom w:val="single" w:sz="8" w:space="0" w:color="auto"/>
              <w:right w:val="single" w:sz="8" w:space="0" w:color="auto"/>
            </w:tcBorders>
            <w:shd w:val="clear" w:color="auto" w:fill="DEDAC4"/>
            <w:vAlign w:val="center"/>
          </w:tcPr>
          <w:p w14:paraId="0AAFA14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49" w:type="dxa"/>
            <w:tcBorders>
              <w:top w:val="single" w:sz="8" w:space="0" w:color="auto"/>
              <w:left w:val="nil"/>
              <w:bottom w:val="single" w:sz="8" w:space="0" w:color="auto"/>
              <w:right w:val="single" w:sz="8" w:space="0" w:color="auto"/>
            </w:tcBorders>
            <w:shd w:val="clear" w:color="auto" w:fill="DEDAC4"/>
            <w:vAlign w:val="center"/>
          </w:tcPr>
          <w:p w14:paraId="0ECA6C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785" w:type="dxa"/>
            <w:tcBorders>
              <w:top w:val="single" w:sz="8" w:space="0" w:color="auto"/>
              <w:left w:val="nil"/>
              <w:bottom w:val="single" w:sz="8" w:space="0" w:color="auto"/>
              <w:right w:val="single" w:sz="8" w:space="0" w:color="auto"/>
            </w:tcBorders>
            <w:shd w:val="clear" w:color="auto" w:fill="DEDAC4"/>
            <w:vAlign w:val="center"/>
          </w:tcPr>
          <w:p w14:paraId="06C23F1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07B89D0D"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02C44156" w14:textId="77777777" w:rsidR="009834C7" w:rsidRPr="005E2B2A" w:rsidRDefault="009834C7" w:rsidP="00DF6B61">
            <w:pPr>
              <w:widowControl w:val="0"/>
              <w:numPr>
                <w:ilvl w:val="0"/>
                <w:numId w:val="1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3E0B3C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Korpusas</w:t>
            </w:r>
          </w:p>
        </w:tc>
        <w:tc>
          <w:tcPr>
            <w:tcW w:w="5349" w:type="dxa"/>
            <w:tcBorders>
              <w:top w:val="single" w:sz="4" w:space="0" w:color="000000"/>
              <w:left w:val="single" w:sz="4" w:space="0" w:color="000000"/>
              <w:bottom w:val="single" w:sz="4" w:space="0" w:color="000000"/>
              <w:right w:val="single" w:sz="4" w:space="0" w:color="000000"/>
            </w:tcBorders>
          </w:tcPr>
          <w:p w14:paraId="5010BC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Rack</w:t>
            </w:r>
            <w:proofErr w:type="spellEnd"/>
            <w:r w:rsidRPr="005E2B2A">
              <w:rPr>
                <w:rFonts w:ascii="Times New Roman" w:eastAsia="Times New Roman" w:hAnsi="Times New Roman" w:cs="Times New Roman"/>
                <w:color w:val="000000"/>
                <w:kern w:val="0"/>
                <w:sz w:val="20"/>
                <w:szCs w:val="20"/>
                <w14:ligatures w14:val="none"/>
              </w:rPr>
              <w:t>“ tipo, montuojamas 19“ montavimo spintą. Spintoje turi užimti ne daugiau kaip 1U. Turi turėti priekinį dangtelį su užraktu diskų apsaugai.</w:t>
            </w:r>
          </w:p>
          <w:p w14:paraId="2D2BD4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turėti visą reikalingą, gamintojo komplektuojamą įrangą ir priedus (bėgiai guolių pagrindu, tvirtinimo elementai, kabelių tvarkymo alkūnė (</w:t>
            </w:r>
            <w:proofErr w:type="spellStart"/>
            <w:r w:rsidRPr="005E2B2A">
              <w:rPr>
                <w:rFonts w:ascii="Times New Roman" w:eastAsia="Times New Roman" w:hAnsi="Times New Roman" w:cs="Times New Roman"/>
                <w:color w:val="000000"/>
                <w:kern w:val="0"/>
                <w:sz w:val="20"/>
                <w:szCs w:val="20"/>
                <w14:ligatures w14:val="none"/>
              </w:rPr>
              <w:t>cable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arm</w:t>
            </w:r>
            <w:proofErr w:type="spellEnd"/>
            <w:r w:rsidRPr="005E2B2A">
              <w:rPr>
                <w:rFonts w:ascii="Times New Roman" w:eastAsia="Times New Roman" w:hAnsi="Times New Roman" w:cs="Times New Roman"/>
                <w:color w:val="000000"/>
                <w:kern w:val="0"/>
                <w:sz w:val="20"/>
                <w:szCs w:val="20"/>
                <w14:ligatures w14:val="none"/>
              </w:rPr>
              <w:t>), skirtus montavimui į 19“ spintą.</w:t>
            </w:r>
          </w:p>
        </w:tc>
        <w:tc>
          <w:tcPr>
            <w:tcW w:w="2785" w:type="dxa"/>
            <w:tcBorders>
              <w:top w:val="single" w:sz="4" w:space="0" w:color="000000"/>
              <w:left w:val="single" w:sz="4" w:space="0" w:color="000000"/>
              <w:bottom w:val="single" w:sz="4" w:space="0" w:color="000000"/>
              <w:right w:val="single" w:sz="4" w:space="0" w:color="000000"/>
            </w:tcBorders>
          </w:tcPr>
          <w:p w14:paraId="0596DD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30576A2"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506DAD06" w14:textId="77777777" w:rsidR="009834C7" w:rsidRPr="005E2B2A" w:rsidRDefault="009834C7" w:rsidP="00DF6B61">
            <w:pPr>
              <w:widowControl w:val="0"/>
              <w:numPr>
                <w:ilvl w:val="0"/>
                <w:numId w:val="13"/>
              </w:numPr>
              <w:tabs>
                <w:tab w:val="left" w:pos="360"/>
              </w:tabs>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1A93ACF4"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Procesoriaus technologija</w:t>
            </w:r>
          </w:p>
        </w:tc>
        <w:tc>
          <w:tcPr>
            <w:tcW w:w="5349" w:type="dxa"/>
            <w:tcBorders>
              <w:top w:val="single" w:sz="4" w:space="0" w:color="000000"/>
              <w:left w:val="single" w:sz="4" w:space="0" w:color="000000"/>
              <w:bottom w:val="single" w:sz="4" w:space="0" w:color="000000"/>
              <w:right w:val="single" w:sz="4" w:space="0" w:color="000000"/>
            </w:tcBorders>
            <w:vAlign w:val="center"/>
          </w:tcPr>
          <w:p w14:paraId="2E5EC4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64-bit, turi palaikyti 32 ir 64 bitų operacines sistemas ir taikomąsias programas. </w:t>
            </w:r>
            <w:r w:rsidRPr="005E2B2A">
              <w:rPr>
                <w:rFonts w:ascii="Times New Roman" w:eastAsia="Times New Roman" w:hAnsi="Times New Roman" w:cs="Times New Roman"/>
                <w:kern w:val="0"/>
                <w:sz w:val="20"/>
                <w:szCs w:val="20"/>
                <w14:ligatures w14:val="none"/>
              </w:rPr>
              <w:t xml:space="preserve">Aparatinio </w:t>
            </w:r>
            <w:proofErr w:type="spellStart"/>
            <w:r w:rsidRPr="005E2B2A">
              <w:rPr>
                <w:rFonts w:ascii="Times New Roman" w:eastAsia="Times New Roman" w:hAnsi="Times New Roman" w:cs="Times New Roman"/>
                <w:kern w:val="0"/>
                <w:sz w:val="20"/>
                <w:szCs w:val="20"/>
                <w14:ligatures w14:val="none"/>
              </w:rPr>
              <w:t>virtualizavimo</w:t>
            </w:r>
            <w:proofErr w:type="spellEnd"/>
            <w:r w:rsidRPr="005E2B2A">
              <w:rPr>
                <w:rFonts w:ascii="Times New Roman" w:eastAsia="Times New Roman" w:hAnsi="Times New Roman" w:cs="Times New Roman"/>
                <w:kern w:val="0"/>
                <w:sz w:val="20"/>
                <w:szCs w:val="20"/>
                <w14:ligatures w14:val="none"/>
              </w:rPr>
              <w:t xml:space="preserve"> (angl. </w:t>
            </w:r>
            <w:r w:rsidRPr="005E2B2A">
              <w:rPr>
                <w:rFonts w:ascii="Times New Roman" w:eastAsia="Times New Roman" w:hAnsi="Times New Roman" w:cs="Times New Roman"/>
                <w:kern w:val="0"/>
                <w:sz w:val="20"/>
                <w:szCs w:val="20"/>
                <w:lang w:bidi="en-US"/>
                <w14:ligatures w14:val="none"/>
              </w:rPr>
              <w:t>„</w:t>
            </w:r>
            <w:proofErr w:type="spellStart"/>
            <w:r w:rsidRPr="005E2B2A">
              <w:rPr>
                <w:rFonts w:ascii="Times New Roman" w:eastAsia="Times New Roman" w:hAnsi="Times New Roman" w:cs="Times New Roman"/>
                <w:kern w:val="0"/>
                <w:sz w:val="20"/>
                <w:szCs w:val="20"/>
                <w:lang w:bidi="en-US"/>
                <w14:ligatures w14:val="none"/>
              </w:rPr>
              <w:t>hardware-assisted</w:t>
            </w:r>
            <w:proofErr w:type="spellEnd"/>
            <w:r w:rsidRPr="005E2B2A">
              <w:rPr>
                <w:rFonts w:ascii="Times New Roman" w:eastAsia="Times New Roman" w:hAnsi="Times New Roman" w:cs="Times New Roman"/>
                <w:kern w:val="0"/>
                <w:sz w:val="20"/>
                <w:szCs w:val="20"/>
                <w:lang w:bidi="en-US"/>
                <w14:ligatures w14:val="none"/>
              </w:rPr>
              <w:t xml:space="preserve"> </w:t>
            </w:r>
            <w:proofErr w:type="spellStart"/>
            <w:r w:rsidRPr="005E2B2A">
              <w:rPr>
                <w:rFonts w:ascii="Times New Roman" w:eastAsia="Times New Roman" w:hAnsi="Times New Roman" w:cs="Times New Roman"/>
                <w:kern w:val="0"/>
                <w:sz w:val="20"/>
                <w:szCs w:val="20"/>
                <w:lang w:bidi="en-US"/>
                <w14:ligatures w14:val="none"/>
              </w:rPr>
              <w:t>virtualization</w:t>
            </w:r>
            <w:proofErr w:type="spellEnd"/>
            <w:r w:rsidRPr="005E2B2A">
              <w:rPr>
                <w:rFonts w:ascii="Times New Roman" w:eastAsia="Times New Roman" w:hAnsi="Times New Roman" w:cs="Times New Roman"/>
                <w:kern w:val="0"/>
                <w:sz w:val="20"/>
                <w:szCs w:val="20"/>
                <w:lang w:bidi="en-US"/>
                <w14:ligatures w14:val="none"/>
              </w:rPr>
              <w:t xml:space="preserve">“) </w:t>
            </w:r>
            <w:r w:rsidRPr="005E2B2A">
              <w:rPr>
                <w:rFonts w:ascii="Times New Roman" w:eastAsia="Times New Roman" w:hAnsi="Times New Roman" w:cs="Times New Roman"/>
                <w:kern w:val="0"/>
                <w:sz w:val="20"/>
                <w:szCs w:val="20"/>
                <w14:ligatures w14:val="none"/>
              </w:rPr>
              <w:t xml:space="preserve">palaikymas. </w:t>
            </w:r>
          </w:p>
        </w:tc>
        <w:tc>
          <w:tcPr>
            <w:tcW w:w="2785" w:type="dxa"/>
            <w:tcBorders>
              <w:top w:val="single" w:sz="4" w:space="0" w:color="000000"/>
              <w:left w:val="single" w:sz="4" w:space="0" w:color="000000"/>
              <w:bottom w:val="single" w:sz="4" w:space="0" w:color="000000"/>
              <w:right w:val="single" w:sz="4" w:space="0" w:color="000000"/>
            </w:tcBorders>
            <w:vAlign w:val="center"/>
          </w:tcPr>
          <w:p w14:paraId="049569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6E62BE9E"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33A506EF"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5D07CF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sistemos našumas</w:t>
            </w:r>
          </w:p>
        </w:tc>
        <w:tc>
          <w:tcPr>
            <w:tcW w:w="5349" w:type="dxa"/>
            <w:tcBorders>
              <w:top w:val="single" w:sz="4" w:space="0" w:color="000000"/>
              <w:left w:val="single" w:sz="4" w:space="0" w:color="000000"/>
              <w:bottom w:val="single" w:sz="4" w:space="0" w:color="000000"/>
              <w:right w:val="single" w:sz="4" w:space="0" w:color="000000"/>
            </w:tcBorders>
          </w:tcPr>
          <w:p w14:paraId="0FBC92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Būtina nurodyti procesorių gamintoją, modelį, dažnį, spartinančiosios atminties dydį ir sisteminės magistralės dažnį.</w:t>
            </w:r>
          </w:p>
          <w:p w14:paraId="50545D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Našumo rodikliai nurodyti vieno procesoriaus (ne mažiau kaip 64 branduolių) sistemai. Siūlomų procesorių našumo parametrai turi būti viešai publikuojami </w:t>
            </w:r>
            <w:hyperlink r:id="rId13">
              <w:r w:rsidRPr="005E2B2A">
                <w:rPr>
                  <w:rFonts w:ascii="Times New Roman" w:eastAsia="Times New Roman" w:hAnsi="Times New Roman" w:cs="Times New Roman"/>
                  <w:color w:val="0000FF"/>
                  <w:kern w:val="0"/>
                  <w:sz w:val="20"/>
                  <w:szCs w:val="20"/>
                  <w:u w:val="single"/>
                  <w14:ligatures w14:val="none"/>
                </w:rPr>
                <w:t>www.spec.org</w:t>
              </w:r>
            </w:hyperlink>
            <w:r w:rsidRPr="005E2B2A">
              <w:rPr>
                <w:rFonts w:ascii="Times New Roman" w:eastAsia="Times New Roman" w:hAnsi="Times New Roman" w:cs="Times New Roman"/>
                <w:color w:val="000000"/>
                <w:kern w:val="0"/>
                <w:sz w:val="20"/>
                <w:szCs w:val="20"/>
                <w14:ligatures w14:val="none"/>
              </w:rPr>
              <w:t xml:space="preserve"> puslapyje. Minimalus testų metu pasiektas ir viešai deklaruojamas siūlomo modelio tarnybinės stoties su siūlomais procesoriais ir siūlomu jų skaičiumi našumas turi būti ne mažesnis kaip:</w:t>
            </w:r>
          </w:p>
          <w:p w14:paraId="4F8A4E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Integer</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825;</w:t>
            </w:r>
          </w:p>
          <w:p w14:paraId="080551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CPU2017 </w:t>
            </w:r>
            <w:proofErr w:type="spellStart"/>
            <w:r w:rsidRPr="005E2B2A">
              <w:rPr>
                <w:rFonts w:ascii="Times New Roman" w:eastAsia="Times New Roman" w:hAnsi="Times New Roman" w:cs="Times New Roman"/>
                <w:color w:val="000000"/>
                <w:kern w:val="0"/>
                <w:sz w:val="20"/>
                <w:szCs w:val="20"/>
                <w14:ligatures w14:val="none"/>
              </w:rPr>
              <w:t>Floating</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point</w:t>
            </w:r>
            <w:proofErr w:type="spellEnd"/>
            <w:r w:rsidRPr="005E2B2A">
              <w:rPr>
                <w:rFonts w:ascii="Times New Roman" w:eastAsia="Times New Roman" w:hAnsi="Times New Roman" w:cs="Times New Roman"/>
                <w:color w:val="000000"/>
                <w:kern w:val="0"/>
                <w:sz w:val="20"/>
                <w:szCs w:val="20"/>
                <w14:ligatures w14:val="none"/>
              </w:rPr>
              <w:t xml:space="preserve"> rate </w:t>
            </w:r>
            <w:proofErr w:type="spellStart"/>
            <w:r w:rsidRPr="005E2B2A">
              <w:rPr>
                <w:rFonts w:ascii="Times New Roman" w:eastAsia="Times New Roman" w:hAnsi="Times New Roman" w:cs="Times New Roman"/>
                <w:color w:val="000000"/>
                <w:kern w:val="0"/>
                <w:sz w:val="20"/>
                <w:szCs w:val="20"/>
                <w14:ligatures w14:val="none"/>
              </w:rPr>
              <w:t>baseline</w:t>
            </w:r>
            <w:proofErr w:type="spellEnd"/>
            <w:r w:rsidRPr="005E2B2A">
              <w:rPr>
                <w:rFonts w:ascii="Times New Roman" w:eastAsia="Times New Roman" w:hAnsi="Times New Roman" w:cs="Times New Roman"/>
                <w:color w:val="000000"/>
                <w:kern w:val="0"/>
                <w:sz w:val="20"/>
                <w:szCs w:val="20"/>
                <w14:ligatures w14:val="none"/>
              </w:rPr>
              <w:t xml:space="preserve"> = 810.</w:t>
            </w:r>
          </w:p>
        </w:tc>
        <w:tc>
          <w:tcPr>
            <w:tcW w:w="2785" w:type="dxa"/>
            <w:tcBorders>
              <w:top w:val="single" w:sz="4" w:space="0" w:color="000000"/>
              <w:left w:val="single" w:sz="4" w:space="0" w:color="000000"/>
              <w:bottom w:val="single" w:sz="4" w:space="0" w:color="000000"/>
              <w:right w:val="single" w:sz="4" w:space="0" w:color="000000"/>
            </w:tcBorders>
          </w:tcPr>
          <w:p w14:paraId="4F258B6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lang w:val="en-US"/>
                <w14:ligatures w14:val="none"/>
              </w:rPr>
            </w:pPr>
          </w:p>
        </w:tc>
      </w:tr>
      <w:tr w:rsidR="009834C7" w:rsidRPr="005E2B2A" w14:paraId="23D2C6E4"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5D37B46C"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3D118B5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Procesorių skaičius</w:t>
            </w:r>
          </w:p>
        </w:tc>
        <w:tc>
          <w:tcPr>
            <w:tcW w:w="5349" w:type="dxa"/>
            <w:tcBorders>
              <w:top w:val="single" w:sz="4" w:space="0" w:color="000000"/>
              <w:left w:val="single" w:sz="4" w:space="0" w:color="000000"/>
              <w:bottom w:val="single" w:sz="4" w:space="0" w:color="000000"/>
              <w:right w:val="single" w:sz="4" w:space="0" w:color="000000"/>
            </w:tcBorders>
          </w:tcPr>
          <w:p w14:paraId="651B8F5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 vnt. (ne mažiau kaip 64 branduolių).</w:t>
            </w:r>
          </w:p>
        </w:tc>
        <w:tc>
          <w:tcPr>
            <w:tcW w:w="2785" w:type="dxa"/>
            <w:tcBorders>
              <w:top w:val="single" w:sz="4" w:space="0" w:color="000000"/>
              <w:left w:val="single" w:sz="4" w:space="0" w:color="000000"/>
              <w:bottom w:val="single" w:sz="4" w:space="0" w:color="000000"/>
              <w:right w:val="single" w:sz="4" w:space="0" w:color="000000"/>
            </w:tcBorders>
          </w:tcPr>
          <w:p w14:paraId="6D56539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8538F05"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6824E148"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69E379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Operatyvioji atmintis (RAM)</w:t>
            </w:r>
          </w:p>
        </w:tc>
        <w:tc>
          <w:tcPr>
            <w:tcW w:w="5349" w:type="dxa"/>
            <w:tcBorders>
              <w:top w:val="single" w:sz="4" w:space="0" w:color="000000"/>
              <w:left w:val="single" w:sz="4" w:space="0" w:color="000000"/>
              <w:bottom w:val="single" w:sz="4" w:space="0" w:color="000000"/>
              <w:right w:val="single" w:sz="4" w:space="0" w:color="000000"/>
            </w:tcBorders>
          </w:tcPr>
          <w:p w14:paraId="56C45D8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256GB.</w:t>
            </w:r>
          </w:p>
          <w:p w14:paraId="4643E1E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prastesnė negu 6400 MT/s DDR5 RDIMM, </w:t>
            </w:r>
            <w:proofErr w:type="spellStart"/>
            <w:r w:rsidRPr="005E2B2A">
              <w:rPr>
                <w:rFonts w:ascii="Times New Roman" w:eastAsia="Times New Roman" w:hAnsi="Times New Roman" w:cs="Times New Roman"/>
                <w:color w:val="000000"/>
                <w:kern w:val="0"/>
                <w:sz w:val="20"/>
                <w:szCs w:val="20"/>
                <w14:ligatures w14:val="none"/>
              </w:rPr>
              <w:t>Dual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Rank</w:t>
            </w:r>
            <w:proofErr w:type="spellEnd"/>
            <w:r w:rsidRPr="005E2B2A">
              <w:rPr>
                <w:rFonts w:ascii="Times New Roman" w:eastAsia="Times New Roman" w:hAnsi="Times New Roman" w:cs="Times New Roman"/>
                <w:color w:val="000000"/>
                <w:kern w:val="0"/>
                <w:sz w:val="20"/>
                <w:szCs w:val="20"/>
                <w14:ligatures w14:val="none"/>
              </w:rPr>
              <w:t>.</w:t>
            </w:r>
          </w:p>
        </w:tc>
        <w:tc>
          <w:tcPr>
            <w:tcW w:w="2785" w:type="dxa"/>
            <w:tcBorders>
              <w:top w:val="single" w:sz="4" w:space="0" w:color="000000"/>
              <w:left w:val="single" w:sz="4" w:space="0" w:color="000000"/>
              <w:bottom w:val="single" w:sz="4" w:space="0" w:color="000000"/>
              <w:right w:val="single" w:sz="4" w:space="0" w:color="000000"/>
            </w:tcBorders>
          </w:tcPr>
          <w:p w14:paraId="353E0B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2255A6B"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28A2871D"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7E26244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lizdų skaičius</w:t>
            </w:r>
          </w:p>
        </w:tc>
        <w:tc>
          <w:tcPr>
            <w:tcW w:w="5349" w:type="dxa"/>
            <w:tcBorders>
              <w:top w:val="single" w:sz="4" w:space="0" w:color="000000"/>
              <w:left w:val="single" w:sz="4" w:space="0" w:color="000000"/>
              <w:bottom w:val="single" w:sz="4" w:space="0" w:color="000000"/>
              <w:right w:val="single" w:sz="4" w:space="0" w:color="000000"/>
            </w:tcBorders>
            <w:vAlign w:val="center"/>
          </w:tcPr>
          <w:p w14:paraId="184A68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nei 24 vnt. DDR5 RDIMM tipo.</w:t>
            </w:r>
          </w:p>
        </w:tc>
        <w:tc>
          <w:tcPr>
            <w:tcW w:w="2785" w:type="dxa"/>
            <w:tcBorders>
              <w:top w:val="single" w:sz="4" w:space="0" w:color="000000"/>
              <w:left w:val="single" w:sz="4" w:space="0" w:color="000000"/>
              <w:bottom w:val="single" w:sz="4" w:space="0" w:color="000000"/>
              <w:right w:val="single" w:sz="4" w:space="0" w:color="000000"/>
            </w:tcBorders>
            <w:vAlign w:val="center"/>
          </w:tcPr>
          <w:p w14:paraId="79A60B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85266A0"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1E0A9F81"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1895C93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Atminties talpa</w:t>
            </w:r>
          </w:p>
        </w:tc>
        <w:tc>
          <w:tcPr>
            <w:tcW w:w="5349" w:type="dxa"/>
            <w:tcBorders>
              <w:top w:val="single" w:sz="4" w:space="0" w:color="000000"/>
              <w:left w:val="single" w:sz="4" w:space="0" w:color="000000"/>
              <w:bottom w:val="single" w:sz="4" w:space="0" w:color="000000"/>
              <w:right w:val="single" w:sz="4" w:space="0" w:color="000000"/>
            </w:tcBorders>
            <w:vAlign w:val="center"/>
          </w:tcPr>
          <w:p w14:paraId="45561DE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Plečiama iki ne mažiau kaip 768GB vienam procesoriui tos pačios atminties moduliais kaip komplektuojama tarnybinė stotis.</w:t>
            </w:r>
          </w:p>
        </w:tc>
        <w:tc>
          <w:tcPr>
            <w:tcW w:w="2785" w:type="dxa"/>
            <w:tcBorders>
              <w:top w:val="single" w:sz="4" w:space="0" w:color="000000"/>
              <w:left w:val="single" w:sz="4" w:space="0" w:color="000000"/>
              <w:bottom w:val="single" w:sz="4" w:space="0" w:color="000000"/>
              <w:right w:val="single" w:sz="4" w:space="0" w:color="000000"/>
            </w:tcBorders>
            <w:vAlign w:val="center"/>
          </w:tcPr>
          <w:p w14:paraId="13C5DA3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0D43586"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7C37C364"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024FC72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Diskiniai kaupikliai (HDD/SSD) </w:t>
            </w:r>
          </w:p>
        </w:tc>
        <w:tc>
          <w:tcPr>
            <w:tcW w:w="5349" w:type="dxa"/>
            <w:tcBorders>
              <w:top w:val="single" w:sz="4" w:space="0" w:color="000000"/>
              <w:left w:val="single" w:sz="4" w:space="0" w:color="000000"/>
              <w:bottom w:val="single" w:sz="4" w:space="0" w:color="000000"/>
              <w:right w:val="single" w:sz="4" w:space="0" w:color="000000"/>
            </w:tcBorders>
          </w:tcPr>
          <w:p w14:paraId="49988F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mažiau kaip:</w:t>
            </w:r>
          </w:p>
          <w:p w14:paraId="7CC88A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 vnt. 800GB 2,5“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14:ligatures w14:val="none"/>
              </w:rPr>
              <w:t xml:space="preserve"> 4 SSD „</w:t>
            </w:r>
            <w:proofErr w:type="spellStart"/>
            <w:r w:rsidRPr="005E2B2A">
              <w:rPr>
                <w:rFonts w:ascii="Times New Roman" w:eastAsia="Times New Roman" w:hAnsi="Times New Roman" w:cs="Times New Roman"/>
                <w:color w:val="000000"/>
                <w:kern w:val="0"/>
                <w:sz w:val="20"/>
                <w:szCs w:val="20"/>
                <w14:ligatures w14:val="none"/>
              </w:rPr>
              <w:t>Hot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Plug</w:t>
            </w:r>
            <w:proofErr w:type="spellEnd"/>
            <w:r w:rsidRPr="005E2B2A">
              <w:rPr>
                <w:rFonts w:ascii="Times New Roman" w:eastAsia="Times New Roman" w:hAnsi="Times New Roman" w:cs="Times New Roman"/>
                <w:color w:val="000000"/>
                <w:kern w:val="0"/>
                <w:sz w:val="20"/>
                <w:szCs w:val="20"/>
                <w14:ligatures w14:val="none"/>
              </w:rPr>
              <w:t xml:space="preserve">“, kurių DWPD parametras 5 metų </w:t>
            </w:r>
            <w:proofErr w:type="spellStart"/>
            <w:r w:rsidRPr="005E2B2A">
              <w:rPr>
                <w:rFonts w:ascii="Times New Roman" w:eastAsia="Times New Roman" w:hAnsi="Times New Roman" w:cs="Times New Roman"/>
                <w:color w:val="000000"/>
                <w:kern w:val="0"/>
                <w:sz w:val="20"/>
                <w:szCs w:val="20"/>
                <w14:ligatures w14:val="none"/>
              </w:rPr>
              <w:t>laikotarpiau</w:t>
            </w:r>
            <w:proofErr w:type="spellEnd"/>
            <w:r w:rsidRPr="005E2B2A">
              <w:rPr>
                <w:rFonts w:ascii="Times New Roman" w:eastAsia="Times New Roman" w:hAnsi="Times New Roman" w:cs="Times New Roman"/>
                <w:color w:val="000000"/>
                <w:kern w:val="0"/>
                <w:sz w:val="20"/>
                <w:szCs w:val="20"/>
                <w14:ligatures w14:val="none"/>
              </w:rPr>
              <w:t xml:space="preserve"> ne mažesnis kaip 1.</w:t>
            </w:r>
          </w:p>
          <w:p w14:paraId="3473D696"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lang w:val="en-US"/>
                <w14:ligatures w14:val="none"/>
              </w:rPr>
            </w:pPr>
            <w:r w:rsidRPr="005E2B2A">
              <w:rPr>
                <w:rFonts w:ascii="Times New Roman" w:eastAsia="Times New Roman" w:hAnsi="Times New Roman" w:cs="Times New Roman"/>
                <w:color w:val="000000"/>
                <w:kern w:val="0"/>
                <w:sz w:val="20"/>
                <w:szCs w:val="20"/>
                <w14:ligatures w14:val="none"/>
              </w:rPr>
              <w:t xml:space="preserve">Turi būti galimybė nenaudojant papildomų praplėtimo modulių įdiegti viso 8 vnt.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diskų.</w:t>
            </w:r>
          </w:p>
        </w:tc>
        <w:tc>
          <w:tcPr>
            <w:tcW w:w="2785" w:type="dxa"/>
            <w:tcBorders>
              <w:top w:val="single" w:sz="4" w:space="0" w:color="000000"/>
              <w:left w:val="single" w:sz="4" w:space="0" w:color="000000"/>
              <w:bottom w:val="single" w:sz="4" w:space="0" w:color="000000"/>
              <w:right w:val="single" w:sz="4" w:space="0" w:color="000000"/>
            </w:tcBorders>
          </w:tcPr>
          <w:p w14:paraId="5AFC018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D56C018"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38160B1B"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40B4D1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Saugumo funkcijos</w:t>
            </w:r>
          </w:p>
        </w:tc>
        <w:tc>
          <w:tcPr>
            <w:tcW w:w="5349" w:type="dxa"/>
            <w:tcBorders>
              <w:top w:val="single" w:sz="4" w:space="0" w:color="000000"/>
              <w:left w:val="single" w:sz="4" w:space="0" w:color="000000"/>
              <w:bottom w:val="single" w:sz="4" w:space="0" w:color="000000"/>
              <w:right w:val="single" w:sz="4" w:space="0" w:color="000000"/>
            </w:tcBorders>
            <w:vAlign w:val="center"/>
          </w:tcPr>
          <w:p w14:paraId="73E306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Įjungimo ir administravimo slaptažodis, integruotas </w:t>
            </w:r>
            <w:proofErr w:type="spellStart"/>
            <w:r w:rsidRPr="005E2B2A">
              <w:rPr>
                <w:rFonts w:ascii="Times New Roman" w:eastAsia="Times New Roman" w:hAnsi="Times New Roman" w:cs="Times New Roman"/>
                <w:color w:val="000000"/>
                <w:kern w:val="0"/>
                <w:sz w:val="20"/>
                <w:szCs w:val="20"/>
                <w14:ligatures w14:val="none"/>
              </w:rPr>
              <w:t>Trusted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Platform</w:t>
            </w:r>
            <w:proofErr w:type="spellEnd"/>
            <w:r w:rsidRPr="005E2B2A">
              <w:rPr>
                <w:rFonts w:ascii="Times New Roman" w:eastAsia="Times New Roman" w:hAnsi="Times New Roman" w:cs="Times New Roman"/>
                <w:color w:val="000000"/>
                <w:kern w:val="0"/>
                <w:sz w:val="20"/>
                <w:szCs w:val="20"/>
                <w14:ligatures w14:val="none"/>
              </w:rPr>
              <w:t xml:space="preserve"> Module (TPM 2.0) ar lygiavertis modulis.</w:t>
            </w:r>
          </w:p>
        </w:tc>
        <w:tc>
          <w:tcPr>
            <w:tcW w:w="2785" w:type="dxa"/>
            <w:tcBorders>
              <w:top w:val="single" w:sz="4" w:space="0" w:color="000000"/>
              <w:left w:val="single" w:sz="4" w:space="0" w:color="000000"/>
              <w:bottom w:val="single" w:sz="4" w:space="0" w:color="000000"/>
              <w:right w:val="single" w:sz="4" w:space="0" w:color="000000"/>
            </w:tcBorders>
            <w:vAlign w:val="center"/>
          </w:tcPr>
          <w:p w14:paraId="677ACE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C077CA"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34145A59"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0BDAC5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I/O išplėtimo lizdai</w:t>
            </w:r>
          </w:p>
        </w:tc>
        <w:tc>
          <w:tcPr>
            <w:tcW w:w="5349" w:type="dxa"/>
            <w:tcBorders>
              <w:top w:val="single" w:sz="4" w:space="0" w:color="000000"/>
              <w:left w:val="single" w:sz="4" w:space="0" w:color="000000"/>
              <w:bottom w:val="single" w:sz="4" w:space="0" w:color="000000"/>
              <w:right w:val="single" w:sz="4" w:space="0" w:color="000000"/>
            </w:tcBorders>
            <w:vAlign w:val="center"/>
          </w:tcPr>
          <w:p w14:paraId="62C835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mažiau nei 2 vnt. laisvi PCI-Express x16 </w:t>
            </w:r>
            <w:proofErr w:type="spellStart"/>
            <w:r w:rsidRPr="005E2B2A">
              <w:rPr>
                <w:rFonts w:ascii="Times New Roman" w:eastAsia="Times New Roman" w:hAnsi="Times New Roman" w:cs="Times New Roman"/>
                <w:color w:val="000000"/>
                <w:kern w:val="0"/>
                <w:sz w:val="20"/>
                <w:szCs w:val="20"/>
                <w14:ligatures w14:val="none"/>
              </w:rPr>
              <w:t>Gen</w:t>
            </w:r>
            <w:proofErr w:type="spellEnd"/>
            <w:r w:rsidRPr="005E2B2A">
              <w:rPr>
                <w:rFonts w:ascii="Times New Roman" w:eastAsia="Times New Roman" w:hAnsi="Times New Roman" w:cs="Times New Roman"/>
                <w:color w:val="000000"/>
                <w:kern w:val="0"/>
                <w:sz w:val="20"/>
                <w:szCs w:val="20"/>
                <w:lang w:val="en-US"/>
                <w14:ligatures w14:val="none"/>
              </w:rPr>
              <w:t>5</w:t>
            </w:r>
            <w:r w:rsidRPr="005E2B2A">
              <w:rPr>
                <w:rFonts w:ascii="Times New Roman" w:eastAsia="Times New Roman" w:hAnsi="Times New Roman" w:cs="Times New Roman"/>
                <w:color w:val="000000"/>
                <w:kern w:val="0"/>
                <w:sz w:val="20"/>
                <w:szCs w:val="20"/>
                <w14:ligatures w14:val="none"/>
              </w:rPr>
              <w:t xml:space="preserve"> lizdai.</w:t>
            </w:r>
          </w:p>
        </w:tc>
        <w:tc>
          <w:tcPr>
            <w:tcW w:w="2785" w:type="dxa"/>
            <w:tcBorders>
              <w:top w:val="single" w:sz="4" w:space="0" w:color="000000"/>
              <w:left w:val="single" w:sz="4" w:space="0" w:color="000000"/>
              <w:bottom w:val="single" w:sz="4" w:space="0" w:color="000000"/>
              <w:right w:val="single" w:sz="4" w:space="0" w:color="000000"/>
            </w:tcBorders>
            <w:vAlign w:val="center"/>
          </w:tcPr>
          <w:p w14:paraId="35C61F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07D88B"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4EC03D73"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4002400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OS įkrovimo talpa</w:t>
            </w:r>
          </w:p>
        </w:tc>
        <w:tc>
          <w:tcPr>
            <w:tcW w:w="5349" w:type="dxa"/>
            <w:tcBorders>
              <w:top w:val="single" w:sz="4" w:space="0" w:color="000000"/>
              <w:left w:val="single" w:sz="4" w:space="0" w:color="000000"/>
              <w:bottom w:val="single" w:sz="4" w:space="0" w:color="000000"/>
              <w:right w:val="single" w:sz="4" w:space="0" w:color="000000"/>
            </w:tcBorders>
          </w:tcPr>
          <w:p w14:paraId="315FA2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 xml:space="preserve">Ne mažiau kaip 2 vnt. keičiamų neišjungus M.2 tipo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 xml:space="preserve">/SATA tipo diskų kurių kiekvienas ne mažiau kaip 480 GB talpos skirtų virtualizacijos sistemos užkrovimui. Turi palaikyti laikmenų veidrodinį režimą (angl. </w:t>
            </w:r>
            <w:proofErr w:type="spellStart"/>
            <w:r w:rsidRPr="005E2B2A">
              <w:rPr>
                <w:rFonts w:ascii="Times New Roman" w:eastAsia="Times New Roman" w:hAnsi="Times New Roman" w:cs="Times New Roman"/>
                <w:kern w:val="0"/>
                <w:sz w:val="20"/>
                <w:szCs w:val="20"/>
                <w14:ligatures w14:val="none"/>
              </w:rPr>
              <w:t>Mirror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Mode</w:t>
            </w:r>
            <w:proofErr w:type="spellEnd"/>
            <w:r w:rsidRPr="005E2B2A">
              <w:rPr>
                <w:rFonts w:ascii="Times New Roman" w:eastAsia="Times New Roman" w:hAnsi="Times New Roman" w:cs="Times New Roman"/>
                <w:kern w:val="0"/>
                <w:sz w:val="20"/>
                <w:szCs w:val="20"/>
                <w14:ligatures w14:val="none"/>
              </w:rPr>
              <w:t>).</w:t>
            </w:r>
          </w:p>
        </w:tc>
        <w:tc>
          <w:tcPr>
            <w:tcW w:w="2785" w:type="dxa"/>
            <w:tcBorders>
              <w:top w:val="single" w:sz="4" w:space="0" w:color="000000"/>
              <w:left w:val="single" w:sz="4" w:space="0" w:color="000000"/>
              <w:bottom w:val="single" w:sz="4" w:space="0" w:color="000000"/>
              <w:right w:val="single" w:sz="4" w:space="0" w:color="000000"/>
            </w:tcBorders>
          </w:tcPr>
          <w:p w14:paraId="3CEE38D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A1C83F3"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3A0AFBB4"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5266EC8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Vaizdo posistemė</w:t>
            </w:r>
          </w:p>
        </w:tc>
        <w:tc>
          <w:tcPr>
            <w:tcW w:w="5349" w:type="dxa"/>
            <w:tcBorders>
              <w:top w:val="single" w:sz="4" w:space="0" w:color="000000"/>
              <w:left w:val="single" w:sz="4" w:space="0" w:color="000000"/>
              <w:bottom w:val="single" w:sz="4" w:space="0" w:color="000000"/>
              <w:right w:val="single" w:sz="4" w:space="0" w:color="000000"/>
            </w:tcBorders>
          </w:tcPr>
          <w:p w14:paraId="518BC8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Integruota, palaikanti ne blogesnę kaip 1280 x 1024 raišką.</w:t>
            </w:r>
          </w:p>
        </w:tc>
        <w:tc>
          <w:tcPr>
            <w:tcW w:w="2785" w:type="dxa"/>
            <w:tcBorders>
              <w:top w:val="single" w:sz="4" w:space="0" w:color="000000"/>
              <w:left w:val="single" w:sz="4" w:space="0" w:color="000000"/>
              <w:bottom w:val="single" w:sz="4" w:space="0" w:color="000000"/>
              <w:right w:val="single" w:sz="4" w:space="0" w:color="000000"/>
            </w:tcBorders>
          </w:tcPr>
          <w:p w14:paraId="7A9BE7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BDA6F9F"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42FEE502"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47A44E8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Tinklo adapteris</w:t>
            </w:r>
          </w:p>
        </w:tc>
        <w:tc>
          <w:tcPr>
            <w:tcW w:w="5349" w:type="dxa"/>
            <w:tcBorders>
              <w:top w:val="single" w:sz="4" w:space="0" w:color="000000"/>
              <w:left w:val="single" w:sz="4" w:space="0" w:color="000000"/>
              <w:bottom w:val="single" w:sz="4" w:space="0" w:color="000000"/>
              <w:right w:val="single" w:sz="4" w:space="0" w:color="000000"/>
            </w:tcBorders>
            <w:vAlign w:val="center"/>
          </w:tcPr>
          <w:p w14:paraId="0564570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Ne blogiau kaip:</w:t>
            </w:r>
          </w:p>
          <w:p w14:paraId="756A4D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10/25Gbps SFP28 tipo sąsajos;</w:t>
            </w:r>
          </w:p>
          <w:p w14:paraId="0A3D50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Dvi 100Gbps QSFP56 tipo sąsajos;</w:t>
            </w:r>
          </w:p>
          <w:p w14:paraId="6D55578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100 </w:t>
            </w:r>
            <w:proofErr w:type="spellStart"/>
            <w:r w:rsidRPr="005E2B2A">
              <w:rPr>
                <w:rFonts w:ascii="Times New Roman" w:eastAsia="Times New Roman" w:hAnsi="Times New Roman" w:cs="Times New Roman"/>
                <w:color w:val="000000"/>
                <w:kern w:val="0"/>
                <w:sz w:val="20"/>
                <w:szCs w:val="20"/>
                <w14:ligatures w14:val="none"/>
              </w:rPr>
              <w:t>Gbps</w:t>
            </w:r>
            <w:proofErr w:type="spellEnd"/>
            <w:r w:rsidRPr="005E2B2A">
              <w:rPr>
                <w:rFonts w:ascii="Times New Roman" w:eastAsia="Times New Roman" w:hAnsi="Times New Roman" w:cs="Times New Roman"/>
                <w:color w:val="000000"/>
                <w:kern w:val="0"/>
                <w:sz w:val="20"/>
                <w:szCs w:val="20"/>
                <w14:ligatures w14:val="none"/>
              </w:rPr>
              <w:t xml:space="preserve"> QSFP56 sąsajos turi palaikyti:</w:t>
            </w:r>
          </w:p>
          <w:p w14:paraId="7E0AC26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roofErr w:type="spellStart"/>
            <w:r w:rsidRPr="005E2B2A">
              <w:rPr>
                <w:rFonts w:ascii="Times New Roman" w:eastAsia="Times New Roman" w:hAnsi="Times New Roman" w:cs="Times New Roman"/>
                <w:color w:val="000000"/>
                <w:kern w:val="0"/>
                <w:sz w:val="20"/>
                <w:szCs w:val="20"/>
                <w14:ligatures w14:val="none"/>
              </w:rPr>
              <w:t>Stateless</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Checksum</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offload</w:t>
            </w:r>
            <w:proofErr w:type="spellEnd"/>
            <w:r w:rsidRPr="005E2B2A">
              <w:rPr>
                <w:rFonts w:ascii="Times New Roman" w:eastAsia="Times New Roman" w:hAnsi="Times New Roman" w:cs="Times New Roman"/>
                <w:color w:val="000000"/>
                <w:kern w:val="0"/>
                <w:sz w:val="20"/>
                <w:szCs w:val="20"/>
                <w14:ligatures w14:val="none"/>
              </w:rPr>
              <w:t xml:space="preserve">, NVGRE, VXLAN, </w:t>
            </w:r>
            <w:proofErr w:type="spellStart"/>
            <w:r w:rsidRPr="005E2B2A">
              <w:rPr>
                <w:rFonts w:ascii="Times New Roman" w:eastAsia="Times New Roman" w:hAnsi="Times New Roman" w:cs="Times New Roman"/>
                <w:color w:val="000000"/>
                <w:kern w:val="0"/>
                <w:sz w:val="20"/>
                <w:szCs w:val="20"/>
                <w14:ligatures w14:val="none"/>
              </w:rPr>
              <w:t>RoCE</w:t>
            </w:r>
            <w:proofErr w:type="spellEnd"/>
            <w:r w:rsidRPr="005E2B2A">
              <w:rPr>
                <w:rFonts w:ascii="Times New Roman" w:eastAsia="Times New Roman" w:hAnsi="Times New Roman" w:cs="Times New Roman"/>
                <w:color w:val="000000"/>
                <w:kern w:val="0"/>
                <w:sz w:val="20"/>
                <w:szCs w:val="20"/>
                <w14:ligatures w14:val="none"/>
              </w:rPr>
              <w:t xml:space="preserve"> (RDMA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Converged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Ethernet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NMEf</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NVMEoF</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NVMe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Fabrics</w:t>
            </w:r>
            <w:proofErr w:type="spellEnd"/>
            <w:r w:rsidRPr="005E2B2A">
              <w:rPr>
                <w:rFonts w:ascii="Times New Roman" w:eastAsia="Times New Roman" w:hAnsi="Times New Roman" w:cs="Times New Roman"/>
                <w:color w:val="000000"/>
                <w:kern w:val="0"/>
                <w:sz w:val="20"/>
                <w:szCs w:val="20"/>
                <w14:ligatures w14:val="none"/>
              </w:rPr>
              <w:t xml:space="preserve">), SR-IOV virtualizacija. </w:t>
            </w:r>
          </w:p>
        </w:tc>
        <w:tc>
          <w:tcPr>
            <w:tcW w:w="2785" w:type="dxa"/>
            <w:tcBorders>
              <w:top w:val="single" w:sz="4" w:space="0" w:color="000000"/>
              <w:left w:val="single" w:sz="4" w:space="0" w:color="000000"/>
              <w:bottom w:val="single" w:sz="4" w:space="0" w:color="000000"/>
              <w:right w:val="single" w:sz="4" w:space="0" w:color="000000"/>
            </w:tcBorders>
            <w:vAlign w:val="center"/>
          </w:tcPr>
          <w:p w14:paraId="7DD1FC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A9DAA6C"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05F91C2E"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40BAB6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Prievadai</w:t>
            </w:r>
          </w:p>
        </w:tc>
        <w:tc>
          <w:tcPr>
            <w:tcW w:w="5349" w:type="dxa"/>
            <w:tcBorders>
              <w:top w:val="single" w:sz="4" w:space="0" w:color="000000"/>
              <w:left w:val="single" w:sz="4" w:space="0" w:color="000000"/>
              <w:bottom w:val="single" w:sz="4" w:space="0" w:color="000000"/>
              <w:right w:val="single" w:sz="4" w:space="0" w:color="000000"/>
            </w:tcBorders>
          </w:tcPr>
          <w:p w14:paraId="55E8CF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Integruoti, ne blogiau kaip :1 x VGA, USB 2.0 ir USB 3.0, atskiras RJ45 lizdas nuotoliniam tarnybinės stoties valdymui.</w:t>
            </w:r>
          </w:p>
        </w:tc>
        <w:tc>
          <w:tcPr>
            <w:tcW w:w="2785" w:type="dxa"/>
            <w:tcBorders>
              <w:top w:val="single" w:sz="4" w:space="0" w:color="000000"/>
              <w:left w:val="single" w:sz="4" w:space="0" w:color="000000"/>
              <w:bottom w:val="single" w:sz="4" w:space="0" w:color="000000"/>
              <w:right w:val="single" w:sz="4" w:space="0" w:color="000000"/>
            </w:tcBorders>
          </w:tcPr>
          <w:p w14:paraId="5F6A431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97FE49E"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5D9FA083"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4FDDB3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Aušinimas</w:t>
            </w:r>
          </w:p>
        </w:tc>
        <w:tc>
          <w:tcPr>
            <w:tcW w:w="5349" w:type="dxa"/>
            <w:tcBorders>
              <w:top w:val="single" w:sz="4" w:space="0" w:color="000000"/>
              <w:left w:val="single" w:sz="4" w:space="0" w:color="000000"/>
              <w:bottom w:val="single" w:sz="4" w:space="0" w:color="000000"/>
              <w:right w:val="single" w:sz="4" w:space="0" w:color="000000"/>
            </w:tcBorders>
          </w:tcPr>
          <w:p w14:paraId="072A13E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Perteklinių karšto keitimo aušinimo modulių sistema. Nepertraukiamas tarnybinės stoties veikimas nuo 10°C iki 35°C laipsnių temperatūroje ir 10-80% drėgmės aplinkoje.</w:t>
            </w:r>
          </w:p>
        </w:tc>
        <w:tc>
          <w:tcPr>
            <w:tcW w:w="2785" w:type="dxa"/>
            <w:tcBorders>
              <w:top w:val="single" w:sz="4" w:space="0" w:color="000000"/>
              <w:left w:val="single" w:sz="4" w:space="0" w:color="000000"/>
              <w:bottom w:val="single" w:sz="4" w:space="0" w:color="000000"/>
              <w:right w:val="single" w:sz="4" w:space="0" w:color="000000"/>
            </w:tcBorders>
          </w:tcPr>
          <w:p w14:paraId="744A17C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FBBEE49"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1A7276D0"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3444D53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Maitinimo šaltinis</w:t>
            </w:r>
          </w:p>
        </w:tc>
        <w:tc>
          <w:tcPr>
            <w:tcW w:w="5349" w:type="dxa"/>
            <w:tcBorders>
              <w:top w:val="single" w:sz="4" w:space="0" w:color="000000"/>
              <w:left w:val="single" w:sz="4" w:space="0" w:color="000000"/>
              <w:bottom w:val="single" w:sz="4" w:space="0" w:color="000000"/>
              <w:right w:val="single" w:sz="4" w:space="0" w:color="000000"/>
            </w:tcBorders>
          </w:tcPr>
          <w:p w14:paraId="4FB570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Tarnybinė stotis turi turėti ne mažiau kaip 2 (</w:t>
            </w:r>
            <w:r w:rsidRPr="005E2B2A">
              <w:rPr>
                <w:rFonts w:ascii="Times New Roman" w:eastAsia="Times New Roman" w:hAnsi="Times New Roman" w:cs="Times New Roman"/>
                <w:i/>
                <w:kern w:val="0"/>
                <w:sz w:val="20"/>
                <w:szCs w:val="20"/>
                <w14:ligatures w14:val="none"/>
              </w:rPr>
              <w:t>du</w:t>
            </w:r>
            <w:r w:rsidRPr="005E2B2A">
              <w:rPr>
                <w:rFonts w:ascii="Times New Roman" w:eastAsia="Times New Roman" w:hAnsi="Times New Roman" w:cs="Times New Roman"/>
                <w:kern w:val="0"/>
                <w:sz w:val="20"/>
                <w:szCs w:val="20"/>
                <w14:ligatures w14:val="none"/>
              </w:rPr>
              <w:t xml:space="preserve">) maitinimo šaltinius, veikiančius 230 V ± 10 %, 50 Hz kintamos srovės elektros tinkle. Esant vieno iš maitinimo šaltinių gedimui, tarnybinė stotis turi neišsijungti ir likti veikianti  </w:t>
            </w:r>
            <w:r w:rsidRPr="005E2B2A">
              <w:rPr>
                <w:rFonts w:ascii="Times New Roman" w:eastAsia="Times New Roman" w:hAnsi="Times New Roman" w:cs="Times New Roman"/>
                <w:i/>
                <w:kern w:val="0"/>
                <w:sz w:val="20"/>
                <w:szCs w:val="20"/>
                <w14:ligatures w14:val="none"/>
              </w:rPr>
              <w:t xml:space="preserve">(angl.  </w:t>
            </w:r>
            <w:proofErr w:type="spellStart"/>
            <w:r w:rsidRPr="005E2B2A">
              <w:rPr>
                <w:rFonts w:ascii="Times New Roman" w:eastAsia="Times New Roman" w:hAnsi="Times New Roman" w:cs="Times New Roman"/>
                <w:i/>
                <w:kern w:val="0"/>
                <w:sz w:val="20"/>
                <w:szCs w:val="20"/>
                <w14:ligatures w14:val="none"/>
              </w:rPr>
              <w:t>Redundant</w:t>
            </w:r>
            <w:proofErr w:type="spellEnd"/>
            <w:r w:rsidRPr="005E2B2A">
              <w:rPr>
                <w:rFonts w:ascii="Times New Roman" w:eastAsia="Times New Roman" w:hAnsi="Times New Roman" w:cs="Times New Roman"/>
                <w:i/>
                <w:kern w:val="0"/>
                <w:sz w:val="20"/>
                <w:szCs w:val="20"/>
                <w14:ligatures w14:val="none"/>
              </w:rPr>
              <w:t xml:space="preserve"> PSU)</w:t>
            </w:r>
            <w:r w:rsidRPr="005E2B2A">
              <w:rPr>
                <w:rFonts w:ascii="Times New Roman" w:eastAsia="Times New Roman" w:hAnsi="Times New Roman" w:cs="Times New Roman"/>
                <w:kern w:val="0"/>
                <w:sz w:val="20"/>
                <w:szCs w:val="20"/>
                <w14:ligatures w14:val="none"/>
              </w:rPr>
              <w:t xml:space="preserve">. Vieno maitinimo šaltinio maksimali galia turi būti ne mažesnė kaip 1500 W. Turi būti galima juos pakeisti nepertraukiant tarnybinės stoties darbo (angl. </w:t>
            </w:r>
            <w:proofErr w:type="spellStart"/>
            <w:r w:rsidRPr="005E2B2A">
              <w:rPr>
                <w:rFonts w:ascii="Times New Roman" w:eastAsia="Times New Roman" w:hAnsi="Times New Roman" w:cs="Times New Roman"/>
                <w:i/>
                <w:kern w:val="0"/>
                <w:sz w:val="20"/>
                <w:szCs w:val="20"/>
                <w14:ligatures w14:val="none"/>
              </w:rPr>
              <w:t>hotswap</w:t>
            </w:r>
            <w:proofErr w:type="spellEnd"/>
            <w:r w:rsidRPr="005E2B2A">
              <w:rPr>
                <w:rFonts w:ascii="Times New Roman" w:eastAsia="Times New Roman" w:hAnsi="Times New Roman" w:cs="Times New Roman"/>
                <w:kern w:val="0"/>
                <w:sz w:val="20"/>
                <w:szCs w:val="20"/>
                <w14:ligatures w14:val="none"/>
              </w:rPr>
              <w:t>)</w:t>
            </w:r>
            <w:r w:rsidRPr="005E2B2A">
              <w:rPr>
                <w:rFonts w:ascii="Times New Roman" w:eastAsia="Times New Roman" w:hAnsi="Times New Roman" w:cs="Times New Roman"/>
                <w:color w:val="000000"/>
                <w:kern w:val="0"/>
                <w:sz w:val="20"/>
                <w:szCs w:val="20"/>
                <w14:ligatures w14:val="none"/>
              </w:rPr>
              <w:t>. Ne prastesnis negu 96% efektyvumas, esant 50% apkrovai.</w:t>
            </w:r>
          </w:p>
        </w:tc>
        <w:tc>
          <w:tcPr>
            <w:tcW w:w="2785" w:type="dxa"/>
            <w:tcBorders>
              <w:top w:val="single" w:sz="4" w:space="0" w:color="000000"/>
              <w:left w:val="single" w:sz="4" w:space="0" w:color="000000"/>
              <w:bottom w:val="single" w:sz="4" w:space="0" w:color="000000"/>
              <w:right w:val="single" w:sz="4" w:space="0" w:color="000000"/>
            </w:tcBorders>
          </w:tcPr>
          <w:p w14:paraId="7EAAF6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17A4FBF"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67B1661F"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1BA799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nuotolinis</w:t>
            </w:r>
          </w:p>
          <w:p w14:paraId="07CB59E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valdymas</w:t>
            </w:r>
          </w:p>
        </w:tc>
        <w:tc>
          <w:tcPr>
            <w:tcW w:w="5349" w:type="dxa"/>
            <w:tcBorders>
              <w:top w:val="single" w:sz="4" w:space="0" w:color="000000"/>
              <w:left w:val="single" w:sz="4" w:space="0" w:color="000000"/>
              <w:bottom w:val="single" w:sz="4" w:space="0" w:color="000000"/>
              <w:right w:val="single" w:sz="4" w:space="0" w:color="000000"/>
            </w:tcBorders>
            <w:vAlign w:val="center"/>
          </w:tcPr>
          <w:p w14:paraId="1F43AD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Turi būti integruotas ar gamintojo numatytas specialus valdymo modulis, užtikrinantis nuotolinę prieigą prie tarnybinės stoties ir leidžiantis nepriklausomai nuo operacinės sistemos įjungti, išjungti tarnybinę stotį,</w:t>
            </w:r>
          </w:p>
          <w:p w14:paraId="02632FF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peradresuoti grafinę ir tekstinę konsolę, naudoti virtualų nuotolinį DVD ir USB.</w:t>
            </w:r>
          </w:p>
          <w:p w14:paraId="3234AA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Nuotolinio valdymo atveju, sesiją turi būti galimybė apsaugoti SSL protokolu. Ryšys turi būti apsaugotas ne prastesniu nei 128 bitų raktu (SSL). Turi palaikyti prisijungiančių vartotojų autentifikavimą LDAP (angl. </w:t>
            </w:r>
            <w:proofErr w:type="spellStart"/>
            <w:r w:rsidRPr="005E2B2A">
              <w:rPr>
                <w:rFonts w:ascii="Times New Roman" w:eastAsia="Times New Roman" w:hAnsi="Times New Roman" w:cs="Times New Roman"/>
                <w:color w:val="000000"/>
                <w:kern w:val="0"/>
                <w:sz w:val="20"/>
                <w:szCs w:val="20"/>
                <w14:ligatures w14:val="none"/>
              </w:rPr>
              <w:t>Lightweight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Directory</w:t>
            </w:r>
            <w:proofErr w:type="spellEnd"/>
            <w:r w:rsidRPr="005E2B2A">
              <w:rPr>
                <w:rFonts w:ascii="Times New Roman" w:eastAsia="Times New Roman" w:hAnsi="Times New Roman" w:cs="Times New Roman"/>
                <w:color w:val="000000"/>
                <w:kern w:val="0"/>
                <w:sz w:val="20"/>
                <w:szCs w:val="20"/>
                <w14:ligatures w14:val="none"/>
              </w:rPr>
              <w:t xml:space="preserve"> Access </w:t>
            </w:r>
            <w:proofErr w:type="spellStart"/>
            <w:r w:rsidRPr="005E2B2A">
              <w:rPr>
                <w:rFonts w:ascii="Times New Roman" w:eastAsia="Times New Roman" w:hAnsi="Times New Roman" w:cs="Times New Roman"/>
                <w:color w:val="000000"/>
                <w:kern w:val="0"/>
                <w:sz w:val="20"/>
                <w:szCs w:val="20"/>
                <w14:ligatures w14:val="none"/>
              </w:rPr>
              <w:t>Protocol</w:t>
            </w:r>
            <w:proofErr w:type="spellEnd"/>
            <w:r w:rsidRPr="005E2B2A">
              <w:rPr>
                <w:rFonts w:ascii="Times New Roman" w:eastAsia="Times New Roman" w:hAnsi="Times New Roman" w:cs="Times New Roman"/>
                <w:color w:val="000000"/>
                <w:kern w:val="0"/>
                <w:sz w:val="20"/>
                <w:szCs w:val="20"/>
                <w14:ligatures w14:val="none"/>
              </w:rPr>
              <w:t>) protokolu.</w:t>
            </w:r>
          </w:p>
          <w:p w14:paraId="2979A1F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Valdymo modulis turi turėti galimybę atlikti KVM</w:t>
            </w:r>
          </w:p>
          <w:p w14:paraId="3A4821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(klaviatūros, </w:t>
            </w:r>
            <w:proofErr w:type="spellStart"/>
            <w:r w:rsidRPr="005E2B2A">
              <w:rPr>
                <w:rFonts w:ascii="Times New Roman" w:eastAsia="Times New Roman" w:hAnsi="Times New Roman" w:cs="Times New Roman"/>
                <w:color w:val="000000"/>
                <w:kern w:val="0"/>
                <w:sz w:val="20"/>
                <w:szCs w:val="20"/>
                <w14:ligatures w14:val="none"/>
              </w:rPr>
              <w:t>video</w:t>
            </w:r>
            <w:proofErr w:type="spellEnd"/>
            <w:r w:rsidRPr="005E2B2A">
              <w:rPr>
                <w:rFonts w:ascii="Times New Roman" w:eastAsia="Times New Roman" w:hAnsi="Times New Roman" w:cs="Times New Roman"/>
                <w:color w:val="000000"/>
                <w:kern w:val="0"/>
                <w:sz w:val="20"/>
                <w:szCs w:val="20"/>
                <w14:ligatures w14:val="none"/>
              </w:rPr>
              <w:t>, pelės) funkciją. Automatinis tarnybinės stoties atstatymas „</w:t>
            </w:r>
            <w:proofErr w:type="spellStart"/>
            <w:r w:rsidRPr="005E2B2A">
              <w:rPr>
                <w:rFonts w:ascii="Times New Roman" w:eastAsia="Times New Roman" w:hAnsi="Times New Roman" w:cs="Times New Roman"/>
                <w:color w:val="000000"/>
                <w:kern w:val="0"/>
                <w:sz w:val="20"/>
                <w:szCs w:val="20"/>
                <w14:ligatures w14:val="none"/>
              </w:rPr>
              <w:t>Automatic</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Recovery</w:t>
            </w:r>
            <w:proofErr w:type="spellEnd"/>
            <w:r w:rsidRPr="005E2B2A">
              <w:rPr>
                <w:rFonts w:ascii="Times New Roman" w:eastAsia="Times New Roman" w:hAnsi="Times New Roman" w:cs="Times New Roman"/>
                <w:color w:val="000000"/>
                <w:kern w:val="0"/>
                <w:sz w:val="20"/>
                <w:szCs w:val="20"/>
                <w14:ligatures w14:val="none"/>
              </w:rPr>
              <w:t>“, integruotas į pagrindinę arba valdymo plokštę įvykių išsaugojimas „</w:t>
            </w:r>
            <w:proofErr w:type="spellStart"/>
            <w:r w:rsidRPr="005E2B2A">
              <w:rPr>
                <w:rFonts w:ascii="Times New Roman" w:eastAsia="Times New Roman" w:hAnsi="Times New Roman" w:cs="Times New Roman"/>
                <w:color w:val="000000"/>
                <w:kern w:val="0"/>
                <w:sz w:val="20"/>
                <w:szCs w:val="20"/>
                <w14:ligatures w14:val="none"/>
              </w:rPr>
              <w:t>Integrated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Management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w:t>
            </w:r>
            <w:proofErr w:type="spellEnd"/>
            <w:r w:rsidRPr="005E2B2A">
              <w:rPr>
                <w:rFonts w:ascii="Times New Roman" w:eastAsia="Times New Roman" w:hAnsi="Times New Roman" w:cs="Times New Roman"/>
                <w:color w:val="000000"/>
                <w:kern w:val="0"/>
                <w:sz w:val="20"/>
                <w:szCs w:val="20"/>
                <w14:ligatures w14:val="none"/>
              </w:rPr>
              <w:t>“.</w:t>
            </w:r>
          </w:p>
          <w:p w14:paraId="7C346D9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Sistema turi gauti ir registruoti pranešimus apie serverių ir jų komponentų – procesorių, atminties, diskų valdiklio, diskų ir kitų dalių – darbo parametrų nukrypimus nuo normos; integruota administravimo sistema turi leisti nutolusiu būdu (per tinklą) įjungti/išjungti serverį, prieiti prie įvykių istorijos (angl. </w:t>
            </w:r>
            <w:proofErr w:type="spellStart"/>
            <w:r w:rsidRPr="005E2B2A">
              <w:rPr>
                <w:rFonts w:ascii="Times New Roman" w:eastAsia="Times New Roman" w:hAnsi="Times New Roman" w:cs="Times New Roman"/>
                <w:color w:val="000000"/>
                <w:kern w:val="0"/>
                <w:sz w:val="20"/>
                <w:szCs w:val="20"/>
                <w14:ligatures w14:val="none"/>
              </w:rPr>
              <w:t>event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logs</w:t>
            </w:r>
            <w:proofErr w:type="spellEnd"/>
            <w:r w:rsidRPr="005E2B2A">
              <w:rPr>
                <w:rFonts w:ascii="Times New Roman" w:eastAsia="Times New Roman" w:hAnsi="Times New Roman" w:cs="Times New Roman"/>
                <w:color w:val="000000"/>
                <w:kern w:val="0"/>
                <w:sz w:val="20"/>
                <w:szCs w:val="20"/>
                <w14:ligatures w14:val="none"/>
              </w:rPr>
              <w:t>), realiu laiku atnaujinti serverinės sistemos „</w:t>
            </w:r>
            <w:proofErr w:type="spellStart"/>
            <w:r w:rsidRPr="005E2B2A">
              <w:rPr>
                <w:rFonts w:ascii="Times New Roman" w:eastAsia="Times New Roman" w:hAnsi="Times New Roman" w:cs="Times New Roman"/>
                <w:color w:val="000000"/>
                <w:kern w:val="0"/>
                <w:sz w:val="20"/>
                <w:szCs w:val="20"/>
                <w14:ligatures w14:val="none"/>
              </w:rPr>
              <w:t>firmware</w:t>
            </w:r>
            <w:proofErr w:type="spellEnd"/>
            <w:r w:rsidRPr="005E2B2A">
              <w:rPr>
                <w:rFonts w:ascii="Times New Roman" w:eastAsia="Times New Roman" w:hAnsi="Times New Roman" w:cs="Times New Roman"/>
                <w:color w:val="000000"/>
                <w:kern w:val="0"/>
                <w:sz w:val="20"/>
                <w:szCs w:val="20"/>
                <w14:ligatures w14:val="none"/>
              </w:rPr>
              <w:t xml:space="preserve">“ ir Microsoft ar/ir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operacinių sistemų tvarkykles, atlikti aparatinės įrangos diagnostiką; „KVM </w:t>
            </w:r>
            <w:proofErr w:type="spellStart"/>
            <w:r w:rsidRPr="005E2B2A">
              <w:rPr>
                <w:rFonts w:ascii="Times New Roman" w:eastAsia="Times New Roman" w:hAnsi="Times New Roman" w:cs="Times New Roman"/>
                <w:color w:val="000000"/>
                <w:kern w:val="0"/>
                <w:sz w:val="20"/>
                <w:szCs w:val="20"/>
                <w14:ligatures w14:val="none"/>
              </w:rPr>
              <w:t>over</w:t>
            </w:r>
            <w:proofErr w:type="spellEnd"/>
            <w:r w:rsidRPr="005E2B2A">
              <w:rPr>
                <w:rFonts w:ascii="Times New Roman" w:eastAsia="Times New Roman" w:hAnsi="Times New Roman" w:cs="Times New Roman"/>
                <w:color w:val="000000"/>
                <w:kern w:val="0"/>
                <w:sz w:val="20"/>
                <w:szCs w:val="20"/>
                <w14:ligatures w14:val="none"/>
              </w:rPr>
              <w:t xml:space="preserve"> IP“ funkcija; galimybė integruoti į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vCenter</w:t>
            </w:r>
            <w:proofErr w:type="spellEnd"/>
            <w:r w:rsidRPr="005E2B2A">
              <w:rPr>
                <w:rFonts w:ascii="Times New Roman" w:eastAsia="Times New Roman" w:hAnsi="Times New Roman" w:cs="Times New Roman"/>
                <w:color w:val="000000"/>
                <w:kern w:val="0"/>
                <w:sz w:val="20"/>
                <w:szCs w:val="20"/>
                <w14:ligatures w14:val="none"/>
              </w:rPr>
              <w:t xml:space="preserve"> ar/ir Microsoft System </w:t>
            </w:r>
            <w:proofErr w:type="spellStart"/>
            <w:r w:rsidRPr="005E2B2A">
              <w:rPr>
                <w:rFonts w:ascii="Times New Roman" w:eastAsia="Times New Roman" w:hAnsi="Times New Roman" w:cs="Times New Roman"/>
                <w:color w:val="000000"/>
                <w:kern w:val="0"/>
                <w:sz w:val="20"/>
                <w:szCs w:val="20"/>
                <w14:ligatures w14:val="none"/>
              </w:rPr>
              <w:t>Center</w:t>
            </w:r>
            <w:proofErr w:type="spellEnd"/>
            <w:r w:rsidRPr="005E2B2A">
              <w:rPr>
                <w:rFonts w:ascii="Times New Roman" w:eastAsia="Times New Roman" w:hAnsi="Times New Roman" w:cs="Times New Roman"/>
                <w:color w:val="000000"/>
                <w:kern w:val="0"/>
                <w:sz w:val="20"/>
                <w:szCs w:val="20"/>
                <w14:ligatures w14:val="none"/>
              </w:rPr>
              <w:t xml:space="preserve"> administravimo sistemas.</w:t>
            </w:r>
          </w:p>
          <w:p w14:paraId="025DD371" w14:textId="77777777" w:rsidR="009834C7" w:rsidRPr="005E2B2A" w:rsidRDefault="009834C7" w:rsidP="00DF6B61">
            <w:pPr>
              <w:tabs>
                <w:tab w:val="left" w:pos="390"/>
                <w:tab w:val="left" w:pos="1035"/>
                <w:tab w:val="left" w:pos="1500"/>
              </w:tabs>
              <w:spacing w:after="0" w:line="240" w:lineRule="auto"/>
              <w:jc w:val="both"/>
              <w:rPr>
                <w:rFonts w:ascii="Times New Roman" w:eastAsia="Times New Roman" w:hAnsi="Times New Roman" w:cs="Times New Roman"/>
                <w:b/>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Times New Roman" w:hAnsi="Times New Roman" w:cs="Times New Roman"/>
                <w:bCs/>
                <w:i/>
                <w:kern w:val="0"/>
                <w:sz w:val="20"/>
                <w:szCs w:val="20"/>
                <w14:ligatures w14:val="none"/>
              </w:rPr>
              <w:t>whitelisting</w:t>
            </w:r>
            <w:proofErr w:type="spellEnd"/>
            <w:r w:rsidRPr="005E2B2A">
              <w:rPr>
                <w:rFonts w:ascii="Times New Roman" w:eastAsia="Times New Roman" w:hAnsi="Times New Roman" w:cs="Times New Roman"/>
                <w:bCs/>
                <w:kern w:val="0"/>
                <w:sz w:val="20"/>
                <w:szCs w:val="20"/>
                <w14:ligatures w14:val="none"/>
              </w:rPr>
              <w:t xml:space="preserve">). Leistiną tinklą nurodyti turi būti galima </w:t>
            </w:r>
            <w:r w:rsidRPr="005E2B2A">
              <w:rPr>
                <w:rFonts w:ascii="Times New Roman" w:eastAsia="Times New Roman" w:hAnsi="Times New Roman" w:cs="Times New Roman"/>
                <w:bCs/>
                <w:i/>
                <w:kern w:val="0"/>
                <w:sz w:val="20"/>
                <w:szCs w:val="20"/>
                <w14:ligatures w14:val="none"/>
              </w:rPr>
              <w:t>IP/</w:t>
            </w:r>
            <w:proofErr w:type="spellStart"/>
            <w:r w:rsidRPr="005E2B2A">
              <w:rPr>
                <w:rFonts w:ascii="Times New Roman" w:eastAsia="Times New Roman" w:hAnsi="Times New Roman" w:cs="Times New Roman"/>
                <w:bCs/>
                <w:i/>
                <w:kern w:val="0"/>
                <w:sz w:val="20"/>
                <w:szCs w:val="20"/>
                <w14:ligatures w14:val="none"/>
              </w:rPr>
              <w:t>netmask</w:t>
            </w:r>
            <w:proofErr w:type="spellEnd"/>
            <w:r w:rsidRPr="005E2B2A">
              <w:rPr>
                <w:rFonts w:ascii="Times New Roman" w:eastAsia="Times New Roman" w:hAnsi="Times New Roman" w:cs="Times New Roman"/>
                <w:bCs/>
                <w:kern w:val="0"/>
                <w:sz w:val="20"/>
                <w:szCs w:val="20"/>
                <w14:ligatures w14:val="none"/>
              </w:rPr>
              <w:t xml:space="preserve"> arba </w:t>
            </w:r>
            <w:r w:rsidRPr="005E2B2A">
              <w:rPr>
                <w:rFonts w:ascii="Times New Roman" w:eastAsia="Times New Roman" w:hAnsi="Times New Roman" w:cs="Times New Roman"/>
                <w:bCs/>
                <w:i/>
                <w:kern w:val="0"/>
                <w:sz w:val="20"/>
                <w:szCs w:val="20"/>
                <w14:ligatures w14:val="none"/>
              </w:rPr>
              <w:t>CIDR</w:t>
            </w:r>
            <w:r w:rsidRPr="005E2B2A">
              <w:rPr>
                <w:rFonts w:ascii="Times New Roman" w:eastAsia="Times New Roman" w:hAnsi="Times New Roman" w:cs="Times New Roman"/>
                <w:bCs/>
                <w:kern w:val="0"/>
                <w:sz w:val="20"/>
                <w:szCs w:val="20"/>
                <w14:ligatures w14:val="none"/>
              </w:rPr>
              <w:t xml:space="preserve"> formatu. Pateikti nuorodą į ugniasienės funkcionalumą patvirtinančią dokumentaciją   lietuvių arba anglų kalba arba pateikti konfigūracijos vaizdą, kuriame matytųsi ugniasienės funkcija, leidžianti nurodyti tinklą iš kurio leidžiami prisijungimai, blokuojant prieigą iš kitų IP adresų.</w:t>
            </w:r>
          </w:p>
          <w:p w14:paraId="64853A8A" w14:textId="77777777" w:rsidR="009834C7" w:rsidRPr="005E2B2A" w:rsidRDefault="009834C7" w:rsidP="00DF6B61">
            <w:pPr>
              <w:tabs>
                <w:tab w:val="left" w:pos="390"/>
                <w:tab w:val="left" w:pos="1035"/>
                <w:tab w:val="left" w:pos="1500"/>
              </w:tabs>
              <w:spacing w:after="0" w:line="256" w:lineRule="auto"/>
              <w:jc w:val="both"/>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 xml:space="preserve">Turi palaikyti saugų visišką duomenų sunaikinimą nuotoliniu būdu visų tipų laikmenose, sunaikinant saugomus duomenis (HDD, SSD, </w:t>
            </w:r>
            <w:proofErr w:type="spellStart"/>
            <w:r w:rsidRPr="005E2B2A">
              <w:rPr>
                <w:rFonts w:ascii="Times New Roman" w:eastAsia="Times New Roman" w:hAnsi="Times New Roman" w:cs="Times New Roman"/>
                <w:kern w:val="0"/>
                <w:sz w:val="20"/>
                <w:szCs w:val="20"/>
                <w14:ligatures w14:val="none"/>
              </w:rPr>
              <w:t>NVMe</w:t>
            </w:r>
            <w:proofErr w:type="spellEnd"/>
            <w:r w:rsidRPr="005E2B2A">
              <w:rPr>
                <w:rFonts w:ascii="Times New Roman" w:eastAsia="Times New Roman" w:hAnsi="Times New Roman" w:cs="Times New Roman"/>
                <w:kern w:val="0"/>
                <w:sz w:val="20"/>
                <w:szCs w:val="20"/>
                <w14:ligatures w14:val="none"/>
              </w:rPr>
              <w:t>,).</w:t>
            </w:r>
          </w:p>
        </w:tc>
        <w:tc>
          <w:tcPr>
            <w:tcW w:w="2785" w:type="dxa"/>
            <w:tcBorders>
              <w:top w:val="single" w:sz="4" w:space="0" w:color="000000"/>
              <w:left w:val="single" w:sz="4" w:space="0" w:color="000000"/>
              <w:bottom w:val="single" w:sz="4" w:space="0" w:color="000000"/>
              <w:right w:val="single" w:sz="4" w:space="0" w:color="000000"/>
            </w:tcBorders>
            <w:vAlign w:val="center"/>
          </w:tcPr>
          <w:p w14:paraId="6623AB9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38E0B3A"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4C51F2FB"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7EE361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Komplektacija</w:t>
            </w:r>
          </w:p>
        </w:tc>
        <w:tc>
          <w:tcPr>
            <w:tcW w:w="5349" w:type="dxa"/>
            <w:tcBorders>
              <w:top w:val="single" w:sz="4" w:space="0" w:color="000000"/>
              <w:left w:val="single" w:sz="4" w:space="0" w:color="000000"/>
              <w:bottom w:val="single" w:sz="4" w:space="0" w:color="000000"/>
              <w:right w:val="single" w:sz="4" w:space="0" w:color="000000"/>
            </w:tcBorders>
            <w:vAlign w:val="center"/>
          </w:tcPr>
          <w:p w14:paraId="74221F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Turi būti pateikiamos visos licencijos, programinė įranga, dokumentacija, aparatinė įranga, laidai, atmintinės, ir kt. įranga, </w:t>
            </w:r>
            <w:r w:rsidRPr="005E2B2A">
              <w:rPr>
                <w:rFonts w:ascii="Times New Roman" w:eastAsia="Times New Roman" w:hAnsi="Times New Roman" w:cs="Times New Roman"/>
                <w:color w:val="000000"/>
                <w:kern w:val="0"/>
                <w:sz w:val="20"/>
                <w:szCs w:val="20"/>
                <w14:ligatures w14:val="none"/>
              </w:rPr>
              <w:lastRenderedPageBreak/>
              <w:t>būtina tarnybinės stoties funkcijoms užtikrinti.</w:t>
            </w:r>
          </w:p>
        </w:tc>
        <w:tc>
          <w:tcPr>
            <w:tcW w:w="2785" w:type="dxa"/>
            <w:tcBorders>
              <w:top w:val="single" w:sz="4" w:space="0" w:color="000000"/>
              <w:left w:val="single" w:sz="4" w:space="0" w:color="000000"/>
              <w:bottom w:val="single" w:sz="4" w:space="0" w:color="000000"/>
              <w:right w:val="single" w:sz="4" w:space="0" w:color="000000"/>
            </w:tcBorders>
            <w:vAlign w:val="center"/>
          </w:tcPr>
          <w:p w14:paraId="5C1BDA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BCA820"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6B5174DA"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2EFCC5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Surinkimo reikalavimai</w:t>
            </w:r>
          </w:p>
        </w:tc>
        <w:tc>
          <w:tcPr>
            <w:tcW w:w="5349" w:type="dxa"/>
            <w:tcBorders>
              <w:top w:val="single" w:sz="4" w:space="0" w:color="000000"/>
              <w:left w:val="single" w:sz="4" w:space="0" w:color="000000"/>
              <w:bottom w:val="single" w:sz="4" w:space="0" w:color="000000"/>
              <w:right w:val="single" w:sz="4" w:space="0" w:color="000000"/>
            </w:tcBorders>
            <w:vAlign w:val="center"/>
          </w:tcPr>
          <w:p w14:paraId="32379E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Tarnybinę stotį sudarantys aparatiniai komponentai (procesoriai, atmintis, valdikliai, diskai ir kt.) privalo būti pilnai sumontuoti į tarnybinę stotį gamintojo gamykloje. Tarnybinės stoties konfigūraciją turi būti ištestuota įrangos gamintojo. Visa įranga turi būti </w:t>
            </w:r>
            <w:proofErr w:type="spellStart"/>
            <w:r w:rsidRPr="005E2B2A">
              <w:rPr>
                <w:rFonts w:ascii="Times New Roman" w:eastAsia="Times New Roman" w:hAnsi="Times New Roman" w:cs="Times New Roman"/>
                <w:color w:val="000000"/>
                <w:kern w:val="0"/>
                <w:sz w:val="20"/>
                <w:szCs w:val="20"/>
                <w14:ligatures w14:val="none"/>
              </w:rPr>
              <w:t>gamykliškai</w:t>
            </w:r>
            <w:proofErr w:type="spellEnd"/>
            <w:r w:rsidRPr="005E2B2A">
              <w:rPr>
                <w:rFonts w:ascii="Times New Roman" w:eastAsia="Times New Roman" w:hAnsi="Times New Roman" w:cs="Times New Roman"/>
                <w:color w:val="000000"/>
                <w:kern w:val="0"/>
                <w:sz w:val="20"/>
                <w:szCs w:val="20"/>
                <w14:ligatures w14:val="none"/>
              </w:rPr>
              <w:t xml:space="preserve"> nauja „</w:t>
            </w:r>
            <w:proofErr w:type="spellStart"/>
            <w:r w:rsidRPr="005E2B2A">
              <w:rPr>
                <w:rFonts w:ascii="Times New Roman" w:eastAsia="Times New Roman" w:hAnsi="Times New Roman" w:cs="Times New Roman"/>
                <w:color w:val="000000"/>
                <w:kern w:val="0"/>
                <w:sz w:val="20"/>
                <w:szCs w:val="20"/>
                <w14:ligatures w14:val="none"/>
              </w:rPr>
              <w:t>brand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new</w:t>
            </w:r>
            <w:proofErr w:type="spellEnd"/>
            <w:r w:rsidRPr="005E2B2A">
              <w:rPr>
                <w:rFonts w:ascii="Times New Roman" w:eastAsia="Times New Roman" w:hAnsi="Times New Roman" w:cs="Times New Roman"/>
                <w:color w:val="000000"/>
                <w:kern w:val="0"/>
                <w:sz w:val="20"/>
                <w:szCs w:val="20"/>
                <w14:ligatures w14:val="none"/>
              </w:rPr>
              <w:t>“; atnaujinti  „</w:t>
            </w:r>
            <w:proofErr w:type="spellStart"/>
            <w:r w:rsidRPr="005E2B2A">
              <w:rPr>
                <w:rFonts w:ascii="Times New Roman" w:eastAsia="Times New Roman" w:hAnsi="Times New Roman" w:cs="Times New Roman"/>
                <w:color w:val="000000"/>
                <w:kern w:val="0"/>
                <w:sz w:val="20"/>
                <w:szCs w:val="20"/>
                <w14:ligatures w14:val="none"/>
              </w:rPr>
              <w:t>renew</w:t>
            </w:r>
            <w:proofErr w:type="spellEnd"/>
            <w:r w:rsidRPr="005E2B2A">
              <w:rPr>
                <w:rFonts w:ascii="Times New Roman" w:eastAsia="Times New Roman" w:hAnsi="Times New Roman" w:cs="Times New Roman"/>
                <w:color w:val="000000"/>
                <w:kern w:val="0"/>
                <w:sz w:val="20"/>
                <w:szCs w:val="20"/>
                <w14:ligatures w14:val="none"/>
              </w:rPr>
              <w:t>“/„</w:t>
            </w:r>
            <w:proofErr w:type="spellStart"/>
            <w:r w:rsidRPr="005E2B2A">
              <w:rPr>
                <w:rFonts w:ascii="Times New Roman" w:eastAsia="Times New Roman" w:hAnsi="Times New Roman" w:cs="Times New Roman"/>
                <w:color w:val="000000"/>
                <w:kern w:val="0"/>
                <w:sz w:val="20"/>
                <w:szCs w:val="20"/>
                <w14:ligatures w14:val="none"/>
              </w:rPr>
              <w:t>refurbished</w:t>
            </w:r>
            <w:proofErr w:type="spellEnd"/>
            <w:r w:rsidRPr="005E2B2A">
              <w:rPr>
                <w:rFonts w:ascii="Times New Roman" w:eastAsia="Times New Roman" w:hAnsi="Times New Roman" w:cs="Times New Roman"/>
                <w:color w:val="000000"/>
                <w:kern w:val="0"/>
                <w:sz w:val="20"/>
                <w:szCs w:val="20"/>
                <w14:ligatures w14:val="none"/>
              </w:rPr>
              <w:t>“ /„</w:t>
            </w:r>
            <w:proofErr w:type="spellStart"/>
            <w:r w:rsidRPr="005E2B2A">
              <w:rPr>
                <w:rFonts w:ascii="Times New Roman" w:eastAsia="Times New Roman" w:hAnsi="Times New Roman" w:cs="Times New Roman"/>
                <w:color w:val="000000"/>
                <w:kern w:val="0"/>
                <w:sz w:val="20"/>
                <w:szCs w:val="20"/>
                <w14:ligatures w14:val="none"/>
              </w:rPr>
              <w:t>remarked</w:t>
            </w:r>
            <w:proofErr w:type="spellEnd"/>
            <w:r w:rsidRPr="005E2B2A">
              <w:rPr>
                <w:rFonts w:ascii="Times New Roman" w:eastAsia="Times New Roman" w:hAnsi="Times New Roman" w:cs="Times New Roman"/>
                <w:color w:val="000000"/>
                <w:kern w:val="0"/>
                <w:sz w:val="20"/>
                <w:szCs w:val="20"/>
                <w14:ligatures w14:val="none"/>
              </w:rPr>
              <w:t>“ komponentai neleistini.</w:t>
            </w:r>
          </w:p>
        </w:tc>
        <w:tc>
          <w:tcPr>
            <w:tcW w:w="2785" w:type="dxa"/>
            <w:tcBorders>
              <w:top w:val="single" w:sz="4" w:space="0" w:color="000000"/>
              <w:left w:val="single" w:sz="4" w:space="0" w:color="000000"/>
              <w:bottom w:val="single" w:sz="4" w:space="0" w:color="000000"/>
              <w:right w:val="single" w:sz="4" w:space="0" w:color="000000"/>
            </w:tcBorders>
            <w:vAlign w:val="center"/>
          </w:tcPr>
          <w:p w14:paraId="1ACCCC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A603EDB"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098A9D35"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25BDBBF8"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Produkto kodai </w:t>
            </w:r>
            <w:r w:rsidRPr="005E2B2A">
              <w:rPr>
                <w:rFonts w:ascii="Times New Roman" w:eastAsia="Times New Roman" w:hAnsi="Times New Roman" w:cs="Times New Roman"/>
                <w:color w:val="000000"/>
                <w:kern w:val="0"/>
                <w:sz w:val="20"/>
                <w:szCs w:val="20"/>
                <w14:ligatures w14:val="none"/>
              </w:rPr>
              <w:br/>
              <w:t>(</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Numbers</w:t>
            </w:r>
            <w:proofErr w:type="spellEnd"/>
            <w:r w:rsidRPr="005E2B2A">
              <w:rPr>
                <w:rFonts w:ascii="Times New Roman" w:eastAsia="Times New Roman" w:hAnsi="Times New Roman" w:cs="Times New Roman"/>
                <w:color w:val="000000"/>
                <w:kern w:val="0"/>
                <w:sz w:val="20"/>
                <w:szCs w:val="20"/>
                <w14:ligatures w14:val="none"/>
              </w:rPr>
              <w:t>)</w:t>
            </w:r>
          </w:p>
        </w:tc>
        <w:tc>
          <w:tcPr>
            <w:tcW w:w="5349" w:type="dxa"/>
            <w:tcBorders>
              <w:top w:val="single" w:sz="4" w:space="0" w:color="000000"/>
              <w:left w:val="single" w:sz="4" w:space="0" w:color="000000"/>
              <w:bottom w:val="single" w:sz="4" w:space="0" w:color="000000"/>
              <w:right w:val="single" w:sz="4" w:space="0" w:color="000000"/>
            </w:tcBorders>
          </w:tcPr>
          <w:p w14:paraId="7AE0D8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Atskirame priede privalo būti pateikti visų komplektuojančių dalių produkto kodai (</w:t>
            </w:r>
            <w:proofErr w:type="spellStart"/>
            <w:r w:rsidRPr="005E2B2A">
              <w:rPr>
                <w:rFonts w:ascii="Times New Roman" w:eastAsia="Times New Roman" w:hAnsi="Times New Roman" w:cs="Times New Roman"/>
                <w:color w:val="000000"/>
                <w:kern w:val="0"/>
                <w:sz w:val="20"/>
                <w:szCs w:val="20"/>
                <w14:ligatures w14:val="none"/>
              </w:rPr>
              <w:t>Part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Number</w:t>
            </w:r>
            <w:proofErr w:type="spellEnd"/>
            <w:r w:rsidRPr="005E2B2A">
              <w:rPr>
                <w:rFonts w:ascii="Times New Roman" w:eastAsia="Times New Roman" w:hAnsi="Times New Roman" w:cs="Times New Roman"/>
                <w:color w:val="000000"/>
                <w:kern w:val="0"/>
                <w:sz w:val="20"/>
                <w:szCs w:val="20"/>
                <w14:ligatures w14:val="none"/>
              </w:rPr>
              <w:t xml:space="preserve">), trumpas aprašymas ir kiekiai. </w:t>
            </w:r>
            <w:r w:rsidRPr="005E2B2A">
              <w:rPr>
                <w:rFonts w:ascii="Times New Roman" w:eastAsia="Times New Roman" w:hAnsi="Times New Roman" w:cs="Times New Roman"/>
                <w:kern w:val="0"/>
                <w:sz w:val="20"/>
                <w:szCs w:val="20"/>
                <w14:ligatures w14:val="none"/>
              </w:rPr>
              <w:t xml:space="preserve">Įranga turi būti pateikta įrangos gamintojo nustatytu keliu. Turi būti pateikta gamintojo autorizacijos forma (angl. </w:t>
            </w:r>
            <w:proofErr w:type="spellStart"/>
            <w:r w:rsidRPr="005E2B2A">
              <w:rPr>
                <w:rFonts w:ascii="Times New Roman" w:eastAsia="Times New Roman" w:hAnsi="Times New Roman" w:cs="Times New Roman"/>
                <w:i/>
                <w:kern w:val="0"/>
                <w:sz w:val="20"/>
                <w:szCs w:val="20"/>
                <w14:ligatures w14:val="none"/>
              </w:rPr>
              <w:t>Manufacturer</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Authorization</w:t>
            </w:r>
            <w:proofErr w:type="spellEnd"/>
            <w:r w:rsidRPr="005E2B2A">
              <w:rPr>
                <w:rFonts w:ascii="Times New Roman" w:eastAsia="Times New Roman" w:hAnsi="Times New Roman" w:cs="Times New Roman"/>
                <w:i/>
                <w:kern w:val="0"/>
                <w:sz w:val="20"/>
                <w:szCs w:val="20"/>
                <w14:ligatures w14:val="none"/>
              </w:rPr>
              <w:t xml:space="preserve"> </w:t>
            </w:r>
            <w:proofErr w:type="spellStart"/>
            <w:r w:rsidRPr="005E2B2A">
              <w:rPr>
                <w:rFonts w:ascii="Times New Roman" w:eastAsia="Times New Roman" w:hAnsi="Times New Roman" w:cs="Times New Roman"/>
                <w:i/>
                <w:kern w:val="0"/>
                <w:sz w:val="20"/>
                <w:szCs w:val="20"/>
                <w14:ligatures w14:val="none"/>
              </w:rPr>
              <w:t>Form</w:t>
            </w:r>
            <w:proofErr w:type="spellEnd"/>
            <w:r w:rsidRPr="005E2B2A">
              <w:rPr>
                <w:rFonts w:ascii="Times New Roman" w:eastAsia="Times New Roman" w:hAnsi="Times New Roman" w:cs="Times New Roman"/>
                <w:kern w:val="0"/>
                <w:sz w:val="20"/>
                <w:szCs w:val="20"/>
                <w14:ligatures w14:val="none"/>
              </w:rPr>
              <w:t>), adresuota perkančiajai organizacijai.</w:t>
            </w:r>
          </w:p>
        </w:tc>
        <w:tc>
          <w:tcPr>
            <w:tcW w:w="2785" w:type="dxa"/>
            <w:tcBorders>
              <w:top w:val="single" w:sz="4" w:space="0" w:color="000000"/>
              <w:left w:val="single" w:sz="4" w:space="0" w:color="000000"/>
              <w:bottom w:val="single" w:sz="4" w:space="0" w:color="000000"/>
              <w:right w:val="single" w:sz="4" w:space="0" w:color="000000"/>
            </w:tcBorders>
          </w:tcPr>
          <w:p w14:paraId="1ECC9A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962B378"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49581958"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53D1313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color w:val="000000"/>
                <w:kern w:val="0"/>
                <w:sz w:val="20"/>
                <w:szCs w:val="20"/>
                <w14:ligatures w14:val="none"/>
              </w:rPr>
              <w:t>Diegimo paslaugos</w:t>
            </w:r>
          </w:p>
        </w:tc>
        <w:tc>
          <w:tcPr>
            <w:tcW w:w="5349" w:type="dxa"/>
            <w:tcBorders>
              <w:top w:val="single" w:sz="4" w:space="0" w:color="000000"/>
              <w:left w:val="single" w:sz="4" w:space="0" w:color="000000"/>
              <w:bottom w:val="single" w:sz="4" w:space="0" w:color="000000"/>
              <w:right w:val="single" w:sz="4" w:space="0" w:color="000000"/>
            </w:tcBorders>
          </w:tcPr>
          <w:p w14:paraId="1B5ADD0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Tarnybinė stotis turi būti pristatyta į Pirkėjo nurodytą vietą pilnai sukomplektuota ir paruošta pagal gamintojo rekomendacijas, sujungta funkcionavimui reikalingais kabeliais. Kabeliai turi būti sužymėti, atnaujintas visos įrangos </w:t>
            </w:r>
            <w:proofErr w:type="spellStart"/>
            <w:r w:rsidRPr="005E2B2A">
              <w:rPr>
                <w:rFonts w:ascii="Times New Roman" w:eastAsia="Times New Roman" w:hAnsi="Times New Roman" w:cs="Times New Roman"/>
                <w:color w:val="000000"/>
                <w:kern w:val="0"/>
                <w:sz w:val="20"/>
                <w:szCs w:val="20"/>
                <w14:ligatures w14:val="none"/>
              </w:rPr>
              <w:t>mikrokodas</w:t>
            </w:r>
            <w:proofErr w:type="spellEnd"/>
            <w:r w:rsidRPr="005E2B2A">
              <w:rPr>
                <w:rFonts w:ascii="Times New Roman" w:eastAsia="Times New Roman" w:hAnsi="Times New Roman" w:cs="Times New Roman"/>
                <w:color w:val="000000"/>
                <w:kern w:val="0"/>
                <w:sz w:val="20"/>
                <w:szCs w:val="20"/>
                <w14:ligatures w14:val="none"/>
              </w:rPr>
              <w:t>, atliktas tarnybinės stoties nuotolinės valdymo ir diagnostikos konfigūravimas, atliktas operacinės sistemos diegimas.</w:t>
            </w:r>
          </w:p>
          <w:p w14:paraId="07DF51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Pirkėjo personalas turi būti trumpai supažindintas su įdiegta įranga bei jo administravimu.</w:t>
            </w:r>
          </w:p>
        </w:tc>
        <w:tc>
          <w:tcPr>
            <w:tcW w:w="2785" w:type="dxa"/>
            <w:tcBorders>
              <w:top w:val="single" w:sz="4" w:space="0" w:color="000000"/>
              <w:left w:val="single" w:sz="4" w:space="0" w:color="000000"/>
              <w:bottom w:val="single" w:sz="4" w:space="0" w:color="000000"/>
              <w:right w:val="single" w:sz="4" w:space="0" w:color="000000"/>
            </w:tcBorders>
          </w:tcPr>
          <w:p w14:paraId="1D469F8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FE68485"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1A8BC9A1"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7FC2E0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Sertifikavimas</w:t>
            </w:r>
          </w:p>
        </w:tc>
        <w:tc>
          <w:tcPr>
            <w:tcW w:w="5349" w:type="dxa"/>
            <w:tcBorders>
              <w:top w:val="single" w:sz="4" w:space="0" w:color="000000"/>
              <w:left w:val="single" w:sz="4" w:space="0" w:color="000000"/>
              <w:bottom w:val="single" w:sz="4" w:space="0" w:color="000000"/>
              <w:right w:val="single" w:sz="4" w:space="0" w:color="000000"/>
            </w:tcBorders>
          </w:tcPr>
          <w:p w14:paraId="7229C07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Siūloma tarnybinė stotis privalo būti sertifikuota darbui su operacinėmis sistemomis Microsoft Windows Server, </w:t>
            </w:r>
            <w:proofErr w:type="spellStart"/>
            <w:r w:rsidRPr="005E2B2A">
              <w:rPr>
                <w:rFonts w:ascii="Times New Roman" w:eastAsia="Times New Roman" w:hAnsi="Times New Roman" w:cs="Times New Roman"/>
                <w:color w:val="000000"/>
                <w:kern w:val="0"/>
                <w:sz w:val="20"/>
                <w:szCs w:val="20"/>
                <w14:ligatures w14:val="none"/>
              </w:rPr>
              <w:t>Red</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Hat</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Linux, SUSE Linux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Server, </w:t>
            </w:r>
            <w:proofErr w:type="spellStart"/>
            <w:r w:rsidRPr="005E2B2A">
              <w:rPr>
                <w:rFonts w:ascii="Times New Roman" w:eastAsia="Times New Roman" w:hAnsi="Times New Roman" w:cs="Times New Roman"/>
                <w:color w:val="000000"/>
                <w:kern w:val="0"/>
                <w:sz w:val="20"/>
                <w:szCs w:val="20"/>
                <w14:ligatures w14:val="none"/>
              </w:rPr>
              <w:t>VMware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vSphere</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ESXi</w:t>
            </w:r>
            <w:proofErr w:type="spellEnd"/>
            <w:r w:rsidRPr="005E2B2A">
              <w:rPr>
                <w:rFonts w:ascii="Times New Roman" w:eastAsia="Times New Roman" w:hAnsi="Times New Roman" w:cs="Times New Roman"/>
                <w:color w:val="000000"/>
                <w:kern w:val="0"/>
                <w:sz w:val="20"/>
                <w:szCs w:val="20"/>
                <w14:ligatures w14:val="none"/>
              </w:rPr>
              <w:t xml:space="preserve">) bei </w:t>
            </w:r>
            <w:proofErr w:type="spellStart"/>
            <w:r w:rsidRPr="005E2B2A">
              <w:rPr>
                <w:rFonts w:ascii="Times New Roman" w:eastAsia="Times New Roman" w:hAnsi="Times New Roman" w:cs="Times New Roman"/>
                <w:color w:val="000000"/>
                <w:kern w:val="0"/>
                <w:sz w:val="20"/>
                <w:szCs w:val="20"/>
                <w14:ligatures w14:val="none"/>
              </w:rPr>
              <w:t>Canonical</w:t>
            </w:r>
            <w:proofErr w:type="spellEnd"/>
            <w:r w:rsidRPr="005E2B2A">
              <w:rPr>
                <w:rFonts w:ascii="Times New Roman" w:eastAsia="Times New Roman" w:hAnsi="Times New Roman" w:cs="Times New Roman"/>
                <w:color w:val="000000"/>
                <w:kern w:val="0"/>
                <w:sz w:val="20"/>
                <w:szCs w:val="20"/>
                <w14:ligatures w14:val="none"/>
              </w:rPr>
              <w:t xml:space="preserve"> </w:t>
            </w:r>
            <w:proofErr w:type="spellStart"/>
            <w:r w:rsidRPr="005E2B2A">
              <w:rPr>
                <w:rFonts w:ascii="Times New Roman" w:eastAsia="Times New Roman" w:hAnsi="Times New Roman" w:cs="Times New Roman"/>
                <w:color w:val="000000"/>
                <w:kern w:val="0"/>
                <w:sz w:val="20"/>
                <w:szCs w:val="20"/>
                <w14:ligatures w14:val="none"/>
              </w:rPr>
              <w:t>Ubuntu</w:t>
            </w:r>
            <w:proofErr w:type="spellEnd"/>
            <w:r w:rsidRPr="005E2B2A">
              <w:rPr>
                <w:rFonts w:ascii="Times New Roman" w:eastAsia="Times New Roman" w:hAnsi="Times New Roman" w:cs="Times New Roman"/>
                <w:color w:val="000000"/>
                <w:kern w:val="0"/>
                <w:sz w:val="20"/>
                <w:szCs w:val="20"/>
                <w14:ligatures w14:val="none"/>
              </w:rPr>
              <w:t xml:space="preserve"> Server LTS. Informacija apie </w:t>
            </w:r>
            <w:proofErr w:type="spellStart"/>
            <w:r w:rsidRPr="005E2B2A">
              <w:rPr>
                <w:rFonts w:ascii="Times New Roman" w:eastAsia="Times New Roman" w:hAnsi="Times New Roman" w:cs="Times New Roman"/>
                <w:color w:val="000000"/>
                <w:kern w:val="0"/>
                <w:sz w:val="20"/>
                <w:szCs w:val="20"/>
                <w14:ligatures w14:val="none"/>
              </w:rPr>
              <w:t>sertifikaciją</w:t>
            </w:r>
            <w:proofErr w:type="spellEnd"/>
            <w:r w:rsidRPr="005E2B2A">
              <w:rPr>
                <w:rFonts w:ascii="Times New Roman" w:eastAsia="Times New Roman" w:hAnsi="Times New Roman" w:cs="Times New Roman"/>
                <w:color w:val="000000"/>
                <w:kern w:val="0"/>
                <w:sz w:val="20"/>
                <w:szCs w:val="20"/>
                <w14:ligatures w14:val="none"/>
              </w:rPr>
              <w:t xml:space="preserve"> turi būti pateikta oficialiame gamintojo tinklalapyje. Visos siūlomos tarnybinės stoties dalys (diskai, procesoriai, atmintis ir kiti įrenginiai) privalo būti pateikti vienos firmos gamintojos, </w:t>
            </w:r>
            <w:proofErr w:type="spellStart"/>
            <w:r w:rsidRPr="005E2B2A">
              <w:rPr>
                <w:rFonts w:ascii="Times New Roman" w:eastAsia="Times New Roman" w:hAnsi="Times New Roman" w:cs="Times New Roman"/>
                <w:color w:val="000000"/>
                <w:kern w:val="0"/>
                <w:sz w:val="20"/>
                <w:szCs w:val="20"/>
                <w14:ligatures w14:val="none"/>
              </w:rPr>
              <w:t>markiruoti</w:t>
            </w:r>
            <w:proofErr w:type="spellEnd"/>
            <w:r w:rsidRPr="005E2B2A">
              <w:rPr>
                <w:rFonts w:ascii="Times New Roman" w:eastAsia="Times New Roman" w:hAnsi="Times New Roman" w:cs="Times New Roman"/>
                <w:color w:val="000000"/>
                <w:kern w:val="0"/>
                <w:sz w:val="20"/>
                <w:szCs w:val="20"/>
                <w14:ligatures w14:val="none"/>
              </w:rPr>
              <w:t xml:space="preserve"> jos kodais ir/ar prekiniais ženklais.</w:t>
            </w:r>
          </w:p>
        </w:tc>
        <w:tc>
          <w:tcPr>
            <w:tcW w:w="2785" w:type="dxa"/>
            <w:tcBorders>
              <w:top w:val="single" w:sz="4" w:space="0" w:color="000000"/>
              <w:left w:val="single" w:sz="4" w:space="0" w:color="000000"/>
              <w:bottom w:val="single" w:sz="4" w:space="0" w:color="000000"/>
              <w:right w:val="single" w:sz="4" w:space="0" w:color="000000"/>
            </w:tcBorders>
          </w:tcPr>
          <w:p w14:paraId="46C99F0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85E26C3"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0976A5E8"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27C762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Kiti reikalavimai</w:t>
            </w:r>
          </w:p>
        </w:tc>
        <w:tc>
          <w:tcPr>
            <w:tcW w:w="5349" w:type="dxa"/>
            <w:tcBorders>
              <w:top w:val="single" w:sz="4" w:space="0" w:color="000000"/>
              <w:left w:val="single" w:sz="4" w:space="0" w:color="000000"/>
              <w:bottom w:val="single" w:sz="4" w:space="0" w:color="000000"/>
              <w:right w:val="single" w:sz="4" w:space="0" w:color="000000"/>
            </w:tcBorders>
          </w:tcPr>
          <w:p w14:paraId="271EF6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Visa siūloma įranga turi būti nauja, nenaudota, pristatoma originaliame gamykliniame įpakavime; Siūlomai įrangai, pilnai be apribojimų turi būti taikoma gamintojo garantinė priežiūra; Siūloma techninė, programinė įranga, turi būti vieno gamintojo sertifikuota bendram darbui; Siūloma techninė įranga privalo atitikti ISO-900X gamybos standartą, sertifikuota CE. Gamintojo interneto svetainėje tvarkyklių ir dokumentų paieška atliekama anglų arba lietuvių kalba.</w:t>
            </w:r>
          </w:p>
        </w:tc>
        <w:tc>
          <w:tcPr>
            <w:tcW w:w="2785" w:type="dxa"/>
            <w:tcBorders>
              <w:top w:val="single" w:sz="4" w:space="0" w:color="000000"/>
              <w:left w:val="single" w:sz="4" w:space="0" w:color="000000"/>
              <w:bottom w:val="single" w:sz="4" w:space="0" w:color="000000"/>
              <w:right w:val="single" w:sz="4" w:space="0" w:color="000000"/>
            </w:tcBorders>
          </w:tcPr>
          <w:p w14:paraId="69ED1C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00B7D47"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5F01E6D2" w14:textId="77777777" w:rsidR="009834C7" w:rsidRPr="005E2B2A" w:rsidRDefault="009834C7" w:rsidP="00DF6B61">
            <w:pPr>
              <w:widowControl w:val="0"/>
              <w:numPr>
                <w:ilvl w:val="0"/>
                <w:numId w:val="13"/>
              </w:numPr>
              <w:suppressAutoHyphens/>
              <w:spacing w:after="0" w:line="240" w:lineRule="auto"/>
              <w:contextualSpacing/>
              <w:jc w:val="center"/>
              <w:rPr>
                <w:rFonts w:ascii="Times New Roman" w:eastAsia="Times New Roman" w:hAnsi="Times New Roman" w:cs="Times New Roman"/>
                <w:color w:val="000000"/>
                <w:kern w:val="0"/>
                <w:sz w:val="20"/>
                <w:szCs w:val="20"/>
                <w:lang w:eastAsia="ar-SA"/>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6700FA4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Ekologiniai reikalavimai:</w:t>
            </w:r>
          </w:p>
        </w:tc>
        <w:tc>
          <w:tcPr>
            <w:tcW w:w="5349" w:type="dxa"/>
            <w:tcBorders>
              <w:top w:val="single" w:sz="4" w:space="0" w:color="000000"/>
              <w:left w:val="single" w:sz="4" w:space="0" w:color="000000"/>
              <w:bottom w:val="single" w:sz="4" w:space="0" w:color="000000"/>
              <w:right w:val="single" w:sz="4" w:space="0" w:color="000000"/>
            </w:tcBorders>
          </w:tcPr>
          <w:p w14:paraId="2B8E5687"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kern w:val="0"/>
                <w:sz w:val="20"/>
                <w:szCs w:val="20"/>
                <w14:ligatures w14:val="none"/>
              </w:rPr>
              <w:t>Gamintojo tarnybinės stotys turi atitikti energijos vartojimo efektyvumo reikalavimus, nustatytus Europos Komisijos 2019 m. kovo 15 d. reglamentu Nr. 2019/424, kuriuo, įgyvendinant Europos Parlamento ir Tarybos direktyvą 2009/125/EB, nustatomi serverių ekologinio projektavimo reikalavimai ir iš dalies keičiamas Komisijos reglamentas (ES) Nr. 617/2013.</w:t>
            </w:r>
          </w:p>
          <w:p w14:paraId="0E9A3FA1" w14:textId="77777777" w:rsidR="009834C7" w:rsidRPr="005E2B2A" w:rsidRDefault="009834C7" w:rsidP="00DF6B61">
            <w:pPr>
              <w:spacing w:after="0" w:line="240" w:lineRule="auto"/>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Tiekėjas turi pateikti:</w:t>
            </w:r>
          </w:p>
          <w:p w14:paraId="4E87BB02"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a) gamintojo atitikties deklaracija, patvirtinanti, kad prekės atitinka Europos Komisijos reglamentuose dėl gaminių ekologinio projektavimo nurodytus reikalavimus, arba </w:t>
            </w:r>
          </w:p>
          <w:p w14:paraId="481E2C6B" w14:textId="77777777" w:rsidR="009834C7" w:rsidRPr="005E2B2A" w:rsidRDefault="009834C7" w:rsidP="00DF6B61">
            <w:pPr>
              <w:spacing w:after="0" w:line="240" w:lineRule="auto"/>
              <w:jc w:val="both"/>
              <w:rPr>
                <w:rFonts w:ascii="Times New Roman" w:eastAsia="Times New Roman" w:hAnsi="Times New Roman" w:cs="Times New Roman"/>
                <w:kern w:val="0"/>
                <w:sz w:val="20"/>
                <w:szCs w:val="20"/>
              </w:rPr>
            </w:pPr>
            <w:r w:rsidRPr="005E2B2A">
              <w:rPr>
                <w:rFonts w:ascii="Times New Roman" w:eastAsia="Times New Roman" w:hAnsi="Times New Roman" w:cs="Times New Roman"/>
                <w:kern w:val="0"/>
                <w:sz w:val="20"/>
                <w:szCs w:val="20"/>
              </w:rPr>
              <w:t xml:space="preserve">b) gamintojo techniniai dokumentai, arba </w:t>
            </w:r>
          </w:p>
          <w:p w14:paraId="489AE5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rPr>
              <w:t>c) kiti lygiaverčiai įrodymai.</w:t>
            </w:r>
          </w:p>
        </w:tc>
        <w:tc>
          <w:tcPr>
            <w:tcW w:w="2785" w:type="dxa"/>
            <w:tcBorders>
              <w:top w:val="single" w:sz="4" w:space="0" w:color="000000"/>
              <w:left w:val="single" w:sz="4" w:space="0" w:color="000000"/>
              <w:bottom w:val="single" w:sz="4" w:space="0" w:color="000000"/>
              <w:right w:val="single" w:sz="4" w:space="0" w:color="000000"/>
            </w:tcBorders>
          </w:tcPr>
          <w:p w14:paraId="7972B15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E32C45" w14:textId="77777777" w:rsidTr="00DF6B61">
        <w:trPr>
          <w:trHeight w:val="57"/>
        </w:trPr>
        <w:tc>
          <w:tcPr>
            <w:tcW w:w="709" w:type="dxa"/>
            <w:tcBorders>
              <w:top w:val="single" w:sz="4" w:space="0" w:color="000000"/>
              <w:left w:val="single" w:sz="4" w:space="0" w:color="000000"/>
              <w:bottom w:val="single" w:sz="4" w:space="0" w:color="000000"/>
              <w:right w:val="single" w:sz="4" w:space="0" w:color="000000"/>
            </w:tcBorders>
            <w:tcFitText/>
            <w:vAlign w:val="center"/>
          </w:tcPr>
          <w:p w14:paraId="13D1D8B3" w14:textId="77777777" w:rsidR="009834C7" w:rsidRPr="005E2B2A" w:rsidRDefault="009834C7" w:rsidP="00DF6B61">
            <w:pPr>
              <w:widowControl w:val="0"/>
              <w:numPr>
                <w:ilvl w:val="0"/>
                <w:numId w:val="13"/>
              </w:numPr>
              <w:suppressAutoHyphens/>
              <w:spacing w:after="0" w:line="240" w:lineRule="auto"/>
              <w:jc w:val="center"/>
              <w:rPr>
                <w:rFonts w:ascii="Times New Roman" w:eastAsia="Times New Roman" w:hAnsi="Times New Roman" w:cs="Times New Roman"/>
                <w:color w:val="000000"/>
                <w:kern w:val="0"/>
                <w:sz w:val="20"/>
                <w:szCs w:val="20"/>
                <w:lang w:eastAsia="lt-LT"/>
                <w14:ligatures w14:val="none"/>
              </w:rPr>
            </w:pPr>
          </w:p>
        </w:tc>
        <w:tc>
          <w:tcPr>
            <w:tcW w:w="2447" w:type="dxa"/>
            <w:tcBorders>
              <w:top w:val="single" w:sz="4" w:space="0" w:color="000000"/>
              <w:left w:val="single" w:sz="4" w:space="0" w:color="000000"/>
              <w:bottom w:val="single" w:sz="4" w:space="0" w:color="000000"/>
              <w:right w:val="single" w:sz="4" w:space="0" w:color="000000"/>
            </w:tcBorders>
            <w:vAlign w:val="center"/>
          </w:tcPr>
          <w:p w14:paraId="7472FE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Garantinis aptarnavimas</w:t>
            </w:r>
          </w:p>
        </w:tc>
        <w:tc>
          <w:tcPr>
            <w:tcW w:w="5349" w:type="dxa"/>
            <w:tcBorders>
              <w:top w:val="single" w:sz="4" w:space="0" w:color="000000"/>
              <w:left w:val="single" w:sz="4" w:space="0" w:color="000000"/>
              <w:bottom w:val="single" w:sz="4" w:space="0" w:color="000000"/>
              <w:right w:val="single" w:sz="4" w:space="0" w:color="000000"/>
            </w:tcBorders>
          </w:tcPr>
          <w:p w14:paraId="7A9D4C6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Ne trumpesnė nei 5 metų trukmės tarnybinės stoties gamintojo 24x7 garantija su aptarnavimu darbo vietoje ne vėliau kaip sekančią darbo dieną. Reakcija į pranešimą apie įrangos gedimą – 8 val. </w:t>
            </w:r>
            <w:r w:rsidRPr="005E2B2A">
              <w:rPr>
                <w:rFonts w:ascii="Times New Roman" w:eastAsia="Times New Roman" w:hAnsi="Times New Roman" w:cs="Times New Roman"/>
                <w:color w:val="000000"/>
                <w:kern w:val="0"/>
                <w:sz w:val="20"/>
                <w:szCs w:val="20"/>
                <w14:ligatures w14:val="none"/>
              </w:rPr>
              <w:br/>
              <w:t>Siūlomos įrangos techninis aptarnavimas turi būti atliekamas tik įrangos gamintojo sertifikuotuose techninio aptarnavimo centruose.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bCs/>
                <w:kern w:val="0"/>
                <w:sz w:val="20"/>
                <w:szCs w:val="20"/>
                <w14:ligatures w14:val="none"/>
              </w:rPr>
              <w:t xml:space="preserve">Kietieji diskai (angl. </w:t>
            </w:r>
            <w:r w:rsidRPr="005E2B2A">
              <w:rPr>
                <w:rFonts w:ascii="Times New Roman" w:eastAsia="Times New Roman" w:hAnsi="Times New Roman" w:cs="Times New Roman"/>
                <w:bCs/>
                <w:i/>
                <w:kern w:val="0"/>
                <w:sz w:val="20"/>
                <w:szCs w:val="20"/>
                <w14:ligatures w14:val="none"/>
              </w:rPr>
              <w:t>HDD</w:t>
            </w:r>
            <w:r w:rsidRPr="005E2B2A">
              <w:rPr>
                <w:rFonts w:ascii="Times New Roman" w:eastAsia="Times New Roman" w:hAnsi="Times New Roman" w:cs="Times New Roman"/>
                <w:bCs/>
                <w:kern w:val="0"/>
                <w:sz w:val="20"/>
                <w:szCs w:val="20"/>
                <w14:ligatures w14:val="none"/>
              </w:rPr>
              <w:t xml:space="preserve">) ar puslaidininkiniai diskai (angl. </w:t>
            </w:r>
            <w:r w:rsidRPr="005E2B2A">
              <w:rPr>
                <w:rFonts w:ascii="Times New Roman" w:eastAsia="Times New Roman" w:hAnsi="Times New Roman" w:cs="Times New Roman"/>
                <w:bCs/>
                <w:i/>
                <w:kern w:val="0"/>
                <w:sz w:val="20"/>
                <w:szCs w:val="20"/>
                <w14:ligatures w14:val="none"/>
              </w:rPr>
              <w:t>SSD</w:t>
            </w:r>
            <w:r w:rsidRPr="005E2B2A">
              <w:rPr>
                <w:rFonts w:ascii="Times New Roman" w:eastAsia="Times New Roman" w:hAnsi="Times New Roman" w:cs="Times New Roman"/>
                <w:bCs/>
                <w:kern w:val="0"/>
                <w:sz w:val="20"/>
                <w:szCs w:val="20"/>
                <w14:ligatures w14:val="none"/>
              </w:rPr>
              <w:t>) ar atminties kortelės, gedimo atveju turi būti  keičiamos naujomis. Sugedusios atminties laikmenos sunaikinamos Pirkėjo patalpose ir Tiekėjui negrąžinamos;</w:t>
            </w:r>
            <w:r w:rsidRPr="005E2B2A">
              <w:rPr>
                <w:rFonts w:ascii="Times New Roman" w:eastAsia="Times New Roman" w:hAnsi="Times New Roman" w:cs="Times New Roman"/>
                <w:color w:val="000000"/>
                <w:kern w:val="0"/>
                <w:sz w:val="20"/>
                <w:szCs w:val="20"/>
                <w14:ligatures w14:val="none"/>
              </w:rPr>
              <w:br/>
              <w:t>Tiekėjas turi pateikti nuorodą į gamintojo internetinę prieigą, kuri įgalina produkto kodo ir serijinio numerio pagalba patikrinti suteiktą gamintojo garantiją internetiniame puslapyje.</w:t>
            </w:r>
            <w:r w:rsidRPr="005E2B2A">
              <w:rPr>
                <w:rFonts w:ascii="Times New Roman" w:eastAsia="Times New Roman" w:hAnsi="Times New Roman" w:cs="Times New Roman"/>
                <w:color w:val="000000"/>
                <w:kern w:val="0"/>
                <w:sz w:val="20"/>
                <w:szCs w:val="20"/>
                <w14:ligatures w14:val="none"/>
              </w:rPr>
              <w:br/>
            </w:r>
            <w:r w:rsidRPr="005E2B2A">
              <w:rPr>
                <w:rFonts w:ascii="Times New Roman" w:eastAsia="Times New Roman" w:hAnsi="Times New Roman" w:cs="Times New Roman"/>
                <w:color w:val="000000"/>
                <w:kern w:val="0"/>
                <w:sz w:val="20"/>
                <w:szCs w:val="20"/>
                <w14:ligatures w14:val="none"/>
              </w:rPr>
              <w:lastRenderedPageBreak/>
              <w:t>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2785" w:type="dxa"/>
            <w:tcBorders>
              <w:top w:val="single" w:sz="4" w:space="0" w:color="000000"/>
              <w:left w:val="single" w:sz="4" w:space="0" w:color="000000"/>
              <w:bottom w:val="single" w:sz="4" w:space="0" w:color="000000"/>
              <w:right w:val="single" w:sz="4" w:space="0" w:color="000000"/>
            </w:tcBorders>
          </w:tcPr>
          <w:p w14:paraId="7F89071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2240475"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14261E3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Tarnybinės stoties modelis, firma-gamintoja, kilmės šalis</w:t>
            </w:r>
          </w:p>
        </w:tc>
        <w:tc>
          <w:tcPr>
            <w:tcW w:w="2785" w:type="dxa"/>
            <w:tcBorders>
              <w:top w:val="single" w:sz="4" w:space="0" w:color="000000"/>
              <w:left w:val="single" w:sz="4" w:space="0" w:color="000000"/>
              <w:bottom w:val="single" w:sz="4" w:space="0" w:color="000000"/>
              <w:right w:val="single" w:sz="4" w:space="0" w:color="000000"/>
            </w:tcBorders>
            <w:vAlign w:val="bottom"/>
          </w:tcPr>
          <w:p w14:paraId="15622B4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D12AE34"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6ACBF463"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 xml:space="preserve">Pristatymo terminas, nuo užsakymo pateikimo dienos ne </w:t>
            </w:r>
            <w:r w:rsidRPr="005E2B2A">
              <w:rPr>
                <w:rFonts w:ascii="Times New Roman" w:eastAsia="Times New Roman" w:hAnsi="Times New Roman" w:cs="Times New Roman"/>
                <w:kern w:val="0"/>
                <w:sz w:val="20"/>
                <w:szCs w:val="20"/>
                <w14:ligatures w14:val="none"/>
              </w:rPr>
              <w:t>ilgiau kaip 6 mėn.</w:t>
            </w:r>
          </w:p>
        </w:tc>
        <w:tc>
          <w:tcPr>
            <w:tcW w:w="2785" w:type="dxa"/>
            <w:tcBorders>
              <w:top w:val="single" w:sz="4" w:space="0" w:color="000000"/>
              <w:left w:val="single" w:sz="4" w:space="0" w:color="000000"/>
              <w:bottom w:val="single" w:sz="4" w:space="0" w:color="000000"/>
              <w:right w:val="single" w:sz="4" w:space="0" w:color="000000"/>
            </w:tcBorders>
            <w:vAlign w:val="bottom"/>
          </w:tcPr>
          <w:p w14:paraId="2D6B6BC8"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0C52228"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20B1AC8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(pradedama skaičiuoti nuo prekių pristatymo dienos; trumpiausiai 5 metai)</w:t>
            </w:r>
          </w:p>
        </w:tc>
        <w:tc>
          <w:tcPr>
            <w:tcW w:w="2785" w:type="dxa"/>
            <w:tcBorders>
              <w:top w:val="single" w:sz="4" w:space="0" w:color="000000"/>
              <w:left w:val="single" w:sz="4" w:space="0" w:color="000000"/>
              <w:bottom w:val="single" w:sz="4" w:space="0" w:color="000000"/>
              <w:right w:val="single" w:sz="4" w:space="0" w:color="000000"/>
            </w:tcBorders>
            <w:vAlign w:val="bottom"/>
          </w:tcPr>
          <w:p w14:paraId="5B33796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64786DA"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05BC4C26"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Įrangos gamintojo garantiniai įsipareigojimai visam komplektui gamintojo 5 metų trukmės garantinė techninė priežiūra įrangos buvimo vietoje.</w:t>
            </w:r>
          </w:p>
        </w:tc>
        <w:tc>
          <w:tcPr>
            <w:tcW w:w="2785" w:type="dxa"/>
            <w:tcBorders>
              <w:top w:val="single" w:sz="4" w:space="0" w:color="000000"/>
              <w:left w:val="single" w:sz="4" w:space="0" w:color="000000"/>
              <w:bottom w:val="single" w:sz="4" w:space="0" w:color="000000"/>
              <w:right w:val="single" w:sz="4" w:space="0" w:color="000000"/>
            </w:tcBorders>
            <w:vAlign w:val="bottom"/>
          </w:tcPr>
          <w:p w14:paraId="23C20BB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69042C6"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vAlign w:val="bottom"/>
          </w:tcPr>
          <w:p w14:paraId="610D353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Per garantijos laikotarpį paaiškėjusius Prekių gedimus ir trūkumus Pardavėjas privalo ne ilgiau kaip per 2 (dvi) darbo dienas nuo Perkančiosios organizacijos kreipimosi pašalinti ar ištaisyti savo sąskaita Perkančiosios organizacijos pasirinktu būdu.</w:t>
            </w:r>
          </w:p>
        </w:tc>
        <w:tc>
          <w:tcPr>
            <w:tcW w:w="2785" w:type="dxa"/>
            <w:tcBorders>
              <w:top w:val="single" w:sz="4" w:space="0" w:color="000000"/>
              <w:left w:val="single" w:sz="4" w:space="0" w:color="000000"/>
              <w:bottom w:val="single" w:sz="4" w:space="0" w:color="000000"/>
              <w:right w:val="single" w:sz="4" w:space="0" w:color="000000"/>
            </w:tcBorders>
            <w:vAlign w:val="bottom"/>
          </w:tcPr>
          <w:p w14:paraId="52BF0E3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675E58A7"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297BFDC0"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2.8.2  Techniniai reikalavimai prievadų sąsajai PS1</w:t>
      </w:r>
    </w:p>
    <w:tbl>
      <w:tblPr>
        <w:tblW w:w="11276" w:type="dxa"/>
        <w:tblInd w:w="-577" w:type="dxa"/>
        <w:tblLook w:val="04A0" w:firstRow="1" w:lastRow="0" w:firstColumn="1" w:lastColumn="0" w:noHBand="0" w:noVBand="1"/>
      </w:tblPr>
      <w:tblGrid>
        <w:gridCol w:w="709"/>
        <w:gridCol w:w="2415"/>
        <w:gridCol w:w="5381"/>
        <w:gridCol w:w="2771"/>
      </w:tblGrid>
      <w:tr w:rsidR="009834C7" w:rsidRPr="005E2B2A" w14:paraId="70E6CD52"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14C264A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009B189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590BBA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771" w:type="dxa"/>
            <w:tcBorders>
              <w:top w:val="single" w:sz="8" w:space="0" w:color="auto"/>
              <w:left w:val="nil"/>
              <w:bottom w:val="single" w:sz="8" w:space="0" w:color="auto"/>
              <w:right w:val="single" w:sz="8" w:space="0" w:color="auto"/>
            </w:tcBorders>
            <w:shd w:val="clear" w:color="auto" w:fill="DEDAC4"/>
            <w:vAlign w:val="center"/>
          </w:tcPr>
          <w:p w14:paraId="320E7D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287D71D3"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615FA5E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2D6D0E3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BC68E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1B5955C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H tipo. Privaloma pateikti nuorodą į tai patvirtinančią gamintojo techninę dokumentaciją.</w:t>
            </w:r>
          </w:p>
        </w:tc>
        <w:tc>
          <w:tcPr>
            <w:tcW w:w="2771" w:type="dxa"/>
            <w:tcBorders>
              <w:top w:val="single" w:sz="4" w:space="0" w:color="000000"/>
              <w:left w:val="single" w:sz="4" w:space="0" w:color="000000"/>
              <w:bottom w:val="single" w:sz="4" w:space="0" w:color="000000"/>
              <w:right w:val="single" w:sz="4" w:space="0" w:color="000000"/>
            </w:tcBorders>
          </w:tcPr>
          <w:p w14:paraId="4D3C97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420AF00"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F847A06"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84A383B"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25C199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771" w:type="dxa"/>
            <w:tcBorders>
              <w:top w:val="single" w:sz="4" w:space="0" w:color="000000"/>
              <w:left w:val="single" w:sz="4" w:space="0" w:color="000000"/>
              <w:bottom w:val="single" w:sz="4" w:space="0" w:color="000000"/>
              <w:right w:val="single" w:sz="4" w:space="0" w:color="000000"/>
            </w:tcBorders>
          </w:tcPr>
          <w:p w14:paraId="024F37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39D982"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4E6662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5EA884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17B64B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771" w:type="dxa"/>
            <w:tcBorders>
              <w:top w:val="single" w:sz="4" w:space="0" w:color="000000"/>
              <w:left w:val="single" w:sz="4" w:space="0" w:color="000000"/>
              <w:bottom w:val="single" w:sz="4" w:space="0" w:color="000000"/>
              <w:right w:val="single" w:sz="4" w:space="0" w:color="000000"/>
            </w:tcBorders>
          </w:tcPr>
          <w:p w14:paraId="35D36E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BD05F6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55A098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A2D17F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EFD9CA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771" w:type="dxa"/>
            <w:tcBorders>
              <w:top w:val="single" w:sz="4" w:space="0" w:color="000000"/>
              <w:left w:val="single" w:sz="4" w:space="0" w:color="000000"/>
              <w:bottom w:val="single" w:sz="4" w:space="0" w:color="000000"/>
              <w:right w:val="single" w:sz="4" w:space="0" w:color="000000"/>
            </w:tcBorders>
          </w:tcPr>
          <w:p w14:paraId="02705DF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D62FA56"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3E9F559"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17647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1B02F9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3F1FB91C"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3F0D328D"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771" w:type="dxa"/>
            <w:tcBorders>
              <w:top w:val="single" w:sz="4" w:space="0" w:color="000000"/>
              <w:left w:val="single" w:sz="4" w:space="0" w:color="000000"/>
              <w:bottom w:val="single" w:sz="4" w:space="0" w:color="000000"/>
              <w:right w:val="single" w:sz="4" w:space="0" w:color="000000"/>
            </w:tcBorders>
          </w:tcPr>
          <w:p w14:paraId="78591A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C5117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92A618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9EC38E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650E7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771" w:type="dxa"/>
            <w:tcBorders>
              <w:top w:val="single" w:sz="4" w:space="0" w:color="000000"/>
              <w:left w:val="single" w:sz="4" w:space="0" w:color="000000"/>
              <w:bottom w:val="single" w:sz="4" w:space="0" w:color="000000"/>
              <w:right w:val="single" w:sz="4" w:space="0" w:color="000000"/>
            </w:tcBorders>
          </w:tcPr>
          <w:p w14:paraId="78DAF3B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F5AD6B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D3CF06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5DF93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D2134C6"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2DF27C0D"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771" w:type="dxa"/>
            <w:tcBorders>
              <w:top w:val="single" w:sz="4" w:space="0" w:color="000000"/>
              <w:left w:val="single" w:sz="4" w:space="0" w:color="000000"/>
              <w:bottom w:val="single" w:sz="4" w:space="0" w:color="000000"/>
              <w:right w:val="single" w:sz="4" w:space="0" w:color="000000"/>
            </w:tcBorders>
          </w:tcPr>
          <w:p w14:paraId="4A8DDCC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2FC36F5"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AED0FD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38481C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D7328E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771" w:type="dxa"/>
            <w:tcBorders>
              <w:top w:val="single" w:sz="4" w:space="0" w:color="000000"/>
              <w:left w:val="single" w:sz="4" w:space="0" w:color="000000"/>
              <w:bottom w:val="single" w:sz="4" w:space="0" w:color="000000"/>
              <w:right w:val="single" w:sz="4" w:space="0" w:color="000000"/>
            </w:tcBorders>
          </w:tcPr>
          <w:p w14:paraId="25F5D51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5D5D631"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00D534E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0E5BBBA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703B4D9C"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771" w:type="dxa"/>
            <w:tcBorders>
              <w:top w:val="single" w:sz="4" w:space="0" w:color="000000"/>
              <w:left w:val="single" w:sz="4" w:space="0" w:color="000000"/>
              <w:bottom w:val="single" w:sz="4" w:space="0" w:color="000000"/>
              <w:right w:val="single" w:sz="4" w:space="0" w:color="000000"/>
            </w:tcBorders>
          </w:tcPr>
          <w:p w14:paraId="2E1D51B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64C2B8"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786EC6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E289D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73AFF58"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771" w:type="dxa"/>
            <w:tcBorders>
              <w:top w:val="single" w:sz="4" w:space="0" w:color="000000"/>
              <w:left w:val="single" w:sz="4" w:space="0" w:color="000000"/>
              <w:bottom w:val="single" w:sz="4" w:space="0" w:color="000000"/>
              <w:right w:val="single" w:sz="4" w:space="0" w:color="000000"/>
            </w:tcBorders>
          </w:tcPr>
          <w:p w14:paraId="6D62911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6564609"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298F02D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771" w:type="dxa"/>
            <w:tcBorders>
              <w:top w:val="single" w:sz="4" w:space="0" w:color="000000"/>
              <w:left w:val="single" w:sz="4" w:space="0" w:color="000000"/>
              <w:bottom w:val="single" w:sz="4" w:space="0" w:color="000000"/>
              <w:right w:val="single" w:sz="4" w:space="0" w:color="000000"/>
            </w:tcBorders>
            <w:vAlign w:val="center"/>
          </w:tcPr>
          <w:p w14:paraId="6E6D68B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B64D8DC"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66C9AB4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771" w:type="dxa"/>
            <w:tcBorders>
              <w:top w:val="single" w:sz="4" w:space="0" w:color="000000"/>
              <w:left w:val="single" w:sz="4" w:space="0" w:color="000000"/>
              <w:bottom w:val="single" w:sz="4" w:space="0" w:color="000000"/>
              <w:right w:val="single" w:sz="4" w:space="0" w:color="000000"/>
            </w:tcBorders>
            <w:vAlign w:val="center"/>
          </w:tcPr>
          <w:p w14:paraId="61BD6F54"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26E0469E"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32530E93"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2.8.3 Techniniai reikalavimai prievadų sąsajai PS2</w:t>
      </w:r>
    </w:p>
    <w:tbl>
      <w:tblPr>
        <w:tblW w:w="11290" w:type="dxa"/>
        <w:tblInd w:w="-577" w:type="dxa"/>
        <w:tblLook w:val="04A0" w:firstRow="1" w:lastRow="0" w:firstColumn="1" w:lastColumn="0" w:noHBand="0" w:noVBand="1"/>
      </w:tblPr>
      <w:tblGrid>
        <w:gridCol w:w="709"/>
        <w:gridCol w:w="2415"/>
        <w:gridCol w:w="5381"/>
        <w:gridCol w:w="2785"/>
      </w:tblGrid>
      <w:tr w:rsidR="009834C7" w:rsidRPr="005E2B2A" w14:paraId="0D0708A3"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3762DBE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669AA66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55EE78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785" w:type="dxa"/>
            <w:tcBorders>
              <w:top w:val="single" w:sz="8" w:space="0" w:color="auto"/>
              <w:left w:val="nil"/>
              <w:bottom w:val="single" w:sz="8" w:space="0" w:color="auto"/>
              <w:right w:val="single" w:sz="8" w:space="0" w:color="auto"/>
            </w:tcBorders>
            <w:shd w:val="clear" w:color="auto" w:fill="DEDAC4"/>
            <w:vAlign w:val="center"/>
          </w:tcPr>
          <w:p w14:paraId="389025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3F8A65D7"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61E2FC8D"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5BFF94E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77010A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7DFEEE3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H tipo. Privaloma pateikti nuorodą į tai patvirtinančią gamintojo techninę dokumentaciją.</w:t>
            </w:r>
          </w:p>
        </w:tc>
        <w:tc>
          <w:tcPr>
            <w:tcW w:w="2785" w:type="dxa"/>
            <w:tcBorders>
              <w:top w:val="single" w:sz="4" w:space="0" w:color="000000"/>
              <w:left w:val="single" w:sz="4" w:space="0" w:color="000000"/>
              <w:bottom w:val="single" w:sz="4" w:space="0" w:color="000000"/>
              <w:right w:val="single" w:sz="4" w:space="0" w:color="000000"/>
            </w:tcBorders>
          </w:tcPr>
          <w:p w14:paraId="380554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42B4EA8"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B71CC29"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7B21FAE"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77627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785" w:type="dxa"/>
            <w:tcBorders>
              <w:top w:val="single" w:sz="4" w:space="0" w:color="000000"/>
              <w:left w:val="single" w:sz="4" w:space="0" w:color="000000"/>
              <w:bottom w:val="single" w:sz="4" w:space="0" w:color="000000"/>
              <w:right w:val="single" w:sz="4" w:space="0" w:color="000000"/>
            </w:tcBorders>
          </w:tcPr>
          <w:p w14:paraId="7AD3A3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02D220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C754CB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B0BC49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D82C29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785" w:type="dxa"/>
            <w:tcBorders>
              <w:top w:val="single" w:sz="4" w:space="0" w:color="000000"/>
              <w:left w:val="single" w:sz="4" w:space="0" w:color="000000"/>
              <w:bottom w:val="single" w:sz="4" w:space="0" w:color="000000"/>
              <w:right w:val="single" w:sz="4" w:space="0" w:color="000000"/>
            </w:tcBorders>
          </w:tcPr>
          <w:p w14:paraId="1C6F982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1C0F9E1"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E803FA9"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91728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87FC3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785" w:type="dxa"/>
            <w:tcBorders>
              <w:top w:val="single" w:sz="4" w:space="0" w:color="000000"/>
              <w:left w:val="single" w:sz="4" w:space="0" w:color="000000"/>
              <w:bottom w:val="single" w:sz="4" w:space="0" w:color="000000"/>
              <w:right w:val="single" w:sz="4" w:space="0" w:color="000000"/>
            </w:tcBorders>
          </w:tcPr>
          <w:p w14:paraId="288357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35E9ABA"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33F1CE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744C6E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48F3E80"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065D58EB"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4628ED7D"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785" w:type="dxa"/>
            <w:tcBorders>
              <w:top w:val="single" w:sz="4" w:space="0" w:color="000000"/>
              <w:left w:val="single" w:sz="4" w:space="0" w:color="000000"/>
              <w:bottom w:val="single" w:sz="4" w:space="0" w:color="000000"/>
              <w:right w:val="single" w:sz="4" w:space="0" w:color="000000"/>
            </w:tcBorders>
          </w:tcPr>
          <w:p w14:paraId="2B2B9E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97DAB4A"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F62AEA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7D2474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90470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785" w:type="dxa"/>
            <w:tcBorders>
              <w:top w:val="single" w:sz="4" w:space="0" w:color="000000"/>
              <w:left w:val="single" w:sz="4" w:space="0" w:color="000000"/>
              <w:bottom w:val="single" w:sz="4" w:space="0" w:color="000000"/>
              <w:right w:val="single" w:sz="4" w:space="0" w:color="000000"/>
            </w:tcBorders>
          </w:tcPr>
          <w:p w14:paraId="4A61155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FC842A1"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520FE3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DC45C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10FAFB7"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51D4C2C4"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785" w:type="dxa"/>
            <w:tcBorders>
              <w:top w:val="single" w:sz="4" w:space="0" w:color="000000"/>
              <w:left w:val="single" w:sz="4" w:space="0" w:color="000000"/>
              <w:bottom w:val="single" w:sz="4" w:space="0" w:color="000000"/>
              <w:right w:val="single" w:sz="4" w:space="0" w:color="000000"/>
            </w:tcBorders>
          </w:tcPr>
          <w:p w14:paraId="6A40B76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25F9F8"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0B1096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2C1C7D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F1CA2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785" w:type="dxa"/>
            <w:tcBorders>
              <w:top w:val="single" w:sz="4" w:space="0" w:color="000000"/>
              <w:left w:val="single" w:sz="4" w:space="0" w:color="000000"/>
              <w:bottom w:val="single" w:sz="4" w:space="0" w:color="000000"/>
              <w:right w:val="single" w:sz="4" w:space="0" w:color="000000"/>
            </w:tcBorders>
          </w:tcPr>
          <w:p w14:paraId="1883AA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476F347"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61F3477A"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4D0A0FD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160EF3B1"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785" w:type="dxa"/>
            <w:tcBorders>
              <w:top w:val="single" w:sz="4" w:space="0" w:color="000000"/>
              <w:left w:val="single" w:sz="4" w:space="0" w:color="000000"/>
              <w:bottom w:val="single" w:sz="4" w:space="0" w:color="000000"/>
              <w:right w:val="single" w:sz="4" w:space="0" w:color="000000"/>
            </w:tcBorders>
          </w:tcPr>
          <w:p w14:paraId="56A78A7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240C003"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25FF00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587A1C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F56C881"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785" w:type="dxa"/>
            <w:tcBorders>
              <w:top w:val="single" w:sz="4" w:space="0" w:color="000000"/>
              <w:left w:val="single" w:sz="4" w:space="0" w:color="000000"/>
              <w:bottom w:val="single" w:sz="4" w:space="0" w:color="000000"/>
              <w:right w:val="single" w:sz="4" w:space="0" w:color="000000"/>
            </w:tcBorders>
          </w:tcPr>
          <w:p w14:paraId="7F56DB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716E77B"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4912F88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785" w:type="dxa"/>
            <w:tcBorders>
              <w:top w:val="single" w:sz="4" w:space="0" w:color="000000"/>
              <w:left w:val="single" w:sz="4" w:space="0" w:color="000000"/>
              <w:bottom w:val="single" w:sz="4" w:space="0" w:color="000000"/>
              <w:right w:val="single" w:sz="4" w:space="0" w:color="000000"/>
            </w:tcBorders>
            <w:vAlign w:val="center"/>
          </w:tcPr>
          <w:p w14:paraId="77D5FB4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AE108AE"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74BB352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785" w:type="dxa"/>
            <w:tcBorders>
              <w:top w:val="single" w:sz="4" w:space="0" w:color="000000"/>
              <w:left w:val="single" w:sz="4" w:space="0" w:color="000000"/>
              <w:bottom w:val="single" w:sz="4" w:space="0" w:color="000000"/>
              <w:right w:val="single" w:sz="4" w:space="0" w:color="000000"/>
            </w:tcBorders>
            <w:vAlign w:val="center"/>
          </w:tcPr>
          <w:p w14:paraId="4CF3AA82"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6616D1AD" w14:textId="77777777" w:rsidR="009834C7" w:rsidRPr="005E2B2A" w:rsidRDefault="009834C7" w:rsidP="009834C7">
      <w:pPr>
        <w:spacing w:after="0" w:line="240" w:lineRule="auto"/>
        <w:rPr>
          <w:rFonts w:ascii="Times New Roman" w:hAnsi="Times New Roman" w:cs="Times New Roman"/>
        </w:rPr>
      </w:pPr>
    </w:p>
    <w:p w14:paraId="1476CB38" w14:textId="77777777" w:rsidR="009834C7" w:rsidRPr="005E2B2A" w:rsidRDefault="009834C7" w:rsidP="009834C7">
      <w:pPr>
        <w:rPr>
          <w:rFonts w:ascii="Times New Roman" w:hAnsi="Times New Roman" w:cs="Times New Roman"/>
          <w:b/>
        </w:rPr>
      </w:pPr>
      <w:r w:rsidRPr="005E2B2A">
        <w:rPr>
          <w:rFonts w:ascii="Times New Roman" w:hAnsi="Times New Roman" w:cs="Times New Roman"/>
          <w:b/>
        </w:rPr>
        <w:t>2.8.4 Techniniai reikalavimai prievadų sąsajai PS3</w:t>
      </w:r>
    </w:p>
    <w:tbl>
      <w:tblPr>
        <w:tblW w:w="11262" w:type="dxa"/>
        <w:tblInd w:w="-577" w:type="dxa"/>
        <w:tblLook w:val="04A0" w:firstRow="1" w:lastRow="0" w:firstColumn="1" w:lastColumn="0" w:noHBand="0" w:noVBand="1"/>
      </w:tblPr>
      <w:tblGrid>
        <w:gridCol w:w="709"/>
        <w:gridCol w:w="2415"/>
        <w:gridCol w:w="5381"/>
        <w:gridCol w:w="2757"/>
      </w:tblGrid>
      <w:tr w:rsidR="009834C7" w:rsidRPr="005E2B2A" w14:paraId="1A439F91"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2C5ED00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4C5E73B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5E8A9D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757" w:type="dxa"/>
            <w:tcBorders>
              <w:top w:val="single" w:sz="8" w:space="0" w:color="auto"/>
              <w:left w:val="nil"/>
              <w:bottom w:val="single" w:sz="8" w:space="0" w:color="auto"/>
              <w:right w:val="single" w:sz="8" w:space="0" w:color="auto"/>
            </w:tcBorders>
            <w:shd w:val="clear" w:color="auto" w:fill="DEDAC4"/>
            <w:vAlign w:val="center"/>
          </w:tcPr>
          <w:p w14:paraId="06D0FB4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0E21969"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2F4D44EF"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425A54B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1E7022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4EED5EE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šiame pirkime siūloma tarnybine stotimi H tipo. Privaloma pateikti nuorodą į tai patvirtinančią gamintojo techninę dokumentaciją.</w:t>
            </w:r>
          </w:p>
        </w:tc>
        <w:tc>
          <w:tcPr>
            <w:tcW w:w="2757" w:type="dxa"/>
            <w:tcBorders>
              <w:top w:val="single" w:sz="4" w:space="0" w:color="000000"/>
              <w:left w:val="single" w:sz="4" w:space="0" w:color="000000"/>
              <w:bottom w:val="single" w:sz="4" w:space="0" w:color="000000"/>
              <w:right w:val="single" w:sz="4" w:space="0" w:color="000000"/>
            </w:tcBorders>
          </w:tcPr>
          <w:p w14:paraId="035E39F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104275"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CF5ADD6"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81A924E"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E6B909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757" w:type="dxa"/>
            <w:tcBorders>
              <w:top w:val="single" w:sz="4" w:space="0" w:color="000000"/>
              <w:left w:val="single" w:sz="4" w:space="0" w:color="000000"/>
              <w:bottom w:val="single" w:sz="4" w:space="0" w:color="000000"/>
              <w:right w:val="single" w:sz="4" w:space="0" w:color="000000"/>
            </w:tcBorders>
          </w:tcPr>
          <w:p w14:paraId="3F965A3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4128B87"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8D23EB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4BE00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82EA3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757" w:type="dxa"/>
            <w:tcBorders>
              <w:top w:val="single" w:sz="4" w:space="0" w:color="000000"/>
              <w:left w:val="single" w:sz="4" w:space="0" w:color="000000"/>
              <w:bottom w:val="single" w:sz="4" w:space="0" w:color="000000"/>
              <w:right w:val="single" w:sz="4" w:space="0" w:color="000000"/>
            </w:tcBorders>
          </w:tcPr>
          <w:p w14:paraId="703609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4B85AE7"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67FAA5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AB76FF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A4F9A8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757" w:type="dxa"/>
            <w:tcBorders>
              <w:top w:val="single" w:sz="4" w:space="0" w:color="000000"/>
              <w:left w:val="single" w:sz="4" w:space="0" w:color="000000"/>
              <w:bottom w:val="single" w:sz="4" w:space="0" w:color="000000"/>
              <w:right w:val="single" w:sz="4" w:space="0" w:color="000000"/>
            </w:tcBorders>
          </w:tcPr>
          <w:p w14:paraId="6AE7AB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85E45A"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F843D3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F2E27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8AF1BC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30C9111C"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2CA23005"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757" w:type="dxa"/>
            <w:tcBorders>
              <w:top w:val="single" w:sz="4" w:space="0" w:color="000000"/>
              <w:left w:val="single" w:sz="4" w:space="0" w:color="000000"/>
              <w:bottom w:val="single" w:sz="4" w:space="0" w:color="000000"/>
              <w:right w:val="single" w:sz="4" w:space="0" w:color="000000"/>
            </w:tcBorders>
          </w:tcPr>
          <w:p w14:paraId="6519094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FFDB8E1"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796185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4301A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483940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757" w:type="dxa"/>
            <w:tcBorders>
              <w:top w:val="single" w:sz="4" w:space="0" w:color="000000"/>
              <w:left w:val="single" w:sz="4" w:space="0" w:color="000000"/>
              <w:bottom w:val="single" w:sz="4" w:space="0" w:color="000000"/>
              <w:right w:val="single" w:sz="4" w:space="0" w:color="000000"/>
            </w:tcBorders>
          </w:tcPr>
          <w:p w14:paraId="26D1F7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E354B88"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3AA6F9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C871A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600CD5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27D1FBB7"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757" w:type="dxa"/>
            <w:tcBorders>
              <w:top w:val="single" w:sz="4" w:space="0" w:color="000000"/>
              <w:left w:val="single" w:sz="4" w:space="0" w:color="000000"/>
              <w:bottom w:val="single" w:sz="4" w:space="0" w:color="000000"/>
              <w:right w:val="single" w:sz="4" w:space="0" w:color="000000"/>
            </w:tcBorders>
          </w:tcPr>
          <w:p w14:paraId="3DB25A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EF8353B"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D9FA40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0658C7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2CABA3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757" w:type="dxa"/>
            <w:tcBorders>
              <w:top w:val="single" w:sz="4" w:space="0" w:color="000000"/>
              <w:left w:val="single" w:sz="4" w:space="0" w:color="000000"/>
              <w:bottom w:val="single" w:sz="4" w:space="0" w:color="000000"/>
              <w:right w:val="single" w:sz="4" w:space="0" w:color="000000"/>
            </w:tcBorders>
          </w:tcPr>
          <w:p w14:paraId="165611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14854B7"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31F127F"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2A15419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0C8130B2"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757" w:type="dxa"/>
            <w:tcBorders>
              <w:top w:val="single" w:sz="4" w:space="0" w:color="000000"/>
              <w:left w:val="single" w:sz="4" w:space="0" w:color="000000"/>
              <w:bottom w:val="single" w:sz="4" w:space="0" w:color="000000"/>
              <w:right w:val="single" w:sz="4" w:space="0" w:color="000000"/>
            </w:tcBorders>
          </w:tcPr>
          <w:p w14:paraId="5335C8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B248B14"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EE6E0F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A50966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0A6DC3C"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757" w:type="dxa"/>
            <w:tcBorders>
              <w:top w:val="single" w:sz="4" w:space="0" w:color="000000"/>
              <w:left w:val="single" w:sz="4" w:space="0" w:color="000000"/>
              <w:bottom w:val="single" w:sz="4" w:space="0" w:color="000000"/>
              <w:right w:val="single" w:sz="4" w:space="0" w:color="000000"/>
            </w:tcBorders>
          </w:tcPr>
          <w:p w14:paraId="7C5BDC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1155CC0"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73F868B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757" w:type="dxa"/>
            <w:tcBorders>
              <w:top w:val="single" w:sz="4" w:space="0" w:color="000000"/>
              <w:left w:val="single" w:sz="4" w:space="0" w:color="000000"/>
              <w:bottom w:val="single" w:sz="4" w:space="0" w:color="000000"/>
              <w:right w:val="single" w:sz="4" w:space="0" w:color="000000"/>
            </w:tcBorders>
            <w:vAlign w:val="center"/>
          </w:tcPr>
          <w:p w14:paraId="1BD6F8D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2AEE86CE"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4B93E2E7"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757" w:type="dxa"/>
            <w:tcBorders>
              <w:top w:val="single" w:sz="4" w:space="0" w:color="000000"/>
              <w:left w:val="single" w:sz="4" w:space="0" w:color="000000"/>
              <w:bottom w:val="single" w:sz="4" w:space="0" w:color="000000"/>
              <w:right w:val="single" w:sz="4" w:space="0" w:color="000000"/>
            </w:tcBorders>
            <w:vAlign w:val="center"/>
          </w:tcPr>
          <w:p w14:paraId="037497C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BB64F73" w14:textId="77777777" w:rsidR="009834C7" w:rsidRPr="005E2B2A" w:rsidRDefault="009834C7" w:rsidP="009834C7">
      <w:pPr>
        <w:spacing w:after="0" w:line="240" w:lineRule="auto"/>
        <w:rPr>
          <w:rFonts w:ascii="Times New Roman" w:eastAsia="Times New Roman" w:hAnsi="Times New Roman" w:cs="Times New Roman"/>
          <w:b/>
          <w:bCs/>
          <w:kern w:val="0"/>
          <w14:ligatures w14:val="none"/>
        </w:rPr>
      </w:pPr>
    </w:p>
    <w:p w14:paraId="3C12B49C" w14:textId="77777777" w:rsidR="009834C7" w:rsidRPr="005E2B2A" w:rsidRDefault="009834C7" w:rsidP="009834C7">
      <w:pPr>
        <w:spacing w:after="0" w:line="240" w:lineRule="auto"/>
        <w:rPr>
          <w:rFonts w:ascii="Times New Roman" w:eastAsia="Times New Roman" w:hAnsi="Times New Roman" w:cs="Times New Roman"/>
          <w:b/>
          <w:bCs/>
          <w:kern w:val="0"/>
          <w14:ligatures w14:val="none"/>
        </w:rPr>
      </w:pPr>
      <w:r w:rsidRPr="005E2B2A">
        <w:rPr>
          <w:rFonts w:ascii="Times New Roman" w:eastAsia="Times New Roman" w:hAnsi="Times New Roman" w:cs="Times New Roman"/>
          <w:b/>
          <w:bCs/>
          <w:kern w:val="0"/>
          <w14:ligatures w14:val="none"/>
        </w:rPr>
        <w:t>2.8.5 Techniniai reikalavimai SSD Diskams</w:t>
      </w:r>
    </w:p>
    <w:tbl>
      <w:tblPr>
        <w:tblW w:w="11234" w:type="dxa"/>
        <w:tblInd w:w="-577" w:type="dxa"/>
        <w:tblLook w:val="04A0" w:firstRow="1" w:lastRow="0" w:firstColumn="1" w:lastColumn="0" w:noHBand="0" w:noVBand="1"/>
      </w:tblPr>
      <w:tblGrid>
        <w:gridCol w:w="709"/>
        <w:gridCol w:w="2415"/>
        <w:gridCol w:w="5381"/>
        <w:gridCol w:w="2729"/>
      </w:tblGrid>
      <w:tr w:rsidR="009834C7" w:rsidRPr="005E2B2A" w14:paraId="3CCFEF43"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34A7A99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1F22462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00E8F08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729" w:type="dxa"/>
            <w:tcBorders>
              <w:top w:val="single" w:sz="8" w:space="0" w:color="auto"/>
              <w:left w:val="nil"/>
              <w:bottom w:val="single" w:sz="8" w:space="0" w:color="auto"/>
              <w:right w:val="single" w:sz="8" w:space="0" w:color="auto"/>
            </w:tcBorders>
            <w:shd w:val="clear" w:color="auto" w:fill="DEDAC4"/>
            <w:vAlign w:val="center"/>
          </w:tcPr>
          <w:p w14:paraId="03610A2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042E19BD"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01AA1EF"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68C3181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1F7F91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7BF72A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bCs/>
                <w:color w:val="000000"/>
                <w:kern w:val="0"/>
                <w:sz w:val="20"/>
                <w:szCs w:val="20"/>
                <w14:ligatures w14:val="none"/>
              </w:rPr>
              <w:t xml:space="preserve">2.5“, </w:t>
            </w:r>
            <w:proofErr w:type="spellStart"/>
            <w:r w:rsidRPr="005E2B2A">
              <w:rPr>
                <w:rFonts w:ascii="Times New Roman" w:eastAsia="Times New Roman" w:hAnsi="Times New Roman" w:cs="Times New Roman"/>
                <w:bCs/>
                <w:color w:val="000000"/>
                <w:kern w:val="0"/>
                <w:sz w:val="20"/>
                <w:szCs w:val="20"/>
                <w14:ligatures w14:val="none"/>
              </w:rPr>
              <w:t>NVMe</w:t>
            </w:r>
            <w:proofErr w:type="spellEnd"/>
            <w:r w:rsidRPr="005E2B2A">
              <w:rPr>
                <w:rFonts w:ascii="Times New Roman" w:eastAsia="Times New Roman" w:hAnsi="Times New Roman" w:cs="Times New Roman"/>
                <w:bCs/>
                <w:color w:val="000000"/>
                <w:kern w:val="0"/>
                <w:sz w:val="20"/>
                <w:szCs w:val="20"/>
                <w14:ligatures w14:val="none"/>
              </w:rPr>
              <w:t xml:space="preserve"> Gen4 SSD, ne mažesni kaip </w:t>
            </w:r>
            <w:r w:rsidRPr="005E2B2A">
              <w:rPr>
                <w:rFonts w:ascii="Times New Roman" w:eastAsia="Times New Roman" w:hAnsi="Times New Roman" w:cs="Times New Roman"/>
                <w:b/>
                <w:bCs/>
                <w:color w:val="000000"/>
                <w:kern w:val="0"/>
                <w:sz w:val="20"/>
                <w:szCs w:val="20"/>
                <w14:ligatures w14:val="none"/>
              </w:rPr>
              <w:t>7.6</w:t>
            </w:r>
            <w:r w:rsidRPr="005E2B2A">
              <w:rPr>
                <w:rFonts w:ascii="Times New Roman" w:eastAsia="Times New Roman" w:hAnsi="Times New Roman" w:cs="Times New Roman"/>
                <w:bCs/>
                <w:color w:val="000000"/>
                <w:kern w:val="0"/>
                <w:sz w:val="20"/>
                <w:szCs w:val="20"/>
                <w14:ligatures w14:val="none"/>
              </w:rPr>
              <w:t xml:space="preserve">TB talpos, </w:t>
            </w:r>
            <w:r w:rsidRPr="005E2B2A">
              <w:rPr>
                <w:rFonts w:ascii="Times New Roman" w:eastAsia="Times New Roman" w:hAnsi="Times New Roman" w:cs="Times New Roman"/>
                <w:color w:val="000000"/>
                <w:kern w:val="0"/>
                <w:sz w:val="20"/>
                <w:szCs w:val="20"/>
                <w14:ligatures w14:val="none"/>
              </w:rPr>
              <w:t>pilno perrašymo skaičius per dieną 5 metų laikotarpiu (</w:t>
            </w:r>
            <w:proofErr w:type="spellStart"/>
            <w:r w:rsidRPr="005E2B2A">
              <w:rPr>
                <w:rFonts w:ascii="Times New Roman" w:eastAsia="Times New Roman" w:hAnsi="Times New Roman" w:cs="Times New Roman"/>
                <w:color w:val="000000"/>
                <w:kern w:val="0"/>
                <w:sz w:val="20"/>
                <w:szCs w:val="20"/>
                <w14:ligatures w14:val="none"/>
              </w:rPr>
              <w:t>ang</w:t>
            </w:r>
            <w:proofErr w:type="spellEnd"/>
            <w:r w:rsidRPr="005E2B2A">
              <w:rPr>
                <w:rFonts w:ascii="Times New Roman" w:eastAsia="Times New Roman" w:hAnsi="Times New Roman" w:cs="Times New Roman"/>
                <w:color w:val="000000"/>
                <w:kern w:val="0"/>
                <w:sz w:val="20"/>
                <w:szCs w:val="20"/>
                <w14:ligatures w14:val="none"/>
              </w:rPr>
              <w:t>. k. DWPD) lygus arba didesnis nei 1</w:t>
            </w:r>
            <w:r w:rsidRPr="005E2B2A">
              <w:rPr>
                <w:rFonts w:ascii="Times New Roman" w:eastAsia="Times New Roman" w:hAnsi="Times New Roman" w:cs="Times New Roman"/>
                <w:bCs/>
                <w:color w:val="000000"/>
                <w:kern w:val="0"/>
                <w:sz w:val="20"/>
                <w:szCs w:val="20"/>
                <w14:ligatures w14:val="none"/>
              </w:rPr>
              <w:t>, karšto pakeitimo („</w:t>
            </w:r>
            <w:proofErr w:type="spellStart"/>
            <w:r w:rsidRPr="005E2B2A">
              <w:rPr>
                <w:rFonts w:ascii="Times New Roman" w:eastAsia="Times New Roman" w:hAnsi="Times New Roman" w:cs="Times New Roman"/>
                <w:bCs/>
                <w:color w:val="000000"/>
                <w:kern w:val="0"/>
                <w:sz w:val="20"/>
                <w:szCs w:val="20"/>
                <w14:ligatures w14:val="none"/>
              </w:rPr>
              <w:t>hot-plug</w:t>
            </w:r>
            <w:proofErr w:type="spellEnd"/>
            <w:r w:rsidRPr="005E2B2A">
              <w:rPr>
                <w:rFonts w:ascii="Times New Roman" w:eastAsia="Times New Roman" w:hAnsi="Times New Roman" w:cs="Times New Roman"/>
                <w:bCs/>
                <w:color w:val="000000"/>
                <w:kern w:val="0"/>
                <w:sz w:val="20"/>
                <w:szCs w:val="20"/>
                <w14:ligatures w14:val="none"/>
              </w:rPr>
              <w:t>“). Diskai privalo būti suderinami su siūloma tarnybine stotimi H tipo, tinkamai grąžinti statuso ir galimo gedimo („</w:t>
            </w:r>
            <w:proofErr w:type="spellStart"/>
            <w:r w:rsidRPr="005E2B2A">
              <w:rPr>
                <w:rFonts w:ascii="Times New Roman" w:eastAsia="Times New Roman" w:hAnsi="Times New Roman" w:cs="Times New Roman"/>
                <w:bCs/>
                <w:color w:val="000000"/>
                <w:kern w:val="0"/>
                <w:sz w:val="20"/>
                <w:szCs w:val="20"/>
                <w14:ligatures w14:val="none"/>
              </w:rPr>
              <w:t>prefailure</w:t>
            </w:r>
            <w:proofErr w:type="spellEnd"/>
            <w:r w:rsidRPr="005E2B2A">
              <w:rPr>
                <w:rFonts w:ascii="Times New Roman" w:eastAsia="Times New Roman" w:hAnsi="Times New Roman" w:cs="Times New Roman"/>
                <w:bCs/>
                <w:color w:val="000000"/>
                <w:kern w:val="0"/>
                <w:sz w:val="20"/>
                <w:szCs w:val="20"/>
                <w14:ligatures w14:val="none"/>
              </w:rPr>
              <w:t>“) informaciją.</w:t>
            </w:r>
          </w:p>
        </w:tc>
        <w:tc>
          <w:tcPr>
            <w:tcW w:w="2729" w:type="dxa"/>
            <w:tcBorders>
              <w:top w:val="single" w:sz="4" w:space="0" w:color="000000"/>
              <w:left w:val="single" w:sz="4" w:space="0" w:color="000000"/>
              <w:bottom w:val="single" w:sz="4" w:space="0" w:color="000000"/>
              <w:right w:val="single" w:sz="4" w:space="0" w:color="000000"/>
            </w:tcBorders>
          </w:tcPr>
          <w:p w14:paraId="5416A7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FF5524C"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79E28D8" w14:textId="77777777" w:rsidR="009834C7" w:rsidRPr="005E2B2A" w:rsidRDefault="009834C7" w:rsidP="00DF6B61">
            <w:pPr>
              <w:widowControl w:val="0"/>
              <w:numPr>
                <w:ilvl w:val="0"/>
                <w:numId w:val="6"/>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991E7B9"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D73646C" w14:textId="77777777" w:rsidR="009834C7" w:rsidRPr="005E2B2A" w:rsidRDefault="009834C7" w:rsidP="00DF6B61">
            <w:pPr>
              <w:snapToGrid w:val="0"/>
              <w:spacing w:after="0" w:line="240" w:lineRule="auto"/>
              <w:jc w:val="both"/>
              <w:rPr>
                <w:rFonts w:ascii="Times New Roman" w:eastAsia="Times New Roman" w:hAnsi="Times New Roman" w:cs="Times New Roman"/>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bCs/>
                <w:kern w:val="0"/>
                <w:sz w:val="20"/>
                <w:szCs w:val="20"/>
                <w14:ligatures w14:val="none"/>
              </w:rPr>
              <w:t>Įrangai turi galioti tie patys garantinės techninės priežiūros įsipareigojimai kaip ir tarnybinėms stotims.</w:t>
            </w:r>
          </w:p>
          <w:p w14:paraId="0EE05044" w14:textId="77777777" w:rsidR="009834C7" w:rsidRPr="005E2B2A" w:rsidRDefault="009834C7" w:rsidP="00DF6B61">
            <w:pPr>
              <w:widowControl w:val="0"/>
              <w:snapToGrid w:val="0"/>
              <w:spacing w:after="20" w:line="240" w:lineRule="auto"/>
              <w:jc w:val="both"/>
              <w:rPr>
                <w:rFonts w:ascii="Times New Roman" w:eastAsia="Times New Roman" w:hAnsi="Times New Roman" w:cs="Times New Roman"/>
                <w:bCs/>
                <w:kern w:val="0"/>
                <w:sz w:val="20"/>
                <w:szCs w:val="20"/>
                <w:lang w:val="pt-BR"/>
                <w14:ligatures w14:val="none"/>
              </w:rPr>
            </w:pPr>
            <w:r w:rsidRPr="005E2B2A">
              <w:rPr>
                <w:rFonts w:ascii="Times New Roman" w:eastAsia="Times New Roman" w:hAnsi="Times New Roman" w:cs="Times New Roman"/>
                <w:bCs/>
                <w:kern w:val="0"/>
                <w:sz w:val="20"/>
                <w:szCs w:val="20"/>
                <w14:ligatures w14:val="none"/>
              </w:rPr>
              <w:t>Sugedusių diskų PO gamintojui ar tiekėjui neperduoda.</w:t>
            </w:r>
          </w:p>
          <w:p w14:paraId="4E73E9B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Cs/>
                <w:kern w:val="0"/>
                <w:sz w:val="20"/>
                <w:szCs w:val="20"/>
                <w14:ligatures w14:val="none"/>
              </w:rPr>
              <w:t xml:space="preserve">Visi aukščiau išvardinti reikalavimai privalo būti garantuojami </w:t>
            </w:r>
            <w:r w:rsidRPr="005E2B2A">
              <w:rPr>
                <w:rFonts w:ascii="Times New Roman" w:eastAsia="Times New Roman" w:hAnsi="Times New Roman" w:cs="Times New Roman"/>
                <w:bCs/>
                <w:kern w:val="0"/>
                <w:sz w:val="20"/>
                <w:szCs w:val="20"/>
                <w14:ligatures w14:val="none"/>
              </w:rPr>
              <w:lastRenderedPageBreak/>
              <w:t>įrangos gamintojo (pateikti tai liudijančią gamintojo dokumentaciją jei tai yra standartiniai oficialūs gamintojo įsipareigojimai arba komplektuoti papildomus gamintojo serviso paketus nurodant pasiūlyme jų kodus ir pavadinimus).</w:t>
            </w:r>
          </w:p>
        </w:tc>
        <w:tc>
          <w:tcPr>
            <w:tcW w:w="2729" w:type="dxa"/>
            <w:tcBorders>
              <w:top w:val="single" w:sz="4" w:space="0" w:color="000000"/>
              <w:left w:val="single" w:sz="4" w:space="0" w:color="000000"/>
              <w:bottom w:val="single" w:sz="4" w:space="0" w:color="000000"/>
              <w:right w:val="single" w:sz="4" w:space="0" w:color="000000"/>
            </w:tcBorders>
          </w:tcPr>
          <w:p w14:paraId="4FD8EC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A3AD5F1"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163141D" w14:textId="77777777" w:rsidR="009834C7" w:rsidRPr="005E2B2A" w:rsidRDefault="009834C7" w:rsidP="00DF6B61">
            <w:pPr>
              <w:widowControl w:val="0"/>
              <w:numPr>
                <w:ilvl w:val="0"/>
                <w:numId w:val="6"/>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10762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35E34B1"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color w:val="000000"/>
                <w:kern w:val="0"/>
                <w:sz w:val="20"/>
                <w:szCs w:val="20"/>
                <w14:ligatures w14:val="none"/>
              </w:rPr>
              <w:t>Įranga atitinka Europos Parlamento ir Tarybos direktyvos 2002/95/EB „Dėl tam tikrų medžiagų naudojimo elektroninėje įrangoje apribojimo“ nustatytus reikalavimus (</w:t>
            </w:r>
            <w:proofErr w:type="spellStart"/>
            <w:r w:rsidRPr="005E2B2A">
              <w:rPr>
                <w:rFonts w:ascii="Times New Roman" w:eastAsia="Times New Roman" w:hAnsi="Times New Roman" w:cs="Times New Roman"/>
                <w:color w:val="000000"/>
                <w:kern w:val="0"/>
                <w:sz w:val="20"/>
                <w:szCs w:val="20"/>
                <w14:ligatures w14:val="none"/>
              </w:rPr>
              <w:t>RoHS</w:t>
            </w:r>
            <w:proofErr w:type="spellEnd"/>
            <w:r w:rsidRPr="005E2B2A">
              <w:rPr>
                <w:rFonts w:ascii="Times New Roman" w:eastAsia="Times New Roman" w:hAnsi="Times New Roman" w:cs="Times New Roman"/>
                <w:color w:val="000000"/>
                <w:kern w:val="0"/>
                <w:sz w:val="20"/>
                <w:szCs w:val="20"/>
                <w14:ligatures w14:val="none"/>
              </w:rPr>
              <w:t>). Pateikti dokumentų kopijas arba nuorodas į dokumentus.</w:t>
            </w:r>
          </w:p>
        </w:tc>
        <w:tc>
          <w:tcPr>
            <w:tcW w:w="2729" w:type="dxa"/>
            <w:tcBorders>
              <w:top w:val="single" w:sz="4" w:space="0" w:color="000000"/>
              <w:left w:val="single" w:sz="4" w:space="0" w:color="000000"/>
              <w:bottom w:val="single" w:sz="4" w:space="0" w:color="000000"/>
              <w:right w:val="single" w:sz="4" w:space="0" w:color="000000"/>
            </w:tcBorders>
          </w:tcPr>
          <w:p w14:paraId="40182B1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8384EB8"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3E2E79A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729" w:type="dxa"/>
            <w:tcBorders>
              <w:top w:val="single" w:sz="4" w:space="0" w:color="000000"/>
              <w:left w:val="single" w:sz="4" w:space="0" w:color="000000"/>
              <w:bottom w:val="single" w:sz="4" w:space="0" w:color="000000"/>
              <w:right w:val="single" w:sz="4" w:space="0" w:color="000000"/>
            </w:tcBorders>
            <w:vAlign w:val="center"/>
          </w:tcPr>
          <w:p w14:paraId="17FE0CA8"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7221B6A"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73309978"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729" w:type="dxa"/>
            <w:tcBorders>
              <w:top w:val="single" w:sz="4" w:space="0" w:color="000000"/>
              <w:left w:val="single" w:sz="4" w:space="0" w:color="000000"/>
              <w:bottom w:val="single" w:sz="4" w:space="0" w:color="000000"/>
              <w:right w:val="single" w:sz="4" w:space="0" w:color="000000"/>
            </w:tcBorders>
            <w:vAlign w:val="center"/>
          </w:tcPr>
          <w:p w14:paraId="2A7C8C6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4282717F" w14:textId="77777777" w:rsidR="009834C7" w:rsidRPr="005E2B2A" w:rsidRDefault="009834C7" w:rsidP="009834C7">
      <w:pPr>
        <w:spacing w:after="0" w:line="240" w:lineRule="auto"/>
        <w:rPr>
          <w:rFonts w:ascii="Times New Roman" w:hAnsi="Times New Roman" w:cs="Times New Roman"/>
        </w:rPr>
      </w:pPr>
    </w:p>
    <w:p w14:paraId="2148F3A0"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2.9.  Techniniai reikalavimai prievadų sąsajai PS4</w:t>
      </w:r>
    </w:p>
    <w:tbl>
      <w:tblPr>
        <w:tblW w:w="11199" w:type="dxa"/>
        <w:tblInd w:w="-577" w:type="dxa"/>
        <w:tblLook w:val="04A0" w:firstRow="1" w:lastRow="0" w:firstColumn="1" w:lastColumn="0" w:noHBand="0" w:noVBand="1"/>
      </w:tblPr>
      <w:tblGrid>
        <w:gridCol w:w="709"/>
        <w:gridCol w:w="2415"/>
        <w:gridCol w:w="5381"/>
        <w:gridCol w:w="2694"/>
      </w:tblGrid>
      <w:tr w:rsidR="009834C7" w:rsidRPr="005E2B2A" w14:paraId="2E10FEBA"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06B6F67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341A666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73D6A30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0C3A27A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8643D4E"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5D08E81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9BD390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B41F75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1CB9D1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komutatoriumi Dell Z9264F-ON.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1FAA6E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5BB9712"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890D976"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7F374F0"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1D9D2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694" w:type="dxa"/>
            <w:tcBorders>
              <w:top w:val="single" w:sz="4" w:space="0" w:color="000000"/>
              <w:left w:val="single" w:sz="4" w:space="0" w:color="000000"/>
              <w:bottom w:val="single" w:sz="4" w:space="0" w:color="000000"/>
              <w:right w:val="single" w:sz="4" w:space="0" w:color="000000"/>
            </w:tcBorders>
          </w:tcPr>
          <w:p w14:paraId="4C66FB1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CFB0A7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89F4EB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29C10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8303F0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2DEDF5C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68DAE7"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5CE61E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98DFA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6C989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694" w:type="dxa"/>
            <w:tcBorders>
              <w:top w:val="single" w:sz="4" w:space="0" w:color="000000"/>
              <w:left w:val="single" w:sz="4" w:space="0" w:color="000000"/>
              <w:bottom w:val="single" w:sz="4" w:space="0" w:color="000000"/>
              <w:right w:val="single" w:sz="4" w:space="0" w:color="000000"/>
            </w:tcBorders>
          </w:tcPr>
          <w:p w14:paraId="4CBC93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2EB302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6A2D10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F3985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CC1AEC7"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7D5AB0AD"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1B38D962"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6EF833E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2BC6849"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3A42ED9"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CA628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D67DA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694" w:type="dxa"/>
            <w:tcBorders>
              <w:top w:val="single" w:sz="4" w:space="0" w:color="000000"/>
              <w:left w:val="single" w:sz="4" w:space="0" w:color="000000"/>
              <w:bottom w:val="single" w:sz="4" w:space="0" w:color="000000"/>
              <w:right w:val="single" w:sz="4" w:space="0" w:color="000000"/>
            </w:tcBorders>
          </w:tcPr>
          <w:p w14:paraId="44288D2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1FBEDE6"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0F9A52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44224A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88435B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330E7A2A"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4D71635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B45B0DB"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08E2515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D5861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2A37F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056693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9A57C57"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4B9E9F85"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1F5A829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6E519DF2"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4C252F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19C606D"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C9FFA2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04CC7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C91DDD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72F7A5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61448F"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072C097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3F7317B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2AA7972E" w14:textId="77777777" w:rsidTr="00DF6B61">
        <w:trPr>
          <w:trHeight w:val="57"/>
        </w:trPr>
        <w:tc>
          <w:tcPr>
            <w:tcW w:w="8505" w:type="dxa"/>
            <w:gridSpan w:val="3"/>
            <w:tcBorders>
              <w:top w:val="single" w:sz="4" w:space="0" w:color="000000"/>
              <w:left w:val="single" w:sz="4" w:space="0" w:color="000000"/>
              <w:bottom w:val="single" w:sz="4" w:space="0" w:color="000000"/>
              <w:right w:val="single" w:sz="4" w:space="0" w:color="000000"/>
            </w:tcBorders>
          </w:tcPr>
          <w:p w14:paraId="578FF89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493FAB9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7A5F7DD3"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3C6AF7BF"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2.10. Techniniai reikalavimai prievadų sąsajai PS5</w:t>
      </w:r>
    </w:p>
    <w:tbl>
      <w:tblPr>
        <w:tblW w:w="11199" w:type="dxa"/>
        <w:tblInd w:w="-577" w:type="dxa"/>
        <w:tblLook w:val="04A0" w:firstRow="1" w:lastRow="0" w:firstColumn="1" w:lastColumn="0" w:noHBand="0" w:noVBand="1"/>
      </w:tblPr>
      <w:tblGrid>
        <w:gridCol w:w="709"/>
        <w:gridCol w:w="2415"/>
        <w:gridCol w:w="5240"/>
        <w:gridCol w:w="2835"/>
      </w:tblGrid>
      <w:tr w:rsidR="009834C7" w:rsidRPr="005E2B2A" w14:paraId="66BBB1A5"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6EAF2A0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50EC785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1AD11F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63AFB4E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6F54762"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499AFBD4"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59BBDBA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16E604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1144F8B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komutatoriumi Dell Z9264F-ON.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1E05FE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AFD816"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AC07389"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41D2F0D"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EA2EF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835" w:type="dxa"/>
            <w:tcBorders>
              <w:top w:val="single" w:sz="4" w:space="0" w:color="000000"/>
              <w:left w:val="single" w:sz="4" w:space="0" w:color="000000"/>
              <w:bottom w:val="single" w:sz="4" w:space="0" w:color="000000"/>
              <w:right w:val="single" w:sz="4" w:space="0" w:color="000000"/>
            </w:tcBorders>
          </w:tcPr>
          <w:p w14:paraId="6BC02D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D57CFE2"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630193F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E95571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23C20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835" w:type="dxa"/>
            <w:tcBorders>
              <w:top w:val="single" w:sz="4" w:space="0" w:color="000000"/>
              <w:left w:val="single" w:sz="4" w:space="0" w:color="000000"/>
              <w:bottom w:val="single" w:sz="4" w:space="0" w:color="000000"/>
              <w:right w:val="single" w:sz="4" w:space="0" w:color="000000"/>
            </w:tcBorders>
          </w:tcPr>
          <w:p w14:paraId="67B95D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3306EE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CCEFF8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C2E6D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4C31B10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835" w:type="dxa"/>
            <w:tcBorders>
              <w:top w:val="single" w:sz="4" w:space="0" w:color="000000"/>
              <w:left w:val="single" w:sz="4" w:space="0" w:color="000000"/>
              <w:bottom w:val="single" w:sz="4" w:space="0" w:color="000000"/>
              <w:right w:val="single" w:sz="4" w:space="0" w:color="000000"/>
            </w:tcBorders>
          </w:tcPr>
          <w:p w14:paraId="296142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9B8B56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441C516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D6B34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4C09407"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4AFBB865"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35DDCB17"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18C507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4017853"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E1528B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CC789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DE8A8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835" w:type="dxa"/>
            <w:tcBorders>
              <w:top w:val="single" w:sz="4" w:space="0" w:color="000000"/>
              <w:left w:val="single" w:sz="4" w:space="0" w:color="000000"/>
              <w:bottom w:val="single" w:sz="4" w:space="0" w:color="000000"/>
              <w:right w:val="single" w:sz="4" w:space="0" w:color="000000"/>
            </w:tcBorders>
          </w:tcPr>
          <w:p w14:paraId="619CB61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0AB148A"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771F34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98FA1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623100C"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2A2B7467"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lastRenderedPageBreak/>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601D574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402666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E3FDDB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32A22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27990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1CA7FF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99C6222"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B20975A"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4C5B283E"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6023B67A"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551C4BF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7D234A7"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F6D8CC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8BF04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31A1B7A"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1B9CC2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49E303E"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063AE8A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1CFB029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2CF95243"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23ADA3E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57748AAF"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73D5A363"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65E9FF01"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2.11. Techniniai reikalavimai prievadų sąsajai PS6</w:t>
      </w:r>
    </w:p>
    <w:tbl>
      <w:tblPr>
        <w:tblW w:w="11199" w:type="dxa"/>
        <w:tblInd w:w="-577" w:type="dxa"/>
        <w:tblLook w:val="04A0" w:firstRow="1" w:lastRow="0" w:firstColumn="1" w:lastColumn="0" w:noHBand="0" w:noVBand="1"/>
      </w:tblPr>
      <w:tblGrid>
        <w:gridCol w:w="709"/>
        <w:gridCol w:w="2415"/>
        <w:gridCol w:w="5240"/>
        <w:gridCol w:w="2835"/>
      </w:tblGrid>
      <w:tr w:rsidR="009834C7" w:rsidRPr="005E2B2A" w14:paraId="10B2033D" w14:textId="77777777" w:rsidTr="00DF6B61">
        <w:trPr>
          <w:trHeight w:val="57"/>
        </w:trPr>
        <w:tc>
          <w:tcPr>
            <w:tcW w:w="709" w:type="dxa"/>
            <w:tcBorders>
              <w:top w:val="single" w:sz="8" w:space="0" w:color="auto"/>
              <w:left w:val="single" w:sz="8" w:space="0" w:color="auto"/>
              <w:bottom w:val="single" w:sz="8" w:space="0" w:color="auto"/>
              <w:right w:val="single" w:sz="8" w:space="0" w:color="auto"/>
            </w:tcBorders>
            <w:shd w:val="clear" w:color="auto" w:fill="DEDAC4"/>
            <w:vAlign w:val="center"/>
          </w:tcPr>
          <w:p w14:paraId="5CE8B4E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6670350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79AFB2E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646EFB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012EA49E"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832EA11"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744A5CC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63D606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24C5206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 turi būti suderinama su komutatoriumi Dell Z9264F-ON.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397965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539CC5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756DFCBD"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785D979"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04F4AA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835" w:type="dxa"/>
            <w:tcBorders>
              <w:top w:val="single" w:sz="4" w:space="0" w:color="000000"/>
              <w:left w:val="single" w:sz="4" w:space="0" w:color="000000"/>
              <w:bottom w:val="single" w:sz="4" w:space="0" w:color="000000"/>
              <w:right w:val="single" w:sz="4" w:space="0" w:color="000000"/>
            </w:tcBorders>
          </w:tcPr>
          <w:p w14:paraId="394C75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378770E"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56228F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1CB288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9DED3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835" w:type="dxa"/>
            <w:tcBorders>
              <w:top w:val="single" w:sz="4" w:space="0" w:color="000000"/>
              <w:left w:val="single" w:sz="4" w:space="0" w:color="000000"/>
              <w:bottom w:val="single" w:sz="4" w:space="0" w:color="000000"/>
              <w:right w:val="single" w:sz="4" w:space="0" w:color="000000"/>
            </w:tcBorders>
          </w:tcPr>
          <w:p w14:paraId="54595E0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2018332"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F7BFF0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2F33F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8E0A56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835" w:type="dxa"/>
            <w:tcBorders>
              <w:top w:val="single" w:sz="4" w:space="0" w:color="000000"/>
              <w:left w:val="single" w:sz="4" w:space="0" w:color="000000"/>
              <w:bottom w:val="single" w:sz="4" w:space="0" w:color="000000"/>
              <w:right w:val="single" w:sz="4" w:space="0" w:color="000000"/>
            </w:tcBorders>
          </w:tcPr>
          <w:p w14:paraId="7D362A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308A526"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2F12EA0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3AA13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EBDA4E0"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3C6B013D"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701B4F28"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62B8B51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996EA8F"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5DB4829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101AD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6865E8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835" w:type="dxa"/>
            <w:tcBorders>
              <w:top w:val="single" w:sz="4" w:space="0" w:color="000000"/>
              <w:left w:val="single" w:sz="4" w:space="0" w:color="000000"/>
              <w:bottom w:val="single" w:sz="4" w:space="0" w:color="000000"/>
              <w:right w:val="single" w:sz="4" w:space="0" w:color="000000"/>
            </w:tcBorders>
          </w:tcPr>
          <w:p w14:paraId="28A052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BCB8113"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1DB12B5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0D9909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58BAED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7AC04A38"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3DEC42C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64C671A"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9237E22"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1AABC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DFE7AC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16B7DAA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0B9A0BB" w14:textId="77777777" w:rsidTr="00DF6B61">
        <w:trPr>
          <w:trHeight w:val="57"/>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5C1C24E3"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EC00D8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68D2DD0F"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7C77886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ACA776" w14:textId="77777777" w:rsidTr="00DF6B61">
        <w:trPr>
          <w:trHeight w:val="57"/>
        </w:trPr>
        <w:tc>
          <w:tcPr>
            <w:tcW w:w="709" w:type="dxa"/>
            <w:vMerge/>
            <w:tcBorders>
              <w:top w:val="single" w:sz="4" w:space="0" w:color="000000"/>
              <w:left w:val="single" w:sz="4" w:space="0" w:color="000000"/>
              <w:bottom w:val="single" w:sz="4" w:space="0" w:color="000000"/>
              <w:right w:val="single" w:sz="4" w:space="0" w:color="000000"/>
            </w:tcBorders>
            <w:vAlign w:val="center"/>
          </w:tcPr>
          <w:p w14:paraId="3C57E56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3084E2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40A9F3D2"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52FBA31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8887DCA"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6CA1283D"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7D91AC3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70C7CFB" w14:textId="77777777" w:rsidTr="00DF6B61">
        <w:trPr>
          <w:trHeight w:val="57"/>
        </w:trPr>
        <w:tc>
          <w:tcPr>
            <w:tcW w:w="8364" w:type="dxa"/>
            <w:gridSpan w:val="3"/>
            <w:tcBorders>
              <w:top w:val="single" w:sz="4" w:space="0" w:color="000000"/>
              <w:left w:val="single" w:sz="4" w:space="0" w:color="000000"/>
              <w:bottom w:val="single" w:sz="4" w:space="0" w:color="000000"/>
              <w:right w:val="single" w:sz="4" w:space="0" w:color="000000"/>
            </w:tcBorders>
          </w:tcPr>
          <w:p w14:paraId="074E971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6D05EAC5"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552374EF"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4C49E72A"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r w:rsidRPr="005E2B2A">
        <w:rPr>
          <w:rFonts w:ascii="Times New Roman" w:eastAsia="Times New Roman" w:hAnsi="Times New Roman" w:cs="Times New Roman"/>
          <w:b/>
          <w:kern w:val="0"/>
          <w:sz w:val="22"/>
          <w:szCs w:val="22"/>
          <w14:ligatures w14:val="none"/>
        </w:rPr>
        <w:t>2.12.  Techniniai reikalavimai prievadų sąsajai PS7</w:t>
      </w:r>
    </w:p>
    <w:tbl>
      <w:tblPr>
        <w:tblW w:w="11234" w:type="dxa"/>
        <w:tblInd w:w="-612" w:type="dxa"/>
        <w:tblLook w:val="04A0" w:firstRow="1" w:lastRow="0" w:firstColumn="1" w:lastColumn="0" w:noHBand="0" w:noVBand="1"/>
      </w:tblPr>
      <w:tblGrid>
        <w:gridCol w:w="744"/>
        <w:gridCol w:w="2415"/>
        <w:gridCol w:w="5240"/>
        <w:gridCol w:w="2835"/>
      </w:tblGrid>
      <w:tr w:rsidR="009834C7" w:rsidRPr="005E2B2A" w14:paraId="4DA096CC" w14:textId="77777777" w:rsidTr="00DF6B61">
        <w:trPr>
          <w:trHeight w:val="57"/>
        </w:trPr>
        <w:tc>
          <w:tcPr>
            <w:tcW w:w="744" w:type="dxa"/>
            <w:tcBorders>
              <w:top w:val="single" w:sz="8" w:space="0" w:color="auto"/>
              <w:left w:val="single" w:sz="8" w:space="0" w:color="auto"/>
              <w:bottom w:val="single" w:sz="8" w:space="0" w:color="auto"/>
              <w:right w:val="single" w:sz="8" w:space="0" w:color="auto"/>
            </w:tcBorders>
            <w:shd w:val="clear" w:color="auto" w:fill="DEDAC4"/>
            <w:vAlign w:val="center"/>
          </w:tcPr>
          <w:p w14:paraId="4A36172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1822949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40" w:type="dxa"/>
            <w:tcBorders>
              <w:top w:val="single" w:sz="8" w:space="0" w:color="auto"/>
              <w:left w:val="nil"/>
              <w:bottom w:val="single" w:sz="8" w:space="0" w:color="auto"/>
              <w:right w:val="single" w:sz="8" w:space="0" w:color="auto"/>
            </w:tcBorders>
            <w:shd w:val="clear" w:color="auto" w:fill="DEDAC4"/>
            <w:vAlign w:val="center"/>
          </w:tcPr>
          <w:p w14:paraId="01AB87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835" w:type="dxa"/>
            <w:tcBorders>
              <w:top w:val="single" w:sz="8" w:space="0" w:color="auto"/>
              <w:left w:val="nil"/>
              <w:bottom w:val="single" w:sz="8" w:space="0" w:color="auto"/>
              <w:right w:val="single" w:sz="8" w:space="0" w:color="auto"/>
            </w:tcBorders>
            <w:shd w:val="clear" w:color="auto" w:fill="DEDAC4"/>
            <w:vAlign w:val="center"/>
          </w:tcPr>
          <w:p w14:paraId="2C6F872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361B3D5B" w14:textId="77777777" w:rsidTr="00DF6B61">
        <w:trPr>
          <w:trHeight w:val="57"/>
        </w:trPr>
        <w:tc>
          <w:tcPr>
            <w:tcW w:w="744" w:type="dxa"/>
            <w:vMerge w:val="restart"/>
            <w:tcBorders>
              <w:top w:val="single" w:sz="4" w:space="0" w:color="000000"/>
              <w:left w:val="single" w:sz="4" w:space="0" w:color="000000"/>
              <w:bottom w:val="single" w:sz="4" w:space="0" w:color="000000"/>
              <w:right w:val="single" w:sz="4" w:space="0" w:color="000000"/>
            </w:tcBorders>
            <w:vAlign w:val="center"/>
          </w:tcPr>
          <w:p w14:paraId="24C5E05C"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563CF18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7B09B1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40" w:type="dxa"/>
            <w:tcBorders>
              <w:top w:val="single" w:sz="4" w:space="0" w:color="000000"/>
              <w:left w:val="single" w:sz="4" w:space="0" w:color="000000"/>
              <w:bottom w:val="single" w:sz="4" w:space="0" w:color="000000"/>
              <w:right w:val="single" w:sz="4" w:space="0" w:color="000000"/>
            </w:tcBorders>
          </w:tcPr>
          <w:p w14:paraId="3DF18B65" w14:textId="77777777" w:rsidR="009834C7" w:rsidRPr="005E2B2A" w:rsidRDefault="009834C7" w:rsidP="00DF6B61">
            <w:pPr>
              <w:spacing w:after="0" w:line="240" w:lineRule="auto"/>
              <w:rPr>
                <w:rFonts w:ascii="Times New Roman" w:eastAsia="Calibri" w:hAnsi="Times New Roman" w:cs="Times New Roman"/>
                <w:kern w:val="0"/>
                <w:sz w:val="20"/>
                <w:szCs w:val="20"/>
                <w:lang w:val="pt-BR"/>
                <w14:ligatures w14:val="none"/>
              </w:rPr>
            </w:pPr>
            <w:r w:rsidRPr="005E2B2A">
              <w:rPr>
                <w:rFonts w:ascii="Times New Roman" w:eastAsia="Calibri" w:hAnsi="Times New Roman" w:cs="Times New Roman"/>
                <w:b/>
                <w:bCs/>
                <w:kern w:val="0"/>
                <w:sz w:val="20"/>
                <w:szCs w:val="20"/>
                <w:lang w:val="pt-BR"/>
                <w14:ligatures w14:val="none"/>
              </w:rPr>
              <w:t>1.</w:t>
            </w:r>
            <w:r w:rsidRPr="005E2B2A">
              <w:rPr>
                <w:rFonts w:ascii="Times New Roman" w:eastAsia="Calibri" w:hAnsi="Times New Roman" w:cs="Times New Roman"/>
                <w:kern w:val="0"/>
                <w:sz w:val="20"/>
                <w:szCs w:val="20"/>
                <w:lang w:val="pt-BR"/>
                <w14:ligatures w14:val="none"/>
              </w:rPr>
              <w:t>Sąsaja turi būti suderinama su komutatoriumi Nvidia</w:t>
            </w:r>
          </w:p>
          <w:p w14:paraId="767D63D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SN4600. Privaloma pateikti nuorodą į tai patvirtinančią gamintojo techninę dokumentaciją.</w:t>
            </w:r>
          </w:p>
        </w:tc>
        <w:tc>
          <w:tcPr>
            <w:tcW w:w="2835" w:type="dxa"/>
            <w:tcBorders>
              <w:top w:val="single" w:sz="4" w:space="0" w:color="000000"/>
              <w:left w:val="single" w:sz="4" w:space="0" w:color="000000"/>
              <w:bottom w:val="single" w:sz="4" w:space="0" w:color="000000"/>
              <w:right w:val="single" w:sz="4" w:space="0" w:color="000000"/>
            </w:tcBorders>
          </w:tcPr>
          <w:p w14:paraId="436C8A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0CD59AD"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4E0DA4EC"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C7CDBE8"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5D0D3BE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QSFP28 </w:t>
            </w:r>
            <w:proofErr w:type="spellStart"/>
            <w:r w:rsidRPr="005E2B2A">
              <w:rPr>
                <w:rFonts w:ascii="Times New Roman" w:eastAsia="Times New Roman" w:hAnsi="Times New Roman" w:cs="Times New Roman"/>
                <w:kern w:val="0"/>
                <w:sz w:val="20"/>
                <w:szCs w:val="20"/>
                <w14:ligatures w14:val="none"/>
              </w:rPr>
              <w:t>Single</w:t>
            </w:r>
            <w:proofErr w:type="spellEnd"/>
            <w:r w:rsidRPr="005E2B2A">
              <w:rPr>
                <w:rFonts w:ascii="Times New Roman" w:eastAsia="Times New Roman" w:hAnsi="Times New Roman" w:cs="Times New Roman"/>
                <w:kern w:val="0"/>
                <w:sz w:val="20"/>
                <w:szCs w:val="20"/>
                <w14:ligatures w14:val="none"/>
              </w:rPr>
              <w:t xml:space="preserve"> Lambda</w:t>
            </w:r>
          </w:p>
        </w:tc>
        <w:tc>
          <w:tcPr>
            <w:tcW w:w="2835" w:type="dxa"/>
            <w:tcBorders>
              <w:top w:val="single" w:sz="4" w:space="0" w:color="000000"/>
              <w:left w:val="single" w:sz="4" w:space="0" w:color="000000"/>
              <w:bottom w:val="single" w:sz="4" w:space="0" w:color="000000"/>
              <w:right w:val="single" w:sz="4" w:space="0" w:color="000000"/>
            </w:tcBorders>
          </w:tcPr>
          <w:p w14:paraId="5FBF16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68183F3"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20F60D27"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A6359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074FB4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835" w:type="dxa"/>
            <w:tcBorders>
              <w:top w:val="single" w:sz="4" w:space="0" w:color="000000"/>
              <w:left w:val="single" w:sz="4" w:space="0" w:color="000000"/>
              <w:bottom w:val="single" w:sz="4" w:space="0" w:color="000000"/>
              <w:right w:val="single" w:sz="4" w:space="0" w:color="000000"/>
            </w:tcBorders>
          </w:tcPr>
          <w:p w14:paraId="52D87EB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F85EB32"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41AFE2D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39DF24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2D6358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835" w:type="dxa"/>
            <w:tcBorders>
              <w:top w:val="single" w:sz="4" w:space="0" w:color="000000"/>
              <w:left w:val="single" w:sz="4" w:space="0" w:color="000000"/>
              <w:bottom w:val="single" w:sz="4" w:space="0" w:color="000000"/>
              <w:right w:val="single" w:sz="4" w:space="0" w:color="000000"/>
            </w:tcBorders>
          </w:tcPr>
          <w:p w14:paraId="573A38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87F6ACB"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7F9CC32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BF71E2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124CDBE5"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299CA13B"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78E22162"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16279B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09EA44"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1B30AFD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5D6602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C33E04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500m (OS2).</w:t>
            </w:r>
          </w:p>
        </w:tc>
        <w:tc>
          <w:tcPr>
            <w:tcW w:w="2835" w:type="dxa"/>
            <w:tcBorders>
              <w:top w:val="single" w:sz="4" w:space="0" w:color="000000"/>
              <w:left w:val="single" w:sz="4" w:space="0" w:color="000000"/>
              <w:bottom w:val="single" w:sz="4" w:space="0" w:color="000000"/>
              <w:right w:val="single" w:sz="4" w:space="0" w:color="000000"/>
            </w:tcBorders>
          </w:tcPr>
          <w:p w14:paraId="6D3101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BACB59F"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736CE979"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445BE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72B17054"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1C2F332A"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lastRenderedPageBreak/>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59CA946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3D1F5E2"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3BC06C0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FFE200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331F058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835" w:type="dxa"/>
            <w:tcBorders>
              <w:top w:val="single" w:sz="4" w:space="0" w:color="000000"/>
              <w:left w:val="single" w:sz="4" w:space="0" w:color="000000"/>
              <w:bottom w:val="single" w:sz="4" w:space="0" w:color="000000"/>
              <w:right w:val="single" w:sz="4" w:space="0" w:color="000000"/>
            </w:tcBorders>
          </w:tcPr>
          <w:p w14:paraId="48230D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7AC9DB5" w14:textId="77777777" w:rsidTr="00DF6B61">
        <w:trPr>
          <w:trHeight w:val="57"/>
        </w:trPr>
        <w:tc>
          <w:tcPr>
            <w:tcW w:w="744" w:type="dxa"/>
            <w:vMerge w:val="restart"/>
            <w:tcBorders>
              <w:top w:val="single" w:sz="4" w:space="0" w:color="000000"/>
              <w:left w:val="single" w:sz="4" w:space="0" w:color="000000"/>
              <w:bottom w:val="single" w:sz="4" w:space="0" w:color="000000"/>
              <w:right w:val="single" w:sz="4" w:space="0" w:color="000000"/>
            </w:tcBorders>
            <w:vAlign w:val="center"/>
          </w:tcPr>
          <w:p w14:paraId="28D28EC2"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0BB700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40" w:type="dxa"/>
            <w:tcBorders>
              <w:top w:val="single" w:sz="4" w:space="0" w:color="000000"/>
              <w:left w:val="single" w:sz="4" w:space="0" w:color="000000"/>
              <w:bottom w:val="single" w:sz="4" w:space="0" w:color="000000"/>
              <w:right w:val="single" w:sz="4" w:space="0" w:color="000000"/>
            </w:tcBorders>
          </w:tcPr>
          <w:p w14:paraId="21C5CEA8"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835" w:type="dxa"/>
            <w:tcBorders>
              <w:top w:val="single" w:sz="4" w:space="0" w:color="000000"/>
              <w:left w:val="single" w:sz="4" w:space="0" w:color="000000"/>
              <w:bottom w:val="single" w:sz="4" w:space="0" w:color="000000"/>
              <w:right w:val="single" w:sz="4" w:space="0" w:color="000000"/>
            </w:tcBorders>
          </w:tcPr>
          <w:p w14:paraId="3C95BE2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E8A0AB2" w14:textId="77777777" w:rsidTr="00DF6B61">
        <w:trPr>
          <w:trHeight w:val="57"/>
        </w:trPr>
        <w:tc>
          <w:tcPr>
            <w:tcW w:w="744" w:type="dxa"/>
            <w:vMerge/>
            <w:tcBorders>
              <w:top w:val="single" w:sz="4" w:space="0" w:color="000000"/>
              <w:left w:val="single" w:sz="4" w:space="0" w:color="000000"/>
              <w:bottom w:val="single" w:sz="4" w:space="0" w:color="000000"/>
              <w:right w:val="single" w:sz="4" w:space="0" w:color="000000"/>
            </w:tcBorders>
            <w:vAlign w:val="center"/>
          </w:tcPr>
          <w:p w14:paraId="142B03C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13D50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40" w:type="dxa"/>
            <w:tcBorders>
              <w:top w:val="single" w:sz="4" w:space="0" w:color="000000"/>
              <w:left w:val="single" w:sz="4" w:space="0" w:color="000000"/>
              <w:bottom w:val="single" w:sz="4" w:space="0" w:color="000000"/>
              <w:right w:val="single" w:sz="4" w:space="0" w:color="000000"/>
            </w:tcBorders>
          </w:tcPr>
          <w:p w14:paraId="38526C78"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835" w:type="dxa"/>
            <w:tcBorders>
              <w:top w:val="single" w:sz="4" w:space="0" w:color="000000"/>
              <w:left w:val="single" w:sz="4" w:space="0" w:color="000000"/>
              <w:bottom w:val="single" w:sz="4" w:space="0" w:color="000000"/>
              <w:right w:val="single" w:sz="4" w:space="0" w:color="000000"/>
            </w:tcBorders>
          </w:tcPr>
          <w:p w14:paraId="4D180B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C3F1AA6" w14:textId="77777777" w:rsidTr="00DF6B61">
        <w:trPr>
          <w:trHeight w:val="57"/>
        </w:trPr>
        <w:tc>
          <w:tcPr>
            <w:tcW w:w="8399" w:type="dxa"/>
            <w:gridSpan w:val="3"/>
            <w:tcBorders>
              <w:top w:val="single" w:sz="4" w:space="0" w:color="000000"/>
              <w:left w:val="single" w:sz="4" w:space="0" w:color="000000"/>
              <w:bottom w:val="single" w:sz="4" w:space="0" w:color="000000"/>
              <w:right w:val="single" w:sz="4" w:space="0" w:color="000000"/>
            </w:tcBorders>
          </w:tcPr>
          <w:p w14:paraId="00C92A3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835" w:type="dxa"/>
            <w:tcBorders>
              <w:top w:val="single" w:sz="4" w:space="0" w:color="000000"/>
              <w:left w:val="single" w:sz="4" w:space="0" w:color="000000"/>
              <w:bottom w:val="single" w:sz="4" w:space="0" w:color="000000"/>
              <w:right w:val="single" w:sz="4" w:space="0" w:color="000000"/>
            </w:tcBorders>
            <w:vAlign w:val="center"/>
          </w:tcPr>
          <w:p w14:paraId="4065CB9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3487C8E" w14:textId="77777777" w:rsidTr="00DF6B61">
        <w:trPr>
          <w:trHeight w:val="57"/>
        </w:trPr>
        <w:tc>
          <w:tcPr>
            <w:tcW w:w="8399" w:type="dxa"/>
            <w:gridSpan w:val="3"/>
            <w:tcBorders>
              <w:top w:val="single" w:sz="4" w:space="0" w:color="000000"/>
              <w:left w:val="single" w:sz="4" w:space="0" w:color="000000"/>
              <w:bottom w:val="single" w:sz="4" w:space="0" w:color="000000"/>
              <w:right w:val="single" w:sz="4" w:space="0" w:color="000000"/>
            </w:tcBorders>
          </w:tcPr>
          <w:p w14:paraId="3BEE0E3F"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835" w:type="dxa"/>
            <w:tcBorders>
              <w:top w:val="single" w:sz="4" w:space="0" w:color="000000"/>
              <w:left w:val="single" w:sz="4" w:space="0" w:color="000000"/>
              <w:bottom w:val="single" w:sz="4" w:space="0" w:color="000000"/>
              <w:right w:val="single" w:sz="4" w:space="0" w:color="000000"/>
            </w:tcBorders>
            <w:vAlign w:val="center"/>
          </w:tcPr>
          <w:p w14:paraId="36A56CB7"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0EDEFF6C"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1BF98FAE"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r w:rsidRPr="005E2B2A">
        <w:rPr>
          <w:rFonts w:ascii="Times New Roman" w:eastAsia="Times New Roman" w:hAnsi="Times New Roman" w:cs="Times New Roman"/>
          <w:b/>
          <w:kern w:val="0"/>
          <w:sz w:val="22"/>
          <w:szCs w:val="22"/>
          <w14:ligatures w14:val="none"/>
        </w:rPr>
        <w:t>2.13. Techniniai reikalavimai prievadų sąsajai PS8</w:t>
      </w:r>
    </w:p>
    <w:tbl>
      <w:tblPr>
        <w:tblW w:w="11220" w:type="dxa"/>
        <w:tblInd w:w="-598" w:type="dxa"/>
        <w:tblLook w:val="04A0" w:firstRow="1" w:lastRow="0" w:firstColumn="1" w:lastColumn="0" w:noHBand="0" w:noVBand="1"/>
      </w:tblPr>
      <w:tblGrid>
        <w:gridCol w:w="730"/>
        <w:gridCol w:w="2415"/>
        <w:gridCol w:w="5381"/>
        <w:gridCol w:w="2694"/>
      </w:tblGrid>
      <w:tr w:rsidR="009834C7" w:rsidRPr="005E2B2A" w14:paraId="29456F56" w14:textId="77777777" w:rsidTr="00DF6B61">
        <w:trPr>
          <w:trHeight w:val="57"/>
        </w:trPr>
        <w:tc>
          <w:tcPr>
            <w:tcW w:w="730" w:type="dxa"/>
            <w:tcBorders>
              <w:top w:val="single" w:sz="8" w:space="0" w:color="auto"/>
              <w:left w:val="single" w:sz="8" w:space="0" w:color="auto"/>
              <w:bottom w:val="single" w:sz="8" w:space="0" w:color="auto"/>
              <w:right w:val="single" w:sz="8" w:space="0" w:color="auto"/>
            </w:tcBorders>
            <w:shd w:val="clear" w:color="auto" w:fill="DEDAC4"/>
            <w:vAlign w:val="center"/>
          </w:tcPr>
          <w:p w14:paraId="5009CE9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2347628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049BAF8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63AAC4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FE9194F" w14:textId="77777777" w:rsidTr="00DF6B61">
        <w:trPr>
          <w:trHeight w:val="57"/>
        </w:trPr>
        <w:tc>
          <w:tcPr>
            <w:tcW w:w="730" w:type="dxa"/>
            <w:vMerge w:val="restart"/>
            <w:tcBorders>
              <w:top w:val="single" w:sz="4" w:space="0" w:color="000000"/>
              <w:left w:val="single" w:sz="4" w:space="0" w:color="000000"/>
              <w:bottom w:val="single" w:sz="4" w:space="0" w:color="000000"/>
              <w:right w:val="single" w:sz="4" w:space="0" w:color="000000"/>
            </w:tcBorders>
            <w:vAlign w:val="center"/>
          </w:tcPr>
          <w:p w14:paraId="67CD07D6"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FB2958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11F2E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64437DB4" w14:textId="77777777" w:rsidR="009834C7" w:rsidRPr="005E2B2A" w:rsidRDefault="009834C7" w:rsidP="00DF6B61">
            <w:pPr>
              <w:spacing w:after="0" w:line="240" w:lineRule="auto"/>
              <w:rPr>
                <w:rFonts w:ascii="Times New Roman" w:eastAsia="Calibri" w:hAnsi="Times New Roman" w:cs="Times New Roman"/>
                <w:kern w:val="0"/>
                <w:sz w:val="20"/>
                <w:szCs w:val="20"/>
                <w:lang w:val="pt-BR"/>
                <w14:ligatures w14:val="none"/>
              </w:rPr>
            </w:pPr>
            <w:r w:rsidRPr="005E2B2A">
              <w:rPr>
                <w:rFonts w:ascii="Times New Roman" w:eastAsia="Calibri" w:hAnsi="Times New Roman" w:cs="Times New Roman"/>
                <w:b/>
                <w:bCs/>
                <w:kern w:val="0"/>
                <w:sz w:val="20"/>
                <w:szCs w:val="20"/>
                <w:lang w:val="pt-BR"/>
                <w14:ligatures w14:val="none"/>
              </w:rPr>
              <w:t>1.</w:t>
            </w:r>
            <w:r w:rsidRPr="005E2B2A">
              <w:rPr>
                <w:rFonts w:ascii="Times New Roman" w:eastAsia="Calibri" w:hAnsi="Times New Roman" w:cs="Times New Roman"/>
                <w:kern w:val="0"/>
                <w:sz w:val="20"/>
                <w:szCs w:val="20"/>
                <w:lang w:val="pt-BR"/>
                <w14:ligatures w14:val="none"/>
              </w:rPr>
              <w:t>Sąsaja turi būti suderinama su komutatoriumi Nvidia</w:t>
            </w:r>
          </w:p>
          <w:p w14:paraId="0C3A584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SN4600.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355884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B3F47D"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4C7CAC96"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5F5DBDE"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400CA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LR4 QSFP28 </w:t>
            </w:r>
          </w:p>
        </w:tc>
        <w:tc>
          <w:tcPr>
            <w:tcW w:w="2694" w:type="dxa"/>
            <w:tcBorders>
              <w:top w:val="single" w:sz="4" w:space="0" w:color="000000"/>
              <w:left w:val="single" w:sz="4" w:space="0" w:color="000000"/>
              <w:bottom w:val="single" w:sz="4" w:space="0" w:color="000000"/>
              <w:right w:val="single" w:sz="4" w:space="0" w:color="000000"/>
            </w:tcBorders>
          </w:tcPr>
          <w:p w14:paraId="4D6A93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D9D5C0"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6EB725E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3367F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CBE08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vienmodį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015285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0D6192"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20E9FFB1"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C02FF8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A1253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Double</w:t>
            </w:r>
            <w:proofErr w:type="spellEnd"/>
            <w:r w:rsidRPr="005E2B2A">
              <w:rPr>
                <w:rFonts w:ascii="Times New Roman" w:eastAsia="Times New Roman" w:hAnsi="Times New Roman" w:cs="Times New Roman"/>
                <w:kern w:val="0"/>
                <w:sz w:val="20"/>
                <w:szCs w:val="20"/>
                <w14:ligatures w14:val="none"/>
              </w:rPr>
              <w:t xml:space="preserve"> LC.</w:t>
            </w:r>
          </w:p>
        </w:tc>
        <w:tc>
          <w:tcPr>
            <w:tcW w:w="2694" w:type="dxa"/>
            <w:tcBorders>
              <w:top w:val="single" w:sz="4" w:space="0" w:color="000000"/>
              <w:left w:val="single" w:sz="4" w:space="0" w:color="000000"/>
              <w:bottom w:val="single" w:sz="4" w:space="0" w:color="000000"/>
              <w:right w:val="single" w:sz="4" w:space="0" w:color="000000"/>
            </w:tcBorders>
          </w:tcPr>
          <w:p w14:paraId="1C2BBD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2DBBF0C"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7D64F960"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5BFC1D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87B8F7F"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473CDECB"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053BDB8E"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1310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646286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7733D2A"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333CFA2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554F53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74F48E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10km (OS2).</w:t>
            </w:r>
          </w:p>
        </w:tc>
        <w:tc>
          <w:tcPr>
            <w:tcW w:w="2694" w:type="dxa"/>
            <w:tcBorders>
              <w:top w:val="single" w:sz="4" w:space="0" w:color="000000"/>
              <w:left w:val="single" w:sz="4" w:space="0" w:color="000000"/>
              <w:bottom w:val="single" w:sz="4" w:space="0" w:color="000000"/>
              <w:right w:val="single" w:sz="4" w:space="0" w:color="000000"/>
            </w:tcBorders>
          </w:tcPr>
          <w:p w14:paraId="67AC48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45E9784"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7AFE6506"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C767F2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8F9E60C"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65FB2822"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6F3F8F0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DE2C10"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6BE7A7F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122FF0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69D88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0480022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A30705C" w14:textId="77777777" w:rsidTr="00DF6B61">
        <w:trPr>
          <w:trHeight w:val="57"/>
        </w:trPr>
        <w:tc>
          <w:tcPr>
            <w:tcW w:w="730" w:type="dxa"/>
            <w:vMerge w:val="restart"/>
            <w:tcBorders>
              <w:top w:val="single" w:sz="4" w:space="0" w:color="000000"/>
              <w:left w:val="single" w:sz="4" w:space="0" w:color="000000"/>
              <w:bottom w:val="single" w:sz="4" w:space="0" w:color="000000"/>
              <w:right w:val="single" w:sz="4" w:space="0" w:color="000000"/>
            </w:tcBorders>
            <w:vAlign w:val="center"/>
          </w:tcPr>
          <w:p w14:paraId="0F4D42A0"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22019B5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32B025D4"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2AA800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212B936" w14:textId="77777777" w:rsidTr="00DF6B61">
        <w:trPr>
          <w:trHeight w:val="57"/>
        </w:trPr>
        <w:tc>
          <w:tcPr>
            <w:tcW w:w="730" w:type="dxa"/>
            <w:vMerge/>
            <w:tcBorders>
              <w:top w:val="single" w:sz="4" w:space="0" w:color="000000"/>
              <w:left w:val="single" w:sz="4" w:space="0" w:color="000000"/>
              <w:bottom w:val="single" w:sz="4" w:space="0" w:color="000000"/>
              <w:right w:val="single" w:sz="4" w:space="0" w:color="000000"/>
            </w:tcBorders>
            <w:vAlign w:val="center"/>
          </w:tcPr>
          <w:p w14:paraId="7F5320E8"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32259E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7E06D1A"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07C66B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69E4863" w14:textId="77777777" w:rsidTr="00DF6B61">
        <w:trPr>
          <w:trHeight w:val="57"/>
        </w:trPr>
        <w:tc>
          <w:tcPr>
            <w:tcW w:w="8526" w:type="dxa"/>
            <w:gridSpan w:val="3"/>
            <w:tcBorders>
              <w:top w:val="single" w:sz="4" w:space="0" w:color="000000"/>
              <w:left w:val="single" w:sz="4" w:space="0" w:color="000000"/>
              <w:bottom w:val="single" w:sz="4" w:space="0" w:color="000000"/>
              <w:right w:val="single" w:sz="4" w:space="0" w:color="000000"/>
            </w:tcBorders>
          </w:tcPr>
          <w:p w14:paraId="03583D5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6B34E0BB"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291E0592" w14:textId="77777777" w:rsidTr="00DF6B61">
        <w:trPr>
          <w:trHeight w:val="57"/>
        </w:trPr>
        <w:tc>
          <w:tcPr>
            <w:tcW w:w="8526" w:type="dxa"/>
            <w:gridSpan w:val="3"/>
            <w:tcBorders>
              <w:top w:val="single" w:sz="4" w:space="0" w:color="000000"/>
              <w:left w:val="single" w:sz="4" w:space="0" w:color="000000"/>
              <w:bottom w:val="single" w:sz="4" w:space="0" w:color="000000"/>
              <w:right w:val="single" w:sz="4" w:space="0" w:color="000000"/>
            </w:tcBorders>
          </w:tcPr>
          <w:p w14:paraId="614BF1E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398B1E8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7FC8692F"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4678244A"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r w:rsidRPr="005E2B2A">
        <w:rPr>
          <w:rFonts w:ascii="Times New Roman" w:eastAsia="Times New Roman" w:hAnsi="Times New Roman" w:cs="Times New Roman"/>
          <w:b/>
          <w:kern w:val="0"/>
          <w:sz w:val="22"/>
          <w:szCs w:val="22"/>
          <w14:ligatures w14:val="none"/>
        </w:rPr>
        <w:t>2.14. Techniniai reikalavimai prievadų sąsajai PS9</w:t>
      </w:r>
    </w:p>
    <w:tbl>
      <w:tblPr>
        <w:tblW w:w="11206" w:type="dxa"/>
        <w:tblInd w:w="-584" w:type="dxa"/>
        <w:tblLook w:val="04A0" w:firstRow="1" w:lastRow="0" w:firstColumn="1" w:lastColumn="0" w:noHBand="0" w:noVBand="1"/>
      </w:tblPr>
      <w:tblGrid>
        <w:gridCol w:w="716"/>
        <w:gridCol w:w="2415"/>
        <w:gridCol w:w="5381"/>
        <w:gridCol w:w="2694"/>
      </w:tblGrid>
      <w:tr w:rsidR="009834C7" w:rsidRPr="005E2B2A" w14:paraId="7C0DD112" w14:textId="77777777" w:rsidTr="00DF6B61">
        <w:trPr>
          <w:trHeight w:val="57"/>
        </w:trPr>
        <w:tc>
          <w:tcPr>
            <w:tcW w:w="716" w:type="dxa"/>
            <w:tcBorders>
              <w:top w:val="single" w:sz="8" w:space="0" w:color="auto"/>
              <w:left w:val="single" w:sz="8" w:space="0" w:color="auto"/>
              <w:bottom w:val="single" w:sz="8" w:space="0" w:color="auto"/>
              <w:right w:val="single" w:sz="8" w:space="0" w:color="auto"/>
            </w:tcBorders>
            <w:shd w:val="clear" w:color="auto" w:fill="DEDAC4"/>
            <w:vAlign w:val="center"/>
          </w:tcPr>
          <w:p w14:paraId="0A14FA3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61D090F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1956EE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3705FED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79D5BA8E" w14:textId="77777777" w:rsidTr="00DF6B61">
        <w:trPr>
          <w:trHeight w:val="57"/>
        </w:trPr>
        <w:tc>
          <w:tcPr>
            <w:tcW w:w="716" w:type="dxa"/>
            <w:vMerge w:val="restart"/>
            <w:tcBorders>
              <w:top w:val="single" w:sz="4" w:space="0" w:color="000000"/>
              <w:left w:val="single" w:sz="4" w:space="0" w:color="000000"/>
              <w:bottom w:val="single" w:sz="4" w:space="0" w:color="000000"/>
              <w:right w:val="single" w:sz="4" w:space="0" w:color="000000"/>
            </w:tcBorders>
            <w:vAlign w:val="center"/>
          </w:tcPr>
          <w:p w14:paraId="391A9960"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4C7AB8D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1B11D61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164EFCDC" w14:textId="77777777" w:rsidR="009834C7" w:rsidRPr="005E2B2A" w:rsidRDefault="009834C7" w:rsidP="00DF6B61">
            <w:pPr>
              <w:spacing w:after="0" w:line="240" w:lineRule="auto"/>
              <w:rPr>
                <w:rFonts w:ascii="Times New Roman" w:eastAsia="Calibri" w:hAnsi="Times New Roman" w:cs="Times New Roman"/>
                <w:kern w:val="0"/>
                <w:sz w:val="20"/>
                <w:szCs w:val="20"/>
                <w:lang w:val="pt-BR"/>
                <w14:ligatures w14:val="none"/>
              </w:rPr>
            </w:pPr>
            <w:r w:rsidRPr="005E2B2A">
              <w:rPr>
                <w:rFonts w:ascii="Times New Roman" w:eastAsia="Calibri" w:hAnsi="Times New Roman" w:cs="Times New Roman"/>
                <w:b/>
                <w:bCs/>
                <w:kern w:val="0"/>
                <w:sz w:val="20"/>
                <w:szCs w:val="20"/>
                <w:lang w:val="pt-BR"/>
                <w14:ligatures w14:val="none"/>
              </w:rPr>
              <w:t>1.</w:t>
            </w:r>
            <w:r w:rsidRPr="005E2B2A">
              <w:rPr>
                <w:rFonts w:ascii="Times New Roman" w:eastAsia="Calibri" w:hAnsi="Times New Roman" w:cs="Times New Roman"/>
                <w:kern w:val="0"/>
                <w:sz w:val="20"/>
                <w:szCs w:val="20"/>
                <w:lang w:val="pt-BR"/>
                <w14:ligatures w14:val="none"/>
              </w:rPr>
              <w:t>Sąsaja turi būti suderinama su komutatoriumi Nvidia</w:t>
            </w:r>
          </w:p>
          <w:p w14:paraId="6F4748D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kern w:val="0"/>
                <w:sz w:val="20"/>
                <w:szCs w:val="20"/>
                <w14:ligatures w14:val="none"/>
              </w:rPr>
              <w:t>SN4600.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1CC2D7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E23792C"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1762DFB6"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72D01FD"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4B21B9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100G SR4 QSFP28 </w:t>
            </w:r>
          </w:p>
        </w:tc>
        <w:tc>
          <w:tcPr>
            <w:tcW w:w="2694" w:type="dxa"/>
            <w:tcBorders>
              <w:top w:val="single" w:sz="4" w:space="0" w:color="000000"/>
              <w:left w:val="single" w:sz="4" w:space="0" w:color="000000"/>
              <w:bottom w:val="single" w:sz="4" w:space="0" w:color="000000"/>
              <w:right w:val="single" w:sz="4" w:space="0" w:color="000000"/>
            </w:tcBorders>
          </w:tcPr>
          <w:p w14:paraId="5FD8E05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9716155"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51EC415C"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F943EF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5413E3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dviem gijomis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52FC706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1B71407"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4DAFD70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DD885D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692D38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694" w:type="dxa"/>
            <w:tcBorders>
              <w:top w:val="single" w:sz="4" w:space="0" w:color="000000"/>
              <w:left w:val="single" w:sz="4" w:space="0" w:color="000000"/>
              <w:bottom w:val="single" w:sz="4" w:space="0" w:color="000000"/>
              <w:right w:val="single" w:sz="4" w:space="0" w:color="000000"/>
            </w:tcBorders>
          </w:tcPr>
          <w:p w14:paraId="69C9E7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0A3D1FC"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6788001F"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7798C3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D04FA7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030A6574"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40E2D707"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595FF0C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DE064E1"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37BBA16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42B41E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A8D48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100m (OM4).</w:t>
            </w:r>
          </w:p>
        </w:tc>
        <w:tc>
          <w:tcPr>
            <w:tcW w:w="2694" w:type="dxa"/>
            <w:tcBorders>
              <w:top w:val="single" w:sz="4" w:space="0" w:color="000000"/>
              <w:left w:val="single" w:sz="4" w:space="0" w:color="000000"/>
              <w:bottom w:val="single" w:sz="4" w:space="0" w:color="000000"/>
              <w:right w:val="single" w:sz="4" w:space="0" w:color="000000"/>
            </w:tcBorders>
          </w:tcPr>
          <w:p w14:paraId="191175C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A5B837C"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348AE2CE"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F2BD53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F9FC41F"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0F33BFFE"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lastRenderedPageBreak/>
              <w:t xml:space="preserve">100Gbps </w:t>
            </w:r>
            <w:proofErr w:type="spellStart"/>
            <w:r w:rsidRPr="005E2B2A">
              <w:rPr>
                <w:rFonts w:ascii="Times New Roman" w:eastAsia="Times New Roman" w:hAnsi="Times New Roman" w:cs="Times New Roman"/>
                <w:kern w:val="0"/>
                <w:sz w:val="20"/>
                <w:szCs w:val="20"/>
                <w:lang w:eastAsia="lt-LT"/>
                <w14:ligatures w14:val="none"/>
              </w:rPr>
              <w:t>Ethernet</w:t>
            </w:r>
            <w:proofErr w:type="spellEnd"/>
            <w:r w:rsidRPr="005E2B2A">
              <w:rPr>
                <w:rFonts w:ascii="Times New Roman" w:eastAsia="Times New Roman" w:hAnsi="Times New Roman" w:cs="Times New Roman"/>
                <w:color w:val="000000"/>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4F5927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2FB1350"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13CFEDFD"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AE9B0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220CFF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1FD7C0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54D30DC" w14:textId="77777777" w:rsidTr="00DF6B61">
        <w:trPr>
          <w:trHeight w:val="57"/>
        </w:trPr>
        <w:tc>
          <w:tcPr>
            <w:tcW w:w="716" w:type="dxa"/>
            <w:vMerge w:val="restart"/>
            <w:tcBorders>
              <w:top w:val="single" w:sz="4" w:space="0" w:color="000000"/>
              <w:left w:val="single" w:sz="4" w:space="0" w:color="000000"/>
              <w:bottom w:val="single" w:sz="4" w:space="0" w:color="000000"/>
              <w:right w:val="single" w:sz="4" w:space="0" w:color="000000"/>
            </w:tcBorders>
            <w:vAlign w:val="center"/>
          </w:tcPr>
          <w:p w14:paraId="6520BD00"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3FF9A25"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6FC93B8E"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15FEA6A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6BBA0C3" w14:textId="77777777" w:rsidTr="00DF6B61">
        <w:trPr>
          <w:trHeight w:val="57"/>
        </w:trPr>
        <w:tc>
          <w:tcPr>
            <w:tcW w:w="716" w:type="dxa"/>
            <w:vMerge/>
            <w:tcBorders>
              <w:top w:val="single" w:sz="4" w:space="0" w:color="000000"/>
              <w:left w:val="single" w:sz="4" w:space="0" w:color="000000"/>
              <w:bottom w:val="single" w:sz="4" w:space="0" w:color="000000"/>
              <w:right w:val="single" w:sz="4" w:space="0" w:color="000000"/>
            </w:tcBorders>
            <w:vAlign w:val="center"/>
          </w:tcPr>
          <w:p w14:paraId="5D5844FB"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E5B41F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DFDEF47"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01D1552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A0D4377" w14:textId="77777777" w:rsidTr="00DF6B61">
        <w:trPr>
          <w:trHeight w:val="57"/>
        </w:trPr>
        <w:tc>
          <w:tcPr>
            <w:tcW w:w="8512" w:type="dxa"/>
            <w:gridSpan w:val="3"/>
            <w:tcBorders>
              <w:top w:val="single" w:sz="4" w:space="0" w:color="000000"/>
              <w:left w:val="single" w:sz="4" w:space="0" w:color="000000"/>
              <w:bottom w:val="single" w:sz="4" w:space="0" w:color="000000"/>
              <w:right w:val="single" w:sz="4" w:space="0" w:color="000000"/>
            </w:tcBorders>
          </w:tcPr>
          <w:p w14:paraId="7713478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39AB41EF"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68DEA64E" w14:textId="77777777" w:rsidTr="00DF6B61">
        <w:trPr>
          <w:trHeight w:val="57"/>
        </w:trPr>
        <w:tc>
          <w:tcPr>
            <w:tcW w:w="8512" w:type="dxa"/>
            <w:gridSpan w:val="3"/>
            <w:tcBorders>
              <w:top w:val="single" w:sz="4" w:space="0" w:color="000000"/>
              <w:left w:val="single" w:sz="4" w:space="0" w:color="000000"/>
              <w:bottom w:val="single" w:sz="4" w:space="0" w:color="000000"/>
              <w:right w:val="single" w:sz="4" w:space="0" w:color="000000"/>
            </w:tcBorders>
          </w:tcPr>
          <w:p w14:paraId="69E21DA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229929A0"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409EED9B"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2C0E2309"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2.15. Techniniai reikalavimai prievadų sąsajai PS10</w:t>
      </w:r>
    </w:p>
    <w:tbl>
      <w:tblPr>
        <w:tblW w:w="11178" w:type="dxa"/>
        <w:tblInd w:w="-556" w:type="dxa"/>
        <w:tblLook w:val="04A0" w:firstRow="1" w:lastRow="0" w:firstColumn="1" w:lastColumn="0" w:noHBand="0" w:noVBand="1"/>
      </w:tblPr>
      <w:tblGrid>
        <w:gridCol w:w="630"/>
        <w:gridCol w:w="2580"/>
        <w:gridCol w:w="5274"/>
        <w:gridCol w:w="2694"/>
      </w:tblGrid>
      <w:tr w:rsidR="009834C7" w:rsidRPr="005E2B2A" w14:paraId="378A60D1" w14:textId="77777777" w:rsidTr="001314EA">
        <w:trPr>
          <w:trHeight w:val="57"/>
        </w:trPr>
        <w:tc>
          <w:tcPr>
            <w:tcW w:w="630" w:type="dxa"/>
            <w:tcBorders>
              <w:top w:val="single" w:sz="8" w:space="0" w:color="auto"/>
              <w:left w:val="single" w:sz="8" w:space="0" w:color="auto"/>
              <w:bottom w:val="single" w:sz="8" w:space="0" w:color="auto"/>
              <w:right w:val="single" w:sz="8" w:space="0" w:color="auto"/>
            </w:tcBorders>
            <w:shd w:val="clear" w:color="auto" w:fill="DEDAC4"/>
            <w:vAlign w:val="center"/>
          </w:tcPr>
          <w:p w14:paraId="3562CDF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580" w:type="dxa"/>
            <w:tcBorders>
              <w:top w:val="single" w:sz="8" w:space="0" w:color="auto"/>
              <w:left w:val="nil"/>
              <w:bottom w:val="single" w:sz="8" w:space="0" w:color="auto"/>
              <w:right w:val="single" w:sz="8" w:space="0" w:color="auto"/>
            </w:tcBorders>
            <w:shd w:val="clear" w:color="auto" w:fill="DEDAC4"/>
            <w:vAlign w:val="center"/>
          </w:tcPr>
          <w:p w14:paraId="2A83367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274" w:type="dxa"/>
            <w:tcBorders>
              <w:top w:val="single" w:sz="8" w:space="0" w:color="auto"/>
              <w:left w:val="nil"/>
              <w:bottom w:val="single" w:sz="8" w:space="0" w:color="auto"/>
              <w:right w:val="single" w:sz="8" w:space="0" w:color="auto"/>
            </w:tcBorders>
            <w:shd w:val="clear" w:color="auto" w:fill="DEDAC4"/>
            <w:vAlign w:val="center"/>
          </w:tcPr>
          <w:p w14:paraId="06CD81F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14FFE1E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7A32A2A" w14:textId="77777777" w:rsidTr="001314EA">
        <w:trPr>
          <w:trHeight w:val="57"/>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14:paraId="52B0FC1B"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580" w:type="dxa"/>
            <w:vMerge w:val="restart"/>
            <w:tcBorders>
              <w:top w:val="single" w:sz="4" w:space="0" w:color="000000"/>
              <w:left w:val="single" w:sz="4" w:space="0" w:color="000000"/>
              <w:bottom w:val="single" w:sz="4" w:space="0" w:color="000000"/>
              <w:right w:val="single" w:sz="4" w:space="0" w:color="000000"/>
            </w:tcBorders>
            <w:vAlign w:val="center"/>
          </w:tcPr>
          <w:p w14:paraId="6AC46AE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0C460A9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274" w:type="dxa"/>
            <w:tcBorders>
              <w:top w:val="single" w:sz="4" w:space="0" w:color="000000"/>
              <w:left w:val="single" w:sz="4" w:space="0" w:color="000000"/>
              <w:bottom w:val="single" w:sz="4" w:space="0" w:color="000000"/>
              <w:right w:val="single" w:sz="4" w:space="0" w:color="000000"/>
            </w:tcBorders>
          </w:tcPr>
          <w:p w14:paraId="76121C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 xml:space="preserve">Sąsaja turi būti suderinama su komutatoriumi „NVIDIA MQM9700-NS2F, NVIDIA Quantum 2 </w:t>
            </w:r>
            <w:proofErr w:type="spellStart"/>
            <w:r w:rsidRPr="005E2B2A">
              <w:rPr>
                <w:rFonts w:ascii="Times New Roman" w:eastAsia="Times New Roman" w:hAnsi="Times New Roman" w:cs="Times New Roman"/>
                <w:kern w:val="0"/>
                <w:sz w:val="20"/>
                <w:szCs w:val="20"/>
                <w14:ligatures w14:val="none"/>
              </w:rPr>
              <w:t>based</w:t>
            </w:r>
            <w:proofErr w:type="spellEnd"/>
            <w:r w:rsidRPr="005E2B2A">
              <w:rPr>
                <w:rFonts w:ascii="Times New Roman" w:eastAsia="Times New Roman" w:hAnsi="Times New Roman" w:cs="Times New Roman"/>
                <w:kern w:val="0"/>
                <w:sz w:val="20"/>
                <w:szCs w:val="20"/>
                <w14:ligatures w14:val="none"/>
              </w:rPr>
              <w:t xml:space="preserve"> NDR </w:t>
            </w:r>
            <w:proofErr w:type="spellStart"/>
            <w:r w:rsidRPr="005E2B2A">
              <w:rPr>
                <w:rFonts w:ascii="Times New Roman" w:eastAsia="Times New Roman" w:hAnsi="Times New Roman" w:cs="Times New Roman"/>
                <w:kern w:val="0"/>
                <w:sz w:val="20"/>
                <w:szCs w:val="20"/>
                <w14:ligatures w14:val="none"/>
              </w:rPr>
              <w:t>InfiniBand</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Switch</w:t>
            </w:r>
            <w:proofErr w:type="spellEnd"/>
            <w:r w:rsidRPr="005E2B2A">
              <w:rPr>
                <w:rFonts w:ascii="Times New Roman" w:eastAsia="Times New Roman" w:hAnsi="Times New Roman" w:cs="Times New Roman"/>
                <w:kern w:val="0"/>
                <w:sz w:val="20"/>
                <w:szCs w:val="20"/>
                <w14:ligatures w14:val="none"/>
              </w:rPr>
              <w:t>“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2FCAF1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DAD05C1" w14:textId="77777777" w:rsidTr="001314EA">
        <w:trPr>
          <w:trHeight w:val="57"/>
        </w:trPr>
        <w:tc>
          <w:tcPr>
            <w:tcW w:w="630" w:type="dxa"/>
            <w:vMerge/>
            <w:tcBorders>
              <w:top w:val="single" w:sz="4" w:space="0" w:color="000000"/>
              <w:left w:val="single" w:sz="4" w:space="0" w:color="000000"/>
              <w:bottom w:val="single" w:sz="4" w:space="0" w:color="000000"/>
              <w:right w:val="single" w:sz="4" w:space="0" w:color="000000"/>
            </w:tcBorders>
            <w:vAlign w:val="center"/>
          </w:tcPr>
          <w:p w14:paraId="69954DD8" w14:textId="77777777" w:rsidR="009834C7" w:rsidRPr="005E2B2A" w:rsidRDefault="009834C7" w:rsidP="00DF6B61">
            <w:pPr>
              <w:widowControl w:val="0"/>
              <w:numPr>
                <w:ilvl w:val="0"/>
                <w:numId w:val="4"/>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14:paraId="1FD84757"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274" w:type="dxa"/>
            <w:tcBorders>
              <w:top w:val="single" w:sz="4" w:space="0" w:color="000000"/>
              <w:left w:val="single" w:sz="4" w:space="0" w:color="000000"/>
              <w:bottom w:val="single" w:sz="4" w:space="0" w:color="000000"/>
              <w:right w:val="single" w:sz="4" w:space="0" w:color="000000"/>
            </w:tcBorders>
          </w:tcPr>
          <w:p w14:paraId="47358F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800G SR8 OSFP </w:t>
            </w:r>
            <w:proofErr w:type="spellStart"/>
            <w:r w:rsidRPr="005E2B2A">
              <w:rPr>
                <w:rFonts w:ascii="Times New Roman" w:eastAsia="Times New Roman" w:hAnsi="Times New Roman" w:cs="Times New Roman"/>
                <w:kern w:val="0"/>
                <w:sz w:val="20"/>
                <w:szCs w:val="20"/>
                <w14:ligatures w14:val="none"/>
              </w:rPr>
              <w:t>Infiniband</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6CC932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D97C081" w14:textId="77777777" w:rsidTr="001314EA">
        <w:trPr>
          <w:trHeight w:val="57"/>
        </w:trPr>
        <w:tc>
          <w:tcPr>
            <w:tcW w:w="630" w:type="dxa"/>
            <w:vMerge/>
            <w:tcBorders>
              <w:top w:val="single" w:sz="4" w:space="0" w:color="000000"/>
              <w:left w:val="single" w:sz="4" w:space="0" w:color="000000"/>
              <w:bottom w:val="single" w:sz="4" w:space="0" w:color="000000"/>
              <w:right w:val="single" w:sz="4" w:space="0" w:color="000000"/>
            </w:tcBorders>
            <w:vAlign w:val="center"/>
          </w:tcPr>
          <w:p w14:paraId="71C2AFD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14:paraId="54E0357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74" w:type="dxa"/>
            <w:tcBorders>
              <w:top w:val="single" w:sz="4" w:space="0" w:color="000000"/>
              <w:left w:val="single" w:sz="4" w:space="0" w:color="000000"/>
              <w:bottom w:val="single" w:sz="4" w:space="0" w:color="000000"/>
              <w:right w:val="single" w:sz="4" w:space="0" w:color="000000"/>
            </w:tcBorders>
          </w:tcPr>
          <w:p w14:paraId="386F6A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25461B7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FB8AA60" w14:textId="77777777" w:rsidTr="001314EA">
        <w:trPr>
          <w:trHeight w:val="57"/>
        </w:trPr>
        <w:tc>
          <w:tcPr>
            <w:tcW w:w="630" w:type="dxa"/>
            <w:vMerge/>
            <w:tcBorders>
              <w:top w:val="single" w:sz="4" w:space="0" w:color="000000"/>
              <w:left w:val="single" w:sz="4" w:space="0" w:color="000000"/>
              <w:bottom w:val="single" w:sz="4" w:space="0" w:color="000000"/>
              <w:right w:val="single" w:sz="4" w:space="0" w:color="000000"/>
            </w:tcBorders>
            <w:vAlign w:val="center"/>
          </w:tcPr>
          <w:p w14:paraId="11C0D169"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14:paraId="2D2E53A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74" w:type="dxa"/>
            <w:tcBorders>
              <w:top w:val="single" w:sz="4" w:space="0" w:color="000000"/>
              <w:left w:val="single" w:sz="4" w:space="0" w:color="000000"/>
              <w:bottom w:val="single" w:sz="4" w:space="0" w:color="000000"/>
              <w:right w:val="single" w:sz="4" w:space="0" w:color="000000"/>
            </w:tcBorders>
          </w:tcPr>
          <w:p w14:paraId="654B20F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 xml:space="preserve">Sąsajos jungties tipas: </w:t>
            </w:r>
            <w:proofErr w:type="spellStart"/>
            <w:r w:rsidRPr="005E2B2A">
              <w:rPr>
                <w:rFonts w:ascii="Times New Roman" w:eastAsia="Times New Roman" w:hAnsi="Times New Roman" w:cs="Times New Roman"/>
                <w:kern w:val="0"/>
                <w:sz w:val="20"/>
                <w:szCs w:val="20"/>
                <w14:ligatures w14:val="none"/>
              </w:rPr>
              <w:t>Dual</w:t>
            </w:r>
            <w:proofErr w:type="spellEnd"/>
            <w:r w:rsidRPr="005E2B2A">
              <w:rPr>
                <w:rFonts w:ascii="Times New Roman" w:eastAsia="Times New Roman" w:hAnsi="Times New Roman" w:cs="Times New Roman"/>
                <w:kern w:val="0"/>
                <w:sz w:val="20"/>
                <w:szCs w:val="20"/>
                <w14:ligatures w14:val="none"/>
              </w:rPr>
              <w:t xml:space="preserve"> MTP/MPO.</w:t>
            </w:r>
          </w:p>
        </w:tc>
        <w:tc>
          <w:tcPr>
            <w:tcW w:w="2694" w:type="dxa"/>
            <w:tcBorders>
              <w:top w:val="single" w:sz="4" w:space="0" w:color="000000"/>
              <w:left w:val="single" w:sz="4" w:space="0" w:color="000000"/>
              <w:bottom w:val="single" w:sz="4" w:space="0" w:color="000000"/>
              <w:right w:val="single" w:sz="4" w:space="0" w:color="000000"/>
            </w:tcBorders>
          </w:tcPr>
          <w:p w14:paraId="0E3C05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DEB5C43" w14:textId="77777777" w:rsidTr="001314EA">
        <w:trPr>
          <w:trHeight w:val="57"/>
        </w:trPr>
        <w:tc>
          <w:tcPr>
            <w:tcW w:w="630" w:type="dxa"/>
            <w:vMerge/>
            <w:tcBorders>
              <w:top w:val="single" w:sz="4" w:space="0" w:color="000000"/>
              <w:left w:val="single" w:sz="4" w:space="0" w:color="000000"/>
              <w:bottom w:val="single" w:sz="4" w:space="0" w:color="000000"/>
              <w:right w:val="single" w:sz="4" w:space="0" w:color="000000"/>
            </w:tcBorders>
            <w:vAlign w:val="center"/>
          </w:tcPr>
          <w:p w14:paraId="5A6CF13A"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14:paraId="206F1B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74" w:type="dxa"/>
            <w:tcBorders>
              <w:top w:val="single" w:sz="4" w:space="0" w:color="000000"/>
              <w:left w:val="single" w:sz="4" w:space="0" w:color="000000"/>
              <w:bottom w:val="single" w:sz="4" w:space="0" w:color="000000"/>
              <w:right w:val="single" w:sz="4" w:space="0" w:color="000000"/>
            </w:tcBorders>
          </w:tcPr>
          <w:p w14:paraId="617C313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7479C8AC"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7F1474AD"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4ECD1D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269EC0" w14:textId="77777777" w:rsidTr="001314EA">
        <w:trPr>
          <w:trHeight w:val="57"/>
        </w:trPr>
        <w:tc>
          <w:tcPr>
            <w:tcW w:w="630" w:type="dxa"/>
            <w:vMerge/>
            <w:tcBorders>
              <w:top w:val="single" w:sz="4" w:space="0" w:color="000000"/>
              <w:left w:val="single" w:sz="4" w:space="0" w:color="000000"/>
              <w:bottom w:val="single" w:sz="4" w:space="0" w:color="000000"/>
              <w:right w:val="single" w:sz="4" w:space="0" w:color="000000"/>
            </w:tcBorders>
            <w:vAlign w:val="center"/>
          </w:tcPr>
          <w:p w14:paraId="393F3F05"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14:paraId="4A61840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74" w:type="dxa"/>
            <w:tcBorders>
              <w:top w:val="single" w:sz="4" w:space="0" w:color="000000"/>
              <w:left w:val="single" w:sz="4" w:space="0" w:color="000000"/>
              <w:bottom w:val="single" w:sz="4" w:space="0" w:color="000000"/>
              <w:right w:val="single" w:sz="4" w:space="0" w:color="000000"/>
            </w:tcBorders>
          </w:tcPr>
          <w:p w14:paraId="1A11BE0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50m(OM4).</w:t>
            </w:r>
          </w:p>
        </w:tc>
        <w:tc>
          <w:tcPr>
            <w:tcW w:w="2694" w:type="dxa"/>
            <w:tcBorders>
              <w:top w:val="single" w:sz="4" w:space="0" w:color="000000"/>
              <w:left w:val="single" w:sz="4" w:space="0" w:color="000000"/>
              <w:bottom w:val="single" w:sz="4" w:space="0" w:color="000000"/>
              <w:right w:val="single" w:sz="4" w:space="0" w:color="000000"/>
            </w:tcBorders>
          </w:tcPr>
          <w:p w14:paraId="35B3FE1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D18394C" w14:textId="77777777" w:rsidTr="001314EA">
        <w:trPr>
          <w:trHeight w:val="57"/>
        </w:trPr>
        <w:tc>
          <w:tcPr>
            <w:tcW w:w="630" w:type="dxa"/>
            <w:vMerge/>
            <w:tcBorders>
              <w:top w:val="single" w:sz="4" w:space="0" w:color="000000"/>
              <w:left w:val="single" w:sz="4" w:space="0" w:color="000000"/>
              <w:bottom w:val="single" w:sz="4" w:space="0" w:color="000000"/>
              <w:right w:val="single" w:sz="4" w:space="0" w:color="000000"/>
            </w:tcBorders>
            <w:vAlign w:val="center"/>
          </w:tcPr>
          <w:p w14:paraId="45A51E04"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14:paraId="6A7D595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74" w:type="dxa"/>
            <w:tcBorders>
              <w:top w:val="single" w:sz="4" w:space="0" w:color="000000"/>
              <w:left w:val="single" w:sz="4" w:space="0" w:color="000000"/>
              <w:bottom w:val="single" w:sz="4" w:space="0" w:color="000000"/>
              <w:right w:val="single" w:sz="4" w:space="0" w:color="000000"/>
            </w:tcBorders>
          </w:tcPr>
          <w:p w14:paraId="65DA43C9"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016771A8" w14:textId="77777777" w:rsidR="009834C7" w:rsidRPr="005E2B2A" w:rsidRDefault="009834C7" w:rsidP="00DF6B61">
            <w:pPr>
              <w:widowControl w:val="0"/>
              <w:numPr>
                <w:ilvl w:val="0"/>
                <w:numId w:val="3"/>
              </w:numPr>
              <w:suppressAutoHyphens/>
              <w:spacing w:after="0" w:line="240" w:lineRule="auto"/>
              <w:rPr>
                <w:rFonts w:ascii="Times New Roman" w:eastAsia="Times New Roman" w:hAnsi="Times New Roman" w:cs="Times New Roman"/>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800Gbps (2x400Gbps) </w:t>
            </w:r>
            <w:proofErr w:type="spellStart"/>
            <w:r w:rsidRPr="005E2B2A">
              <w:rPr>
                <w:rFonts w:ascii="Times New Roman" w:eastAsia="Times New Roman" w:hAnsi="Times New Roman" w:cs="Times New Roman"/>
                <w:kern w:val="0"/>
                <w:sz w:val="20"/>
                <w:szCs w:val="20"/>
                <w:lang w:eastAsia="lt-LT"/>
                <w14:ligatures w14:val="none"/>
              </w:rPr>
              <w:t>InfiniBand</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787FE2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C6DD199" w14:textId="77777777" w:rsidTr="001314EA">
        <w:trPr>
          <w:trHeight w:val="57"/>
        </w:trPr>
        <w:tc>
          <w:tcPr>
            <w:tcW w:w="630" w:type="dxa"/>
            <w:vMerge/>
            <w:tcBorders>
              <w:top w:val="single" w:sz="4" w:space="0" w:color="000000"/>
              <w:left w:val="single" w:sz="4" w:space="0" w:color="000000"/>
              <w:bottom w:val="single" w:sz="4" w:space="0" w:color="000000"/>
              <w:right w:val="single" w:sz="4" w:space="0" w:color="000000"/>
            </w:tcBorders>
            <w:vAlign w:val="center"/>
          </w:tcPr>
          <w:p w14:paraId="055B01E3" w14:textId="77777777" w:rsidR="009834C7" w:rsidRPr="005E2B2A" w:rsidRDefault="009834C7" w:rsidP="00DF6B61">
            <w:pPr>
              <w:widowControl w:val="0"/>
              <w:numPr>
                <w:ilvl w:val="0"/>
                <w:numId w:val="4"/>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80" w:type="dxa"/>
            <w:vMerge/>
            <w:tcBorders>
              <w:top w:val="single" w:sz="4" w:space="0" w:color="000000"/>
              <w:left w:val="single" w:sz="4" w:space="0" w:color="000000"/>
              <w:bottom w:val="single" w:sz="4" w:space="0" w:color="000000"/>
              <w:right w:val="single" w:sz="4" w:space="0" w:color="000000"/>
            </w:tcBorders>
            <w:vAlign w:val="center"/>
          </w:tcPr>
          <w:p w14:paraId="0F641CD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274" w:type="dxa"/>
            <w:tcBorders>
              <w:top w:val="single" w:sz="4" w:space="0" w:color="000000"/>
              <w:left w:val="single" w:sz="4" w:space="0" w:color="000000"/>
              <w:bottom w:val="single" w:sz="4" w:space="0" w:color="000000"/>
              <w:right w:val="single" w:sz="4" w:space="0" w:color="000000"/>
            </w:tcBorders>
          </w:tcPr>
          <w:p w14:paraId="0EB205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5E8F59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8A88C4" w14:textId="77777777" w:rsidTr="001314EA">
        <w:trPr>
          <w:trHeight w:val="260"/>
        </w:trPr>
        <w:tc>
          <w:tcPr>
            <w:tcW w:w="630" w:type="dxa"/>
            <w:vMerge w:val="restart"/>
            <w:tcBorders>
              <w:top w:val="single" w:sz="4" w:space="0" w:color="000000"/>
              <w:left w:val="single" w:sz="4" w:space="0" w:color="000000"/>
              <w:right w:val="single" w:sz="4" w:space="0" w:color="000000"/>
            </w:tcBorders>
            <w:vAlign w:val="center"/>
          </w:tcPr>
          <w:p w14:paraId="5C0EB432"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580" w:type="dxa"/>
            <w:vMerge w:val="restart"/>
            <w:tcBorders>
              <w:top w:val="single" w:sz="4" w:space="0" w:color="000000"/>
              <w:left w:val="single" w:sz="4" w:space="0" w:color="000000"/>
              <w:right w:val="single" w:sz="4" w:space="0" w:color="000000"/>
            </w:tcBorders>
            <w:vAlign w:val="center"/>
          </w:tcPr>
          <w:p w14:paraId="3B23C5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274" w:type="dxa"/>
            <w:tcBorders>
              <w:top w:val="single" w:sz="4" w:space="0" w:color="000000"/>
              <w:left w:val="single" w:sz="4" w:space="0" w:color="000000"/>
              <w:bottom w:val="single" w:sz="4" w:space="0" w:color="000000"/>
              <w:right w:val="single" w:sz="4" w:space="0" w:color="000000"/>
            </w:tcBorders>
          </w:tcPr>
          <w:p w14:paraId="6654B3F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5A8A31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CEE246B" w14:textId="77777777" w:rsidTr="001314EA">
        <w:trPr>
          <w:trHeight w:val="57"/>
        </w:trPr>
        <w:tc>
          <w:tcPr>
            <w:tcW w:w="630" w:type="dxa"/>
            <w:vMerge/>
            <w:tcBorders>
              <w:left w:val="single" w:sz="4" w:space="0" w:color="000000"/>
              <w:bottom w:val="single" w:sz="4" w:space="0" w:color="auto"/>
              <w:right w:val="single" w:sz="4" w:space="0" w:color="000000"/>
            </w:tcBorders>
            <w:vAlign w:val="center"/>
          </w:tcPr>
          <w:p w14:paraId="17AD8446" w14:textId="77777777" w:rsidR="009834C7" w:rsidRPr="005E2B2A" w:rsidRDefault="009834C7" w:rsidP="00DF6B61">
            <w:pPr>
              <w:widowControl w:val="0"/>
              <w:suppressAutoHyphens/>
              <w:spacing w:after="0" w:line="240" w:lineRule="auto"/>
              <w:ind w:left="360"/>
              <w:rPr>
                <w:rFonts w:ascii="Times New Roman" w:eastAsia="Times New Roman" w:hAnsi="Times New Roman" w:cs="Times New Roman"/>
                <w:color w:val="000000"/>
                <w:kern w:val="0"/>
                <w:sz w:val="20"/>
                <w:szCs w:val="20"/>
                <w14:ligatures w14:val="none"/>
              </w:rPr>
            </w:pPr>
          </w:p>
        </w:tc>
        <w:tc>
          <w:tcPr>
            <w:tcW w:w="2580" w:type="dxa"/>
            <w:vMerge/>
            <w:tcBorders>
              <w:left w:val="single" w:sz="4" w:space="0" w:color="000000"/>
              <w:bottom w:val="single" w:sz="4" w:space="0" w:color="auto"/>
              <w:right w:val="single" w:sz="4" w:space="0" w:color="000000"/>
            </w:tcBorders>
            <w:vAlign w:val="center"/>
          </w:tcPr>
          <w:p w14:paraId="76B8265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p>
        </w:tc>
        <w:tc>
          <w:tcPr>
            <w:tcW w:w="5274" w:type="dxa"/>
            <w:tcBorders>
              <w:top w:val="single" w:sz="4" w:space="0" w:color="000000"/>
              <w:left w:val="single" w:sz="4" w:space="0" w:color="000000"/>
              <w:bottom w:val="single" w:sz="4" w:space="0" w:color="auto"/>
              <w:right w:val="single" w:sz="4" w:space="0" w:color="000000"/>
            </w:tcBorders>
          </w:tcPr>
          <w:p w14:paraId="11A35E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auto"/>
              <w:right w:val="single" w:sz="4" w:space="0" w:color="000000"/>
            </w:tcBorders>
          </w:tcPr>
          <w:p w14:paraId="436D23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65727E2" w14:textId="77777777" w:rsidTr="001314EA">
        <w:trPr>
          <w:trHeight w:val="57"/>
        </w:trPr>
        <w:tc>
          <w:tcPr>
            <w:tcW w:w="630" w:type="dxa"/>
            <w:tcBorders>
              <w:top w:val="single" w:sz="4" w:space="0" w:color="auto"/>
              <w:left w:val="single" w:sz="4" w:space="0" w:color="000000"/>
              <w:bottom w:val="single" w:sz="4" w:space="0" w:color="auto"/>
              <w:right w:val="single" w:sz="4" w:space="0" w:color="000000"/>
            </w:tcBorders>
            <w:vAlign w:val="center"/>
          </w:tcPr>
          <w:p w14:paraId="66F7F25D" w14:textId="77777777" w:rsidR="009834C7" w:rsidRPr="005E2B2A" w:rsidRDefault="009834C7" w:rsidP="00DF6B61">
            <w:pPr>
              <w:widowControl w:val="0"/>
              <w:suppressAutoHyphens/>
              <w:spacing w:after="0" w:line="240" w:lineRule="auto"/>
              <w:ind w:left="360"/>
              <w:rPr>
                <w:rFonts w:ascii="Times New Roman" w:eastAsia="Times New Roman" w:hAnsi="Times New Roman" w:cs="Times New Roman"/>
                <w:color w:val="000000"/>
                <w:kern w:val="0"/>
                <w:sz w:val="20"/>
                <w:szCs w:val="20"/>
                <w14:ligatures w14:val="none"/>
              </w:rPr>
            </w:pPr>
          </w:p>
        </w:tc>
        <w:tc>
          <w:tcPr>
            <w:tcW w:w="2580" w:type="dxa"/>
            <w:tcBorders>
              <w:top w:val="single" w:sz="4" w:space="0" w:color="auto"/>
              <w:left w:val="single" w:sz="4" w:space="0" w:color="000000"/>
              <w:bottom w:val="single" w:sz="4" w:space="0" w:color="auto"/>
              <w:right w:val="single" w:sz="4" w:space="0" w:color="000000"/>
            </w:tcBorders>
            <w:vAlign w:val="center"/>
          </w:tcPr>
          <w:p w14:paraId="5119BD4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p>
        </w:tc>
        <w:tc>
          <w:tcPr>
            <w:tcW w:w="5274" w:type="dxa"/>
            <w:tcBorders>
              <w:top w:val="single" w:sz="4" w:space="0" w:color="auto"/>
              <w:left w:val="single" w:sz="4" w:space="0" w:color="000000"/>
              <w:bottom w:val="single" w:sz="4" w:space="0" w:color="auto"/>
              <w:right w:val="single" w:sz="4" w:space="0" w:color="000000"/>
            </w:tcBorders>
          </w:tcPr>
          <w:p w14:paraId="637FA21D" w14:textId="77777777" w:rsidR="009834C7" w:rsidRPr="005E2B2A" w:rsidRDefault="009834C7" w:rsidP="00DF6B61">
            <w:pPr>
              <w:widowControl w:val="0"/>
              <w:spacing w:after="0" w:line="240" w:lineRule="auto"/>
              <w:jc w:val="right"/>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auto"/>
              <w:left w:val="single" w:sz="4" w:space="0" w:color="000000"/>
              <w:bottom w:val="single" w:sz="4" w:space="0" w:color="auto"/>
              <w:right w:val="single" w:sz="4" w:space="0" w:color="000000"/>
            </w:tcBorders>
            <w:vAlign w:val="center"/>
          </w:tcPr>
          <w:p w14:paraId="327B116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83387F8" w14:textId="77777777" w:rsidTr="001314EA">
        <w:trPr>
          <w:trHeight w:val="70"/>
        </w:trPr>
        <w:tc>
          <w:tcPr>
            <w:tcW w:w="630" w:type="dxa"/>
            <w:tcBorders>
              <w:top w:val="single" w:sz="4" w:space="0" w:color="auto"/>
              <w:left w:val="single" w:sz="4" w:space="0" w:color="000000"/>
              <w:bottom w:val="single" w:sz="4" w:space="0" w:color="000000"/>
              <w:right w:val="single" w:sz="4" w:space="0" w:color="000000"/>
            </w:tcBorders>
            <w:vAlign w:val="center"/>
          </w:tcPr>
          <w:p w14:paraId="48A1DAEC" w14:textId="77777777" w:rsidR="009834C7" w:rsidRPr="005E2B2A" w:rsidRDefault="009834C7" w:rsidP="00DF6B61">
            <w:pPr>
              <w:widowControl w:val="0"/>
              <w:suppressAutoHyphens/>
              <w:spacing w:after="0" w:line="240" w:lineRule="auto"/>
              <w:ind w:left="360"/>
              <w:rPr>
                <w:rFonts w:ascii="Times New Roman" w:eastAsia="Times New Roman" w:hAnsi="Times New Roman" w:cs="Times New Roman"/>
                <w:color w:val="000000"/>
                <w:kern w:val="0"/>
                <w:sz w:val="20"/>
                <w:szCs w:val="20"/>
                <w14:ligatures w14:val="none"/>
              </w:rPr>
            </w:pPr>
          </w:p>
        </w:tc>
        <w:tc>
          <w:tcPr>
            <w:tcW w:w="2580" w:type="dxa"/>
            <w:tcBorders>
              <w:top w:val="single" w:sz="4" w:space="0" w:color="auto"/>
              <w:left w:val="single" w:sz="4" w:space="0" w:color="000000"/>
              <w:bottom w:val="single" w:sz="4" w:space="0" w:color="000000"/>
              <w:right w:val="single" w:sz="4" w:space="0" w:color="000000"/>
            </w:tcBorders>
            <w:vAlign w:val="center"/>
          </w:tcPr>
          <w:p w14:paraId="0458771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p>
        </w:tc>
        <w:tc>
          <w:tcPr>
            <w:tcW w:w="5274" w:type="dxa"/>
            <w:tcBorders>
              <w:top w:val="single" w:sz="4" w:space="0" w:color="auto"/>
              <w:left w:val="single" w:sz="4" w:space="0" w:color="000000"/>
              <w:bottom w:val="single" w:sz="4" w:space="0" w:color="000000"/>
              <w:right w:val="single" w:sz="4" w:space="0" w:color="000000"/>
            </w:tcBorders>
          </w:tcPr>
          <w:p w14:paraId="50DC66CB" w14:textId="77777777" w:rsidR="009834C7" w:rsidRPr="005E2B2A" w:rsidRDefault="009834C7" w:rsidP="00DF6B61">
            <w:pPr>
              <w:widowControl w:val="0"/>
              <w:spacing w:after="0" w:line="240" w:lineRule="auto"/>
              <w:jc w:val="right"/>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auto"/>
              <w:left w:val="single" w:sz="4" w:space="0" w:color="000000"/>
              <w:bottom w:val="single" w:sz="4" w:space="0" w:color="000000"/>
              <w:right w:val="single" w:sz="4" w:space="0" w:color="000000"/>
            </w:tcBorders>
            <w:vAlign w:val="center"/>
          </w:tcPr>
          <w:p w14:paraId="32606C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bl>
    <w:p w14:paraId="2BF41321"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4D8EB141"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2.16. Techniniai reikalavimai prievadų sąsajai PS11</w:t>
      </w:r>
    </w:p>
    <w:tbl>
      <w:tblPr>
        <w:tblW w:w="11178" w:type="dxa"/>
        <w:tblInd w:w="-556" w:type="dxa"/>
        <w:tblLook w:val="04A0" w:firstRow="1" w:lastRow="0" w:firstColumn="1" w:lastColumn="0" w:noHBand="0" w:noVBand="1"/>
      </w:tblPr>
      <w:tblGrid>
        <w:gridCol w:w="644"/>
        <w:gridCol w:w="2459"/>
        <w:gridCol w:w="5381"/>
        <w:gridCol w:w="2694"/>
      </w:tblGrid>
      <w:tr w:rsidR="009834C7" w:rsidRPr="005E2B2A" w14:paraId="657FB63C" w14:textId="77777777" w:rsidTr="001314EA">
        <w:trPr>
          <w:trHeight w:val="57"/>
        </w:trPr>
        <w:tc>
          <w:tcPr>
            <w:tcW w:w="644" w:type="dxa"/>
            <w:tcBorders>
              <w:top w:val="single" w:sz="8" w:space="0" w:color="auto"/>
              <w:left w:val="single" w:sz="8" w:space="0" w:color="auto"/>
              <w:bottom w:val="single" w:sz="8" w:space="0" w:color="auto"/>
              <w:right w:val="single" w:sz="8" w:space="0" w:color="auto"/>
            </w:tcBorders>
            <w:shd w:val="clear" w:color="auto" w:fill="DEDAC4"/>
            <w:vAlign w:val="center"/>
          </w:tcPr>
          <w:p w14:paraId="7632E36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59" w:type="dxa"/>
            <w:tcBorders>
              <w:top w:val="single" w:sz="8" w:space="0" w:color="auto"/>
              <w:left w:val="nil"/>
              <w:bottom w:val="single" w:sz="8" w:space="0" w:color="auto"/>
              <w:right w:val="single" w:sz="8" w:space="0" w:color="auto"/>
            </w:tcBorders>
            <w:shd w:val="clear" w:color="auto" w:fill="DEDAC4"/>
            <w:vAlign w:val="center"/>
          </w:tcPr>
          <w:p w14:paraId="194AC9A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6525C5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7515EF0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491AE920" w14:textId="77777777" w:rsidTr="001314EA">
        <w:trPr>
          <w:trHeight w:val="57"/>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6F7EFBC7"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59" w:type="dxa"/>
            <w:vMerge w:val="restart"/>
            <w:tcBorders>
              <w:top w:val="single" w:sz="4" w:space="0" w:color="000000"/>
              <w:left w:val="single" w:sz="4" w:space="0" w:color="000000"/>
              <w:bottom w:val="single" w:sz="4" w:space="0" w:color="000000"/>
              <w:right w:val="single" w:sz="4" w:space="0" w:color="000000"/>
            </w:tcBorders>
            <w:vAlign w:val="center"/>
          </w:tcPr>
          <w:p w14:paraId="758DF54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6207AB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5B5A107C" w14:textId="77777777" w:rsidR="009834C7" w:rsidRPr="005E2B2A" w:rsidRDefault="009834C7" w:rsidP="00DF6B61">
            <w:pPr>
              <w:spacing w:after="0" w:line="240" w:lineRule="auto"/>
              <w:rPr>
                <w:rFonts w:ascii="Times New Roman" w:eastAsia="Calibri" w:hAnsi="Times New Roman" w:cs="Times New Roman"/>
                <w:kern w:val="0"/>
                <w:sz w:val="20"/>
                <w:szCs w:val="20"/>
                <w:lang w:val="pt-BR"/>
                <w14:ligatures w14:val="none"/>
              </w:rPr>
            </w:pPr>
            <w:r w:rsidRPr="005E2B2A">
              <w:rPr>
                <w:rFonts w:ascii="Times New Roman" w:eastAsia="Calibri" w:hAnsi="Times New Roman" w:cs="Times New Roman"/>
                <w:b/>
                <w:bCs/>
                <w:kern w:val="0"/>
                <w:sz w:val="20"/>
                <w:szCs w:val="20"/>
                <w:lang w:val="pt-BR"/>
                <w14:ligatures w14:val="none"/>
              </w:rPr>
              <w:t>1.</w:t>
            </w:r>
            <w:r w:rsidRPr="005E2B2A">
              <w:rPr>
                <w:rFonts w:ascii="Times New Roman" w:eastAsia="Calibri" w:hAnsi="Times New Roman" w:cs="Times New Roman"/>
                <w:kern w:val="0"/>
                <w:sz w:val="20"/>
                <w:szCs w:val="20"/>
                <w:lang w:val="pt-BR"/>
                <w14:ligatures w14:val="none"/>
              </w:rPr>
              <w:t>Sąsaja turi būti suderinama su Tarnybine stotimi A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293749E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229F31E" w14:textId="77777777" w:rsidTr="001314EA">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286E5209" w14:textId="77777777" w:rsidR="009834C7" w:rsidRPr="005E2B2A" w:rsidRDefault="009834C7" w:rsidP="00DF6B61">
            <w:pPr>
              <w:widowControl w:val="0"/>
              <w:numPr>
                <w:ilvl w:val="0"/>
                <w:numId w:val="15"/>
              </w:numPr>
              <w:tabs>
                <w:tab w:val="left" w:pos="360"/>
              </w:tabs>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2B4DDBD8"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4F7A6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400G SR4 OSFP </w:t>
            </w:r>
            <w:proofErr w:type="spellStart"/>
            <w:r w:rsidRPr="005E2B2A">
              <w:rPr>
                <w:rFonts w:ascii="Times New Roman" w:eastAsia="Times New Roman" w:hAnsi="Times New Roman" w:cs="Times New Roman"/>
                <w:kern w:val="0"/>
                <w:sz w:val="20"/>
                <w:szCs w:val="20"/>
                <w14:ligatures w14:val="none"/>
              </w:rPr>
              <w:t>Infiniband</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0BB24C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94404CD" w14:textId="77777777" w:rsidTr="001314EA">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2E60AEB9"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4E1BCD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BA63B6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5341AA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5BB4B0A" w14:textId="77777777" w:rsidTr="001314EA">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6178E844"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767350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0E7B38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694" w:type="dxa"/>
            <w:tcBorders>
              <w:top w:val="single" w:sz="4" w:space="0" w:color="000000"/>
              <w:left w:val="single" w:sz="4" w:space="0" w:color="000000"/>
              <w:bottom w:val="single" w:sz="4" w:space="0" w:color="000000"/>
              <w:right w:val="single" w:sz="4" w:space="0" w:color="000000"/>
            </w:tcBorders>
          </w:tcPr>
          <w:p w14:paraId="13DF39D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6070F57" w14:textId="77777777" w:rsidTr="001314EA">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2D3ABF96"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41D4A83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64563AD"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7F0DB1B2"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4B66EF4D" w14:textId="77777777" w:rsidR="009834C7" w:rsidRPr="005E2B2A" w:rsidRDefault="009834C7" w:rsidP="00DF6B61">
            <w:pPr>
              <w:widowControl w:val="0"/>
              <w:suppressAutoHyphens/>
              <w:spacing w:after="0" w:line="240" w:lineRule="auto"/>
              <w:ind w:left="720"/>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46F73D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C0850A3" w14:textId="77777777" w:rsidTr="001314EA">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27E43421"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78B0A05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B03247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50m(OM4).</w:t>
            </w:r>
          </w:p>
        </w:tc>
        <w:tc>
          <w:tcPr>
            <w:tcW w:w="2694" w:type="dxa"/>
            <w:tcBorders>
              <w:top w:val="single" w:sz="4" w:space="0" w:color="000000"/>
              <w:left w:val="single" w:sz="4" w:space="0" w:color="000000"/>
              <w:bottom w:val="single" w:sz="4" w:space="0" w:color="000000"/>
              <w:right w:val="single" w:sz="4" w:space="0" w:color="000000"/>
            </w:tcBorders>
          </w:tcPr>
          <w:p w14:paraId="329A7F0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8DC3D12" w14:textId="77777777" w:rsidTr="001314EA">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160A6B4A"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28C2A2E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DF0CB37"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29B0DF83" w14:textId="77777777" w:rsidR="009834C7" w:rsidRPr="005E2B2A" w:rsidRDefault="009834C7" w:rsidP="00DF6B61">
            <w:pPr>
              <w:widowControl w:val="0"/>
              <w:numPr>
                <w:ilvl w:val="0"/>
                <w:numId w:val="16"/>
              </w:numPr>
              <w:spacing w:after="0" w:line="240" w:lineRule="auto"/>
              <w:contextualSpacing/>
              <w:rPr>
                <w:rFonts w:ascii="Times New Roman" w:eastAsia="Times New Roman" w:hAnsi="Times New Roman" w:cs="Times New Roman"/>
                <w:b/>
                <w:bCs/>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lastRenderedPageBreak/>
              <w:t xml:space="preserve">400Gbps </w:t>
            </w:r>
            <w:proofErr w:type="spellStart"/>
            <w:r w:rsidRPr="005E2B2A">
              <w:rPr>
                <w:rFonts w:ascii="Times New Roman" w:eastAsia="Times New Roman" w:hAnsi="Times New Roman" w:cs="Times New Roman"/>
                <w:kern w:val="0"/>
                <w:sz w:val="20"/>
                <w:szCs w:val="20"/>
                <w:lang w:eastAsia="lt-LT"/>
                <w14:ligatures w14:val="none"/>
              </w:rPr>
              <w:t>InfiniBand</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017B78F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1BF3503" w14:textId="77777777" w:rsidTr="001314EA">
        <w:trPr>
          <w:trHeight w:val="57"/>
        </w:trPr>
        <w:tc>
          <w:tcPr>
            <w:tcW w:w="644" w:type="dxa"/>
            <w:vMerge/>
            <w:tcBorders>
              <w:top w:val="single" w:sz="4" w:space="0" w:color="000000"/>
              <w:left w:val="single" w:sz="4" w:space="0" w:color="000000"/>
              <w:bottom w:val="single" w:sz="4" w:space="0" w:color="000000"/>
              <w:right w:val="single" w:sz="4" w:space="0" w:color="000000"/>
            </w:tcBorders>
            <w:vAlign w:val="center"/>
          </w:tcPr>
          <w:p w14:paraId="341FD53A"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59" w:type="dxa"/>
            <w:vMerge/>
            <w:tcBorders>
              <w:top w:val="single" w:sz="4" w:space="0" w:color="000000"/>
              <w:left w:val="single" w:sz="4" w:space="0" w:color="000000"/>
              <w:bottom w:val="single" w:sz="4" w:space="0" w:color="000000"/>
              <w:right w:val="single" w:sz="4" w:space="0" w:color="000000"/>
            </w:tcBorders>
            <w:vAlign w:val="center"/>
          </w:tcPr>
          <w:p w14:paraId="4443D0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8A20A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7B7F67D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D931E03" w14:textId="77777777" w:rsidTr="001314EA">
        <w:trPr>
          <w:trHeight w:val="57"/>
        </w:trPr>
        <w:tc>
          <w:tcPr>
            <w:tcW w:w="644" w:type="dxa"/>
            <w:vMerge w:val="restart"/>
            <w:tcBorders>
              <w:top w:val="single" w:sz="4" w:space="0" w:color="000000"/>
              <w:left w:val="single" w:sz="4" w:space="0" w:color="000000"/>
              <w:right w:val="single" w:sz="4" w:space="0" w:color="000000"/>
            </w:tcBorders>
            <w:vAlign w:val="center"/>
          </w:tcPr>
          <w:p w14:paraId="7F619DCF"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59" w:type="dxa"/>
            <w:vMerge w:val="restart"/>
            <w:tcBorders>
              <w:top w:val="single" w:sz="4" w:space="0" w:color="000000"/>
              <w:left w:val="single" w:sz="4" w:space="0" w:color="000000"/>
              <w:right w:val="single" w:sz="4" w:space="0" w:color="000000"/>
            </w:tcBorders>
            <w:vAlign w:val="center"/>
          </w:tcPr>
          <w:p w14:paraId="5EF019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3C1763B6"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68591BF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EE4A086" w14:textId="77777777" w:rsidTr="001314EA">
        <w:trPr>
          <w:trHeight w:val="57"/>
        </w:trPr>
        <w:tc>
          <w:tcPr>
            <w:tcW w:w="644" w:type="dxa"/>
            <w:vMerge/>
            <w:tcBorders>
              <w:left w:val="single" w:sz="4" w:space="0" w:color="000000"/>
              <w:bottom w:val="single" w:sz="4" w:space="0" w:color="000000"/>
              <w:right w:val="single" w:sz="4" w:space="0" w:color="000000"/>
            </w:tcBorders>
            <w:vAlign w:val="center"/>
          </w:tcPr>
          <w:p w14:paraId="4FF32AE9"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59" w:type="dxa"/>
            <w:vMerge/>
            <w:tcBorders>
              <w:left w:val="single" w:sz="4" w:space="0" w:color="000000"/>
              <w:bottom w:val="single" w:sz="4" w:space="0" w:color="000000"/>
              <w:right w:val="single" w:sz="4" w:space="0" w:color="000000"/>
            </w:tcBorders>
            <w:vAlign w:val="center"/>
          </w:tcPr>
          <w:p w14:paraId="3EC213F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684FD71"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26FBA4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1F70C06" w14:textId="77777777" w:rsidTr="001314EA">
        <w:trPr>
          <w:trHeight w:val="57"/>
        </w:trPr>
        <w:tc>
          <w:tcPr>
            <w:tcW w:w="644" w:type="dxa"/>
            <w:tcBorders>
              <w:top w:val="single" w:sz="4" w:space="0" w:color="000000"/>
              <w:left w:val="single" w:sz="4" w:space="0" w:color="000000"/>
              <w:bottom w:val="single" w:sz="4" w:space="0" w:color="000000"/>
              <w:right w:val="single" w:sz="4" w:space="0" w:color="000000"/>
            </w:tcBorders>
            <w:vAlign w:val="center"/>
          </w:tcPr>
          <w:p w14:paraId="43EEEC5A" w14:textId="77777777" w:rsidR="009834C7" w:rsidRPr="005E2B2A" w:rsidRDefault="009834C7" w:rsidP="00DF6B61">
            <w:pPr>
              <w:widowControl w:val="0"/>
              <w:suppressAutoHyphens/>
              <w:spacing w:after="0" w:line="240" w:lineRule="auto"/>
              <w:ind w:left="426"/>
              <w:rPr>
                <w:rFonts w:ascii="Times New Roman" w:eastAsia="Times New Roman" w:hAnsi="Times New Roman" w:cs="Times New Roman"/>
                <w:color w:val="000000"/>
                <w:kern w:val="0"/>
                <w:sz w:val="20"/>
                <w:szCs w:val="20"/>
                <w14:ligatures w14:val="none"/>
              </w:rPr>
            </w:pPr>
          </w:p>
        </w:tc>
        <w:tc>
          <w:tcPr>
            <w:tcW w:w="2459" w:type="dxa"/>
            <w:tcBorders>
              <w:top w:val="single" w:sz="4" w:space="0" w:color="000000"/>
              <w:left w:val="single" w:sz="4" w:space="0" w:color="000000"/>
              <w:bottom w:val="single" w:sz="4" w:space="0" w:color="000000"/>
              <w:right w:val="single" w:sz="4" w:space="0" w:color="000000"/>
            </w:tcBorders>
            <w:vAlign w:val="center"/>
          </w:tcPr>
          <w:p w14:paraId="3FEE10F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B0D8629" w14:textId="77777777" w:rsidR="009834C7" w:rsidRPr="005E2B2A" w:rsidRDefault="009834C7" w:rsidP="00DF6B61">
            <w:pPr>
              <w:widowControl w:val="0"/>
              <w:spacing w:after="0" w:line="240" w:lineRule="auto"/>
              <w:jc w:val="right"/>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40E08F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9DB2743" w14:textId="77777777" w:rsidTr="001314EA">
        <w:trPr>
          <w:trHeight w:val="57"/>
        </w:trPr>
        <w:tc>
          <w:tcPr>
            <w:tcW w:w="644" w:type="dxa"/>
            <w:tcBorders>
              <w:top w:val="single" w:sz="4" w:space="0" w:color="000000"/>
              <w:left w:val="single" w:sz="4" w:space="0" w:color="000000"/>
              <w:bottom w:val="single" w:sz="4" w:space="0" w:color="000000"/>
              <w:right w:val="single" w:sz="4" w:space="0" w:color="000000"/>
            </w:tcBorders>
            <w:vAlign w:val="center"/>
          </w:tcPr>
          <w:p w14:paraId="7D94E4CB" w14:textId="77777777" w:rsidR="009834C7" w:rsidRPr="005E2B2A" w:rsidRDefault="009834C7" w:rsidP="00DF6B61">
            <w:pPr>
              <w:widowControl w:val="0"/>
              <w:suppressAutoHyphens/>
              <w:spacing w:after="0" w:line="240" w:lineRule="auto"/>
              <w:ind w:left="426"/>
              <w:rPr>
                <w:rFonts w:ascii="Times New Roman" w:eastAsia="Times New Roman" w:hAnsi="Times New Roman" w:cs="Times New Roman"/>
                <w:color w:val="000000"/>
                <w:kern w:val="0"/>
                <w:sz w:val="20"/>
                <w:szCs w:val="20"/>
                <w14:ligatures w14:val="none"/>
              </w:rPr>
            </w:pPr>
          </w:p>
        </w:tc>
        <w:tc>
          <w:tcPr>
            <w:tcW w:w="2459" w:type="dxa"/>
            <w:tcBorders>
              <w:top w:val="single" w:sz="4" w:space="0" w:color="000000"/>
              <w:left w:val="single" w:sz="4" w:space="0" w:color="000000"/>
              <w:bottom w:val="single" w:sz="4" w:space="0" w:color="000000"/>
              <w:right w:val="single" w:sz="4" w:space="0" w:color="000000"/>
            </w:tcBorders>
            <w:vAlign w:val="center"/>
          </w:tcPr>
          <w:p w14:paraId="541A3CC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D9B7B63" w14:textId="77777777" w:rsidR="009834C7" w:rsidRPr="005E2B2A" w:rsidRDefault="009834C7" w:rsidP="00DF6B61">
            <w:pPr>
              <w:widowControl w:val="0"/>
              <w:spacing w:after="0" w:line="240" w:lineRule="auto"/>
              <w:jc w:val="right"/>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20D9428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bl>
    <w:p w14:paraId="777E21D5"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3CE4E92E"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2.17. Techniniai reikalavimai prievadų sąsajai PS12</w:t>
      </w:r>
    </w:p>
    <w:tbl>
      <w:tblPr>
        <w:tblW w:w="11178" w:type="dxa"/>
        <w:tblInd w:w="-556" w:type="dxa"/>
        <w:tblLook w:val="04A0" w:firstRow="1" w:lastRow="0" w:firstColumn="1" w:lastColumn="0" w:noHBand="0" w:noVBand="1"/>
      </w:tblPr>
      <w:tblGrid>
        <w:gridCol w:w="616"/>
        <w:gridCol w:w="2487"/>
        <w:gridCol w:w="5381"/>
        <w:gridCol w:w="2694"/>
      </w:tblGrid>
      <w:tr w:rsidR="009834C7" w:rsidRPr="005E2B2A" w14:paraId="0C2DA192" w14:textId="77777777" w:rsidTr="001314EA">
        <w:trPr>
          <w:trHeight w:val="57"/>
        </w:trPr>
        <w:tc>
          <w:tcPr>
            <w:tcW w:w="616" w:type="dxa"/>
            <w:tcBorders>
              <w:top w:val="single" w:sz="8" w:space="0" w:color="auto"/>
              <w:left w:val="single" w:sz="8" w:space="0" w:color="auto"/>
              <w:bottom w:val="single" w:sz="8" w:space="0" w:color="auto"/>
              <w:right w:val="single" w:sz="8" w:space="0" w:color="auto"/>
            </w:tcBorders>
            <w:shd w:val="clear" w:color="auto" w:fill="DEDAC4"/>
            <w:vAlign w:val="center"/>
          </w:tcPr>
          <w:p w14:paraId="34D26CD8"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87" w:type="dxa"/>
            <w:tcBorders>
              <w:top w:val="single" w:sz="8" w:space="0" w:color="auto"/>
              <w:left w:val="nil"/>
              <w:bottom w:val="single" w:sz="8" w:space="0" w:color="auto"/>
              <w:right w:val="single" w:sz="8" w:space="0" w:color="auto"/>
            </w:tcBorders>
            <w:shd w:val="clear" w:color="auto" w:fill="DEDAC4"/>
            <w:vAlign w:val="center"/>
          </w:tcPr>
          <w:p w14:paraId="07A659D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13D21A0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7E3D2E7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5B0C03A" w14:textId="77777777" w:rsidTr="001314EA">
        <w:trPr>
          <w:trHeight w:val="57"/>
        </w:trPr>
        <w:tc>
          <w:tcPr>
            <w:tcW w:w="616" w:type="dxa"/>
            <w:vMerge w:val="restart"/>
            <w:tcBorders>
              <w:top w:val="single" w:sz="4" w:space="0" w:color="000000"/>
              <w:left w:val="single" w:sz="4" w:space="0" w:color="000000"/>
              <w:bottom w:val="single" w:sz="4" w:space="0" w:color="000000"/>
              <w:right w:val="single" w:sz="4" w:space="0" w:color="000000"/>
            </w:tcBorders>
            <w:vAlign w:val="center"/>
          </w:tcPr>
          <w:p w14:paraId="4D9C1303"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87" w:type="dxa"/>
            <w:vMerge w:val="restart"/>
            <w:tcBorders>
              <w:top w:val="single" w:sz="4" w:space="0" w:color="000000"/>
              <w:left w:val="single" w:sz="4" w:space="0" w:color="000000"/>
              <w:bottom w:val="single" w:sz="4" w:space="0" w:color="000000"/>
              <w:right w:val="single" w:sz="4" w:space="0" w:color="000000"/>
            </w:tcBorders>
            <w:vAlign w:val="center"/>
          </w:tcPr>
          <w:p w14:paraId="7792440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14907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29AAF74F" w14:textId="77777777" w:rsidR="009834C7" w:rsidRPr="005E2B2A" w:rsidRDefault="009834C7" w:rsidP="00DF6B61">
            <w:pPr>
              <w:spacing w:after="0" w:line="240" w:lineRule="auto"/>
              <w:rPr>
                <w:rFonts w:ascii="Times New Roman" w:eastAsia="Calibri" w:hAnsi="Times New Roman" w:cs="Times New Roman"/>
                <w:kern w:val="0"/>
                <w:sz w:val="20"/>
                <w:szCs w:val="20"/>
                <w:lang w:val="pt-BR"/>
                <w14:ligatures w14:val="none"/>
              </w:rPr>
            </w:pPr>
            <w:r w:rsidRPr="005E2B2A">
              <w:rPr>
                <w:rFonts w:ascii="Times New Roman" w:eastAsia="Calibri" w:hAnsi="Times New Roman" w:cs="Times New Roman"/>
                <w:b/>
                <w:bCs/>
                <w:kern w:val="0"/>
                <w:sz w:val="20"/>
                <w:szCs w:val="20"/>
                <w:lang w:val="pt-BR"/>
                <w14:ligatures w14:val="none"/>
              </w:rPr>
              <w:t>1.</w:t>
            </w:r>
            <w:r w:rsidRPr="005E2B2A">
              <w:rPr>
                <w:rFonts w:ascii="Times New Roman" w:eastAsia="Calibri" w:hAnsi="Times New Roman" w:cs="Times New Roman"/>
                <w:kern w:val="0"/>
                <w:sz w:val="20"/>
                <w:szCs w:val="20"/>
                <w:lang w:val="pt-BR"/>
                <w14:ligatures w14:val="none"/>
              </w:rPr>
              <w:t>Sąsaja turi būti suderinama su Tarnybine stotimi F tipo. Privaloma pateikti nuorodą į tai patvirtinančią gamintojo techninę dokumentaciją.</w:t>
            </w:r>
          </w:p>
        </w:tc>
        <w:tc>
          <w:tcPr>
            <w:tcW w:w="2694" w:type="dxa"/>
            <w:tcBorders>
              <w:top w:val="single" w:sz="4" w:space="0" w:color="000000"/>
              <w:left w:val="single" w:sz="4" w:space="0" w:color="000000"/>
              <w:bottom w:val="single" w:sz="4" w:space="0" w:color="000000"/>
              <w:right w:val="single" w:sz="4" w:space="0" w:color="000000"/>
            </w:tcBorders>
          </w:tcPr>
          <w:p w14:paraId="1EDE6AB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1FFD0E9" w14:textId="77777777" w:rsidTr="001314EA">
        <w:trPr>
          <w:trHeight w:val="57"/>
        </w:trPr>
        <w:tc>
          <w:tcPr>
            <w:tcW w:w="616" w:type="dxa"/>
            <w:vMerge/>
            <w:tcBorders>
              <w:top w:val="single" w:sz="4" w:space="0" w:color="000000"/>
              <w:left w:val="single" w:sz="4" w:space="0" w:color="000000"/>
              <w:bottom w:val="single" w:sz="4" w:space="0" w:color="000000"/>
              <w:right w:val="single" w:sz="4" w:space="0" w:color="000000"/>
            </w:tcBorders>
            <w:vAlign w:val="center"/>
          </w:tcPr>
          <w:p w14:paraId="78CB516D" w14:textId="77777777" w:rsidR="009834C7" w:rsidRPr="005E2B2A" w:rsidRDefault="009834C7" w:rsidP="00DF6B61">
            <w:pPr>
              <w:widowControl w:val="0"/>
              <w:numPr>
                <w:ilvl w:val="0"/>
                <w:numId w:val="15"/>
              </w:numPr>
              <w:tabs>
                <w:tab w:val="left" w:pos="360"/>
              </w:tabs>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2AFFB311"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E855F6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 xml:space="preserve">Sąsajos tipas: 400G SR4 OSFP </w:t>
            </w:r>
            <w:proofErr w:type="spellStart"/>
            <w:r w:rsidRPr="005E2B2A">
              <w:rPr>
                <w:rFonts w:ascii="Times New Roman" w:eastAsia="Times New Roman" w:hAnsi="Times New Roman" w:cs="Times New Roman"/>
                <w:kern w:val="0"/>
                <w:sz w:val="20"/>
                <w:szCs w:val="20"/>
                <w14:ligatures w14:val="none"/>
              </w:rPr>
              <w:t>Infiniband</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4DA8DB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616ABB" w14:textId="77777777" w:rsidTr="001314EA">
        <w:trPr>
          <w:trHeight w:val="57"/>
        </w:trPr>
        <w:tc>
          <w:tcPr>
            <w:tcW w:w="616" w:type="dxa"/>
            <w:vMerge/>
            <w:tcBorders>
              <w:top w:val="single" w:sz="4" w:space="0" w:color="000000"/>
              <w:left w:val="single" w:sz="4" w:space="0" w:color="000000"/>
              <w:bottom w:val="single" w:sz="4" w:space="0" w:color="000000"/>
              <w:right w:val="single" w:sz="4" w:space="0" w:color="000000"/>
            </w:tcBorders>
            <w:vAlign w:val="center"/>
          </w:tcPr>
          <w:p w14:paraId="2DFE77C7"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1645CDC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EF540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3.</w:t>
            </w:r>
            <w:r w:rsidRPr="005E2B2A">
              <w:rPr>
                <w:rFonts w:ascii="Times New Roman" w:eastAsia="Times New Roman" w:hAnsi="Times New Roman" w:cs="Times New Roman"/>
                <w:kern w:val="0"/>
                <w:sz w:val="20"/>
                <w:szCs w:val="20"/>
                <w14:ligatures w14:val="none"/>
              </w:rPr>
              <w:t xml:space="preserve">Sąsaja skirta duomenims perduoti per  </w:t>
            </w:r>
            <w:proofErr w:type="spellStart"/>
            <w:r w:rsidRPr="005E2B2A">
              <w:rPr>
                <w:rFonts w:ascii="Times New Roman" w:eastAsia="Times New Roman" w:hAnsi="Times New Roman" w:cs="Times New Roman"/>
                <w:kern w:val="0"/>
                <w:sz w:val="20"/>
                <w:szCs w:val="20"/>
                <w14:ligatures w14:val="none"/>
              </w:rPr>
              <w:t>daugiamodį</w:t>
            </w:r>
            <w:proofErr w:type="spellEnd"/>
            <w:r w:rsidRPr="005E2B2A">
              <w:rPr>
                <w:rFonts w:ascii="Times New Roman" w:eastAsia="Times New Roman" w:hAnsi="Times New Roman" w:cs="Times New Roman"/>
                <w:kern w:val="0"/>
                <w:sz w:val="20"/>
                <w:szCs w:val="20"/>
                <w14:ligatures w14:val="none"/>
              </w:rPr>
              <w:t xml:space="preserve"> optinį kabelį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71C151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74F7C0" w14:textId="77777777" w:rsidTr="001314EA">
        <w:trPr>
          <w:trHeight w:val="57"/>
        </w:trPr>
        <w:tc>
          <w:tcPr>
            <w:tcW w:w="616" w:type="dxa"/>
            <w:vMerge/>
            <w:tcBorders>
              <w:top w:val="single" w:sz="4" w:space="0" w:color="000000"/>
              <w:left w:val="single" w:sz="4" w:space="0" w:color="000000"/>
              <w:bottom w:val="single" w:sz="4" w:space="0" w:color="000000"/>
              <w:right w:val="single" w:sz="4" w:space="0" w:color="000000"/>
            </w:tcBorders>
            <w:vAlign w:val="center"/>
          </w:tcPr>
          <w:p w14:paraId="544854E2"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75ED50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C435A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4.</w:t>
            </w:r>
            <w:r w:rsidRPr="005E2B2A">
              <w:rPr>
                <w:rFonts w:ascii="Times New Roman" w:eastAsia="Times New Roman" w:hAnsi="Times New Roman" w:cs="Times New Roman"/>
                <w:kern w:val="0"/>
                <w:sz w:val="20"/>
                <w:szCs w:val="20"/>
                <w14:ligatures w14:val="none"/>
              </w:rPr>
              <w:t>Sąsajos jungties tipas: MTP/MPO.</w:t>
            </w:r>
          </w:p>
        </w:tc>
        <w:tc>
          <w:tcPr>
            <w:tcW w:w="2694" w:type="dxa"/>
            <w:tcBorders>
              <w:top w:val="single" w:sz="4" w:space="0" w:color="000000"/>
              <w:left w:val="single" w:sz="4" w:space="0" w:color="000000"/>
              <w:bottom w:val="single" w:sz="4" w:space="0" w:color="000000"/>
              <w:right w:val="single" w:sz="4" w:space="0" w:color="000000"/>
            </w:tcBorders>
          </w:tcPr>
          <w:p w14:paraId="2EE5F1A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A418A33" w14:textId="77777777" w:rsidTr="001314EA">
        <w:trPr>
          <w:trHeight w:val="57"/>
        </w:trPr>
        <w:tc>
          <w:tcPr>
            <w:tcW w:w="616" w:type="dxa"/>
            <w:vMerge/>
            <w:tcBorders>
              <w:top w:val="single" w:sz="4" w:space="0" w:color="000000"/>
              <w:left w:val="single" w:sz="4" w:space="0" w:color="000000"/>
              <w:bottom w:val="single" w:sz="4" w:space="0" w:color="000000"/>
              <w:right w:val="single" w:sz="4" w:space="0" w:color="000000"/>
            </w:tcBorders>
            <w:vAlign w:val="center"/>
          </w:tcPr>
          <w:p w14:paraId="1051574C"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1B8EAA3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B24F53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Sąsajos duomenų perdavimo/priėmimo signalų nominalūs bangų ilgiai:</w:t>
            </w:r>
          </w:p>
          <w:p w14:paraId="63E12FA0" w14:textId="77777777" w:rsidR="009834C7" w:rsidRPr="005E2B2A" w:rsidRDefault="009834C7" w:rsidP="00DF6B61">
            <w:pPr>
              <w:widowControl w:val="0"/>
              <w:numPr>
                <w:ilvl w:val="0"/>
                <w:numId w:val="2"/>
              </w:numPr>
              <w:suppressAutoHyphens/>
              <w:spacing w:after="0" w:line="240" w:lineRule="auto"/>
              <w:rPr>
                <w:rFonts w:ascii="Times New Roman" w:eastAsia="Times New Roman" w:hAnsi="Times New Roman" w:cs="Times New Roman"/>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Tx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p w14:paraId="50ED00BD" w14:textId="77777777" w:rsidR="009834C7" w:rsidRPr="005E2B2A" w:rsidRDefault="009834C7" w:rsidP="00DF6B61">
            <w:pPr>
              <w:widowControl w:val="0"/>
              <w:suppressAutoHyphens/>
              <w:spacing w:after="0" w:line="240" w:lineRule="auto"/>
              <w:ind w:left="720"/>
              <w:rPr>
                <w:rFonts w:ascii="Times New Roman" w:eastAsia="Times New Roman" w:hAnsi="Times New Roman" w:cs="Times New Roman"/>
                <w:color w:val="000000"/>
                <w:kern w:val="0"/>
                <w:sz w:val="20"/>
                <w:szCs w:val="20"/>
                <w:lang w:eastAsia="lt-LT"/>
                <w14:ligatures w14:val="none"/>
              </w:rPr>
            </w:pPr>
            <w:proofErr w:type="spellStart"/>
            <w:r w:rsidRPr="005E2B2A">
              <w:rPr>
                <w:rFonts w:ascii="Times New Roman" w:eastAsia="Times New Roman" w:hAnsi="Times New Roman" w:cs="Times New Roman"/>
                <w:kern w:val="0"/>
                <w:sz w:val="20"/>
                <w:szCs w:val="20"/>
                <w:lang w:eastAsia="lt-LT"/>
                <w14:ligatures w14:val="none"/>
              </w:rPr>
              <w:t>Rx</w:t>
            </w:r>
            <w:proofErr w:type="spellEnd"/>
            <w:r w:rsidRPr="005E2B2A">
              <w:rPr>
                <w:rFonts w:ascii="Times New Roman" w:eastAsia="Times New Roman" w:hAnsi="Times New Roman" w:cs="Times New Roman"/>
                <w:kern w:val="0"/>
                <w:sz w:val="20"/>
                <w:szCs w:val="20"/>
                <w:lang w:eastAsia="lt-LT"/>
                <w14:ligatures w14:val="none"/>
              </w:rPr>
              <w:t xml:space="preserve">: 850 </w:t>
            </w:r>
            <w:proofErr w:type="spellStart"/>
            <w:r w:rsidRPr="005E2B2A">
              <w:rPr>
                <w:rFonts w:ascii="Times New Roman" w:eastAsia="Times New Roman" w:hAnsi="Times New Roman" w:cs="Times New Roman"/>
                <w:kern w:val="0"/>
                <w:sz w:val="20"/>
                <w:szCs w:val="20"/>
                <w:lang w:eastAsia="lt-LT"/>
                <w14:ligatures w14:val="none"/>
              </w:rPr>
              <w:t>nm</w:t>
            </w:r>
            <w:proofErr w:type="spellEnd"/>
            <w:r w:rsidRPr="005E2B2A">
              <w:rPr>
                <w:rFonts w:ascii="Times New Roman" w:eastAsia="Times New Roman" w:hAnsi="Times New Roman" w:cs="Times New Roman"/>
                <w:kern w:val="0"/>
                <w:sz w:val="20"/>
                <w:szCs w:val="20"/>
                <w:lang w:eastAsia="lt-LT"/>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2F4236E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03B75F6" w14:textId="77777777" w:rsidTr="001314EA">
        <w:trPr>
          <w:trHeight w:val="57"/>
        </w:trPr>
        <w:tc>
          <w:tcPr>
            <w:tcW w:w="616" w:type="dxa"/>
            <w:vMerge/>
            <w:tcBorders>
              <w:top w:val="single" w:sz="4" w:space="0" w:color="000000"/>
              <w:left w:val="single" w:sz="4" w:space="0" w:color="000000"/>
              <w:bottom w:val="single" w:sz="4" w:space="0" w:color="000000"/>
              <w:right w:val="single" w:sz="4" w:space="0" w:color="000000"/>
            </w:tcBorders>
            <w:vAlign w:val="center"/>
          </w:tcPr>
          <w:p w14:paraId="5F5F7C2D"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6D2BA6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E9713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Sąsajos duomenų perdavimo atstumas ne mažesnis kaip 50m(OM4).</w:t>
            </w:r>
          </w:p>
        </w:tc>
        <w:tc>
          <w:tcPr>
            <w:tcW w:w="2694" w:type="dxa"/>
            <w:tcBorders>
              <w:top w:val="single" w:sz="4" w:space="0" w:color="000000"/>
              <w:left w:val="single" w:sz="4" w:space="0" w:color="000000"/>
              <w:bottom w:val="single" w:sz="4" w:space="0" w:color="000000"/>
              <w:right w:val="single" w:sz="4" w:space="0" w:color="000000"/>
            </w:tcBorders>
          </w:tcPr>
          <w:p w14:paraId="44D37B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B005D7E" w14:textId="77777777" w:rsidTr="001314EA">
        <w:trPr>
          <w:trHeight w:val="57"/>
        </w:trPr>
        <w:tc>
          <w:tcPr>
            <w:tcW w:w="616" w:type="dxa"/>
            <w:vMerge/>
            <w:tcBorders>
              <w:top w:val="single" w:sz="4" w:space="0" w:color="000000"/>
              <w:left w:val="single" w:sz="4" w:space="0" w:color="000000"/>
              <w:bottom w:val="single" w:sz="4" w:space="0" w:color="000000"/>
              <w:right w:val="single" w:sz="4" w:space="0" w:color="000000"/>
            </w:tcBorders>
            <w:vAlign w:val="center"/>
          </w:tcPr>
          <w:p w14:paraId="04290C01"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35BE27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AF3D25E" w14:textId="77777777" w:rsidR="009834C7" w:rsidRPr="005E2B2A" w:rsidRDefault="009834C7" w:rsidP="00DF6B61">
            <w:pPr>
              <w:widowControl w:val="0"/>
              <w:spacing w:after="0" w:line="240" w:lineRule="auto"/>
              <w:rPr>
                <w:rFonts w:ascii="Times New Roman" w:eastAsia="Times New Roman" w:hAnsi="Times New Roman" w:cs="Times New Roman"/>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Sąsaja privalo palaikyti žemiau išvardintas duomenų perdavimo spartas (protokolus):</w:t>
            </w:r>
          </w:p>
          <w:p w14:paraId="56DA423A" w14:textId="77777777" w:rsidR="009834C7" w:rsidRPr="005E2B2A" w:rsidRDefault="009834C7" w:rsidP="00DF6B61">
            <w:pPr>
              <w:widowControl w:val="0"/>
              <w:numPr>
                <w:ilvl w:val="0"/>
                <w:numId w:val="16"/>
              </w:numPr>
              <w:spacing w:after="0" w:line="240" w:lineRule="auto"/>
              <w:contextualSpacing/>
              <w:rPr>
                <w:rFonts w:ascii="Times New Roman" w:eastAsia="Times New Roman" w:hAnsi="Times New Roman" w:cs="Times New Roman"/>
                <w:b/>
                <w:bCs/>
                <w:kern w:val="0"/>
                <w:sz w:val="20"/>
                <w:szCs w:val="20"/>
                <w:lang w:eastAsia="lt-LT"/>
                <w14:ligatures w14:val="none"/>
              </w:rPr>
            </w:pPr>
            <w:r w:rsidRPr="005E2B2A">
              <w:rPr>
                <w:rFonts w:ascii="Times New Roman" w:eastAsia="Times New Roman" w:hAnsi="Times New Roman" w:cs="Times New Roman"/>
                <w:kern w:val="0"/>
                <w:sz w:val="20"/>
                <w:szCs w:val="20"/>
                <w:lang w:eastAsia="lt-LT"/>
                <w14:ligatures w14:val="none"/>
              </w:rPr>
              <w:t xml:space="preserve">400Gbps </w:t>
            </w:r>
            <w:proofErr w:type="spellStart"/>
            <w:r w:rsidRPr="005E2B2A">
              <w:rPr>
                <w:rFonts w:ascii="Times New Roman" w:eastAsia="Times New Roman" w:hAnsi="Times New Roman" w:cs="Times New Roman"/>
                <w:kern w:val="0"/>
                <w:sz w:val="20"/>
                <w:szCs w:val="20"/>
                <w:lang w:eastAsia="lt-LT"/>
                <w14:ligatures w14:val="none"/>
              </w:rPr>
              <w:t>InfiniBand</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0E2BA25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5F84FB4" w14:textId="77777777" w:rsidTr="001314EA">
        <w:trPr>
          <w:trHeight w:val="57"/>
        </w:trPr>
        <w:tc>
          <w:tcPr>
            <w:tcW w:w="616" w:type="dxa"/>
            <w:vMerge/>
            <w:tcBorders>
              <w:top w:val="single" w:sz="4" w:space="0" w:color="000000"/>
              <w:left w:val="single" w:sz="4" w:space="0" w:color="000000"/>
              <w:bottom w:val="single" w:sz="4" w:space="0" w:color="000000"/>
              <w:right w:val="single" w:sz="4" w:space="0" w:color="000000"/>
            </w:tcBorders>
            <w:vAlign w:val="center"/>
          </w:tcPr>
          <w:p w14:paraId="180F7BD9" w14:textId="77777777" w:rsidR="009834C7" w:rsidRPr="005E2B2A" w:rsidRDefault="009834C7" w:rsidP="00DF6B61">
            <w:pPr>
              <w:widowControl w:val="0"/>
              <w:numPr>
                <w:ilvl w:val="0"/>
                <w:numId w:val="15"/>
              </w:numPr>
              <w:suppressAutoHyphens/>
              <w:spacing w:after="0" w:line="240" w:lineRule="auto"/>
              <w:ind w:left="470" w:hanging="357"/>
              <w:jc w:val="center"/>
              <w:rPr>
                <w:rFonts w:ascii="Times New Roman" w:eastAsia="Times New Roman" w:hAnsi="Times New Roman" w:cs="Times New Roman"/>
                <w:color w:val="000000"/>
                <w:kern w:val="0"/>
                <w:sz w:val="20"/>
                <w:szCs w:val="20"/>
                <w:lang w:eastAsia="lt-LT"/>
                <w14:ligatures w14:val="none"/>
              </w:rPr>
            </w:pPr>
          </w:p>
        </w:tc>
        <w:tc>
          <w:tcPr>
            <w:tcW w:w="2487" w:type="dxa"/>
            <w:vMerge/>
            <w:tcBorders>
              <w:top w:val="single" w:sz="4" w:space="0" w:color="000000"/>
              <w:left w:val="single" w:sz="4" w:space="0" w:color="000000"/>
              <w:bottom w:val="single" w:sz="4" w:space="0" w:color="000000"/>
              <w:right w:val="single" w:sz="4" w:space="0" w:color="000000"/>
            </w:tcBorders>
            <w:vAlign w:val="center"/>
          </w:tcPr>
          <w:p w14:paraId="250EFB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AE02FE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Sąsaja privalo palaikyti skaitmeninę diagnostiką ir stebėjimą (angl. Digital-</w:t>
            </w:r>
            <w:proofErr w:type="spellStart"/>
            <w:r w:rsidRPr="005E2B2A">
              <w:rPr>
                <w:rFonts w:ascii="Times New Roman" w:eastAsia="Times New Roman" w:hAnsi="Times New Roman" w:cs="Times New Roman"/>
                <w:kern w:val="0"/>
                <w:sz w:val="20"/>
                <w:szCs w:val="20"/>
                <w14:ligatures w14:val="none"/>
              </w:rPr>
              <w:t>diagnostic</w:t>
            </w:r>
            <w:proofErr w:type="spellEnd"/>
            <w:r w:rsidRPr="005E2B2A">
              <w:rPr>
                <w:rFonts w:ascii="Times New Roman" w:eastAsia="Times New Roman" w:hAnsi="Times New Roman" w:cs="Times New Roman"/>
                <w:kern w:val="0"/>
                <w:sz w:val="20"/>
                <w:szCs w:val="20"/>
                <w14:ligatures w14:val="none"/>
              </w:rPr>
              <w:t>-</w:t>
            </w:r>
            <w:proofErr w:type="spellStart"/>
            <w:r w:rsidRPr="005E2B2A">
              <w:rPr>
                <w:rFonts w:ascii="Times New Roman" w:eastAsia="Times New Roman" w:hAnsi="Times New Roman" w:cs="Times New Roman"/>
                <w:kern w:val="0"/>
                <w:sz w:val="20"/>
                <w:szCs w:val="20"/>
                <w14:ligatures w14:val="none"/>
              </w:rPr>
              <w:t>monitoring</w:t>
            </w:r>
            <w:proofErr w:type="spellEnd"/>
            <w:r w:rsidRPr="005E2B2A">
              <w:rPr>
                <w:rFonts w:ascii="Times New Roman" w:eastAsia="Times New Roman" w:hAnsi="Times New Roman" w:cs="Times New Roman"/>
                <w:kern w:val="0"/>
                <w:sz w:val="20"/>
                <w:szCs w:val="20"/>
                <w14:ligatures w14:val="none"/>
              </w:rPr>
              <w:t xml:space="preserve"> (DDM)).</w:t>
            </w:r>
          </w:p>
        </w:tc>
        <w:tc>
          <w:tcPr>
            <w:tcW w:w="2694" w:type="dxa"/>
            <w:tcBorders>
              <w:top w:val="single" w:sz="4" w:space="0" w:color="000000"/>
              <w:left w:val="single" w:sz="4" w:space="0" w:color="000000"/>
              <w:bottom w:val="single" w:sz="4" w:space="0" w:color="000000"/>
              <w:right w:val="single" w:sz="4" w:space="0" w:color="000000"/>
            </w:tcBorders>
          </w:tcPr>
          <w:p w14:paraId="159BD2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E79D9B6" w14:textId="77777777" w:rsidTr="001314EA">
        <w:trPr>
          <w:trHeight w:val="57"/>
        </w:trPr>
        <w:tc>
          <w:tcPr>
            <w:tcW w:w="616" w:type="dxa"/>
            <w:vMerge w:val="restart"/>
            <w:tcBorders>
              <w:top w:val="single" w:sz="4" w:space="0" w:color="000000"/>
              <w:left w:val="single" w:sz="4" w:space="0" w:color="000000"/>
              <w:right w:val="single" w:sz="4" w:space="0" w:color="000000"/>
            </w:tcBorders>
            <w:vAlign w:val="center"/>
          </w:tcPr>
          <w:p w14:paraId="7216724C" w14:textId="77777777" w:rsidR="009834C7" w:rsidRPr="005E2B2A" w:rsidRDefault="009834C7" w:rsidP="00DF6B61">
            <w:pPr>
              <w:widowControl w:val="0"/>
              <w:suppressAutoHyphens/>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2</w:t>
            </w:r>
          </w:p>
        </w:tc>
        <w:tc>
          <w:tcPr>
            <w:tcW w:w="2487" w:type="dxa"/>
            <w:vMerge w:val="restart"/>
            <w:tcBorders>
              <w:top w:val="single" w:sz="4" w:space="0" w:color="000000"/>
              <w:left w:val="single" w:sz="4" w:space="0" w:color="000000"/>
              <w:right w:val="single" w:sz="4" w:space="0" w:color="000000"/>
            </w:tcBorders>
            <w:vAlign w:val="center"/>
          </w:tcPr>
          <w:p w14:paraId="622BB9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Garantinis aptarnavimas</w:t>
            </w:r>
          </w:p>
        </w:tc>
        <w:tc>
          <w:tcPr>
            <w:tcW w:w="5381" w:type="dxa"/>
            <w:tcBorders>
              <w:top w:val="single" w:sz="4" w:space="0" w:color="000000"/>
              <w:left w:val="single" w:sz="4" w:space="0" w:color="000000"/>
              <w:bottom w:val="single" w:sz="4" w:space="0" w:color="000000"/>
              <w:right w:val="single" w:sz="4" w:space="0" w:color="000000"/>
            </w:tcBorders>
          </w:tcPr>
          <w:p w14:paraId="42787948"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Sąsajai privalo būti suteikta ne mažesnė kaip 5 metų gamintojo garantija.</w:t>
            </w:r>
          </w:p>
        </w:tc>
        <w:tc>
          <w:tcPr>
            <w:tcW w:w="2694" w:type="dxa"/>
            <w:tcBorders>
              <w:top w:val="single" w:sz="4" w:space="0" w:color="000000"/>
              <w:left w:val="single" w:sz="4" w:space="0" w:color="000000"/>
              <w:bottom w:val="single" w:sz="4" w:space="0" w:color="000000"/>
              <w:right w:val="single" w:sz="4" w:space="0" w:color="000000"/>
            </w:tcBorders>
          </w:tcPr>
          <w:p w14:paraId="22D19CD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43D30C5" w14:textId="77777777" w:rsidTr="001314EA">
        <w:trPr>
          <w:trHeight w:val="57"/>
        </w:trPr>
        <w:tc>
          <w:tcPr>
            <w:tcW w:w="616" w:type="dxa"/>
            <w:vMerge/>
            <w:tcBorders>
              <w:left w:val="single" w:sz="4" w:space="0" w:color="000000"/>
              <w:bottom w:val="single" w:sz="4" w:space="0" w:color="000000"/>
              <w:right w:val="single" w:sz="4" w:space="0" w:color="000000"/>
            </w:tcBorders>
            <w:vAlign w:val="center"/>
          </w:tcPr>
          <w:p w14:paraId="03A20884"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87" w:type="dxa"/>
            <w:vMerge/>
            <w:tcBorders>
              <w:left w:val="single" w:sz="4" w:space="0" w:color="000000"/>
              <w:bottom w:val="single" w:sz="4" w:space="0" w:color="000000"/>
              <w:right w:val="single" w:sz="4" w:space="0" w:color="000000"/>
            </w:tcBorders>
            <w:vAlign w:val="center"/>
          </w:tcPr>
          <w:p w14:paraId="7A2D6AE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B6BB7B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kern w:val="0"/>
                <w:sz w:val="20"/>
                <w:szCs w:val="20"/>
                <w14:ligatures w14:val="none"/>
              </w:rPr>
              <w:t>Garantiniu laikotarpiu privaloma užtikrinti nemokamą sugedusios sąsajos keitimą ar jos remontą.</w:t>
            </w:r>
          </w:p>
        </w:tc>
        <w:tc>
          <w:tcPr>
            <w:tcW w:w="2694" w:type="dxa"/>
            <w:tcBorders>
              <w:top w:val="single" w:sz="4" w:space="0" w:color="000000"/>
              <w:left w:val="single" w:sz="4" w:space="0" w:color="000000"/>
              <w:bottom w:val="single" w:sz="4" w:space="0" w:color="000000"/>
              <w:right w:val="single" w:sz="4" w:space="0" w:color="000000"/>
            </w:tcBorders>
          </w:tcPr>
          <w:p w14:paraId="2E7331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E2C60D8" w14:textId="77777777" w:rsidTr="001314EA">
        <w:trPr>
          <w:trHeight w:val="57"/>
        </w:trPr>
        <w:tc>
          <w:tcPr>
            <w:tcW w:w="616" w:type="dxa"/>
            <w:tcBorders>
              <w:top w:val="single" w:sz="4" w:space="0" w:color="000000"/>
              <w:left w:val="single" w:sz="4" w:space="0" w:color="000000"/>
              <w:bottom w:val="single" w:sz="4" w:space="0" w:color="000000"/>
              <w:right w:val="single" w:sz="4" w:space="0" w:color="000000"/>
            </w:tcBorders>
            <w:vAlign w:val="center"/>
          </w:tcPr>
          <w:p w14:paraId="0A84B230" w14:textId="77777777" w:rsidR="009834C7" w:rsidRPr="005E2B2A" w:rsidRDefault="009834C7" w:rsidP="00DF6B61">
            <w:pPr>
              <w:widowControl w:val="0"/>
              <w:suppressAutoHyphens/>
              <w:spacing w:after="0" w:line="240" w:lineRule="auto"/>
              <w:ind w:left="426"/>
              <w:rPr>
                <w:rFonts w:ascii="Times New Roman" w:eastAsia="Times New Roman" w:hAnsi="Times New Roman" w:cs="Times New Roman"/>
                <w:color w:val="000000"/>
                <w:kern w:val="0"/>
                <w:sz w:val="20"/>
                <w:szCs w:val="20"/>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1FB48CE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C8DDC2B" w14:textId="77777777" w:rsidR="009834C7" w:rsidRPr="005E2B2A" w:rsidRDefault="009834C7" w:rsidP="00DF6B61">
            <w:pPr>
              <w:widowControl w:val="0"/>
              <w:spacing w:after="0" w:line="240" w:lineRule="auto"/>
              <w:jc w:val="right"/>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1944598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220FF44" w14:textId="77777777" w:rsidTr="001314EA">
        <w:trPr>
          <w:trHeight w:val="57"/>
        </w:trPr>
        <w:tc>
          <w:tcPr>
            <w:tcW w:w="616" w:type="dxa"/>
            <w:tcBorders>
              <w:top w:val="single" w:sz="4" w:space="0" w:color="000000"/>
              <w:left w:val="single" w:sz="4" w:space="0" w:color="000000"/>
              <w:bottom w:val="single" w:sz="4" w:space="0" w:color="000000"/>
              <w:right w:val="single" w:sz="4" w:space="0" w:color="000000"/>
            </w:tcBorders>
            <w:vAlign w:val="center"/>
          </w:tcPr>
          <w:p w14:paraId="378C2A84" w14:textId="77777777" w:rsidR="009834C7" w:rsidRPr="005E2B2A" w:rsidRDefault="009834C7" w:rsidP="00DF6B61">
            <w:pPr>
              <w:widowControl w:val="0"/>
              <w:suppressAutoHyphens/>
              <w:spacing w:after="0" w:line="240" w:lineRule="auto"/>
              <w:ind w:left="426"/>
              <w:rPr>
                <w:rFonts w:ascii="Times New Roman" w:eastAsia="Times New Roman" w:hAnsi="Times New Roman" w:cs="Times New Roman"/>
                <w:color w:val="000000"/>
                <w:kern w:val="0"/>
                <w:sz w:val="20"/>
                <w:szCs w:val="20"/>
                <w14:ligatures w14:val="none"/>
              </w:rPr>
            </w:pPr>
          </w:p>
        </w:tc>
        <w:tc>
          <w:tcPr>
            <w:tcW w:w="2487" w:type="dxa"/>
            <w:tcBorders>
              <w:top w:val="single" w:sz="4" w:space="0" w:color="000000"/>
              <w:left w:val="single" w:sz="4" w:space="0" w:color="000000"/>
              <w:bottom w:val="single" w:sz="4" w:space="0" w:color="000000"/>
              <w:right w:val="single" w:sz="4" w:space="0" w:color="000000"/>
            </w:tcBorders>
            <w:vAlign w:val="center"/>
          </w:tcPr>
          <w:p w14:paraId="1747E11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B933913" w14:textId="77777777" w:rsidR="009834C7" w:rsidRPr="005E2B2A" w:rsidRDefault="009834C7" w:rsidP="00DF6B61">
            <w:pPr>
              <w:widowControl w:val="0"/>
              <w:spacing w:after="0" w:line="240" w:lineRule="auto"/>
              <w:jc w:val="right"/>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1A01623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bl>
    <w:p w14:paraId="06EDAB26" w14:textId="77777777" w:rsidR="009834C7" w:rsidRPr="005E2B2A" w:rsidRDefault="009834C7" w:rsidP="009834C7">
      <w:pPr>
        <w:spacing w:after="0" w:line="240" w:lineRule="auto"/>
        <w:rPr>
          <w:rFonts w:ascii="Times New Roman" w:eastAsia="Times New Roman" w:hAnsi="Times New Roman" w:cs="Times New Roman"/>
          <w:b/>
          <w:kern w:val="0"/>
          <w:sz w:val="22"/>
          <w:szCs w:val="22"/>
          <w14:ligatures w14:val="none"/>
        </w:rPr>
      </w:pPr>
    </w:p>
    <w:p w14:paraId="66CB834E"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2.18. Techniniai reikalavimai jungiamajam kabeliui JK1</w:t>
      </w:r>
    </w:p>
    <w:tbl>
      <w:tblPr>
        <w:tblW w:w="11164" w:type="dxa"/>
        <w:tblInd w:w="-542" w:type="dxa"/>
        <w:tblLook w:val="04A0" w:firstRow="1" w:lastRow="0" w:firstColumn="1" w:lastColumn="0" w:noHBand="0" w:noVBand="1"/>
      </w:tblPr>
      <w:tblGrid>
        <w:gridCol w:w="588"/>
        <w:gridCol w:w="2501"/>
        <w:gridCol w:w="5381"/>
        <w:gridCol w:w="2694"/>
      </w:tblGrid>
      <w:tr w:rsidR="009834C7" w:rsidRPr="005E2B2A" w14:paraId="00A8E5E2" w14:textId="77777777" w:rsidTr="001314EA">
        <w:trPr>
          <w:trHeight w:val="57"/>
        </w:trPr>
        <w:tc>
          <w:tcPr>
            <w:tcW w:w="588" w:type="dxa"/>
            <w:tcBorders>
              <w:top w:val="single" w:sz="8" w:space="0" w:color="auto"/>
              <w:left w:val="single" w:sz="8" w:space="0" w:color="auto"/>
              <w:bottom w:val="single" w:sz="8" w:space="0" w:color="auto"/>
              <w:right w:val="single" w:sz="8" w:space="0" w:color="auto"/>
            </w:tcBorders>
            <w:shd w:val="clear" w:color="auto" w:fill="DEDAC4"/>
            <w:vAlign w:val="center"/>
          </w:tcPr>
          <w:p w14:paraId="2879318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501" w:type="dxa"/>
            <w:tcBorders>
              <w:top w:val="single" w:sz="8" w:space="0" w:color="auto"/>
              <w:left w:val="nil"/>
              <w:bottom w:val="single" w:sz="8" w:space="0" w:color="auto"/>
              <w:right w:val="single" w:sz="8" w:space="0" w:color="auto"/>
            </w:tcBorders>
            <w:shd w:val="clear" w:color="auto" w:fill="DEDAC4"/>
            <w:vAlign w:val="center"/>
          </w:tcPr>
          <w:p w14:paraId="4C6D30D3"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13F6FE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058955B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723C18D" w14:textId="77777777" w:rsidTr="001314EA">
        <w:trPr>
          <w:trHeight w:val="57"/>
        </w:trPr>
        <w:tc>
          <w:tcPr>
            <w:tcW w:w="588" w:type="dxa"/>
            <w:vMerge w:val="restart"/>
            <w:tcBorders>
              <w:top w:val="single" w:sz="4" w:space="0" w:color="000000"/>
              <w:left w:val="single" w:sz="4" w:space="0" w:color="000000"/>
              <w:bottom w:val="single" w:sz="4" w:space="0" w:color="000000"/>
              <w:right w:val="single" w:sz="4" w:space="0" w:color="000000"/>
            </w:tcBorders>
            <w:vAlign w:val="center"/>
          </w:tcPr>
          <w:p w14:paraId="6A87B144"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501" w:type="dxa"/>
            <w:vMerge w:val="restart"/>
            <w:tcBorders>
              <w:top w:val="single" w:sz="4" w:space="0" w:color="000000"/>
              <w:left w:val="single" w:sz="4" w:space="0" w:color="000000"/>
              <w:bottom w:val="single" w:sz="4" w:space="0" w:color="000000"/>
              <w:right w:val="single" w:sz="4" w:space="0" w:color="000000"/>
            </w:tcBorders>
            <w:vAlign w:val="center"/>
          </w:tcPr>
          <w:p w14:paraId="72A8774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3F615C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52AF15F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w:t>
            </w:r>
            <w:proofErr w:type="spellStart"/>
            <w:r w:rsidRPr="005E2B2A">
              <w:rPr>
                <w:rFonts w:ascii="Times New Roman" w:eastAsia="Times New Roman" w:hAnsi="Times New Roman" w:cs="Times New Roman"/>
                <w:kern w:val="0"/>
                <w:sz w:val="20"/>
                <w:szCs w:val="20"/>
                <w14:ligatures w14:val="none"/>
              </w:rPr>
              <w:t>vienmodis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21E9886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B24491D" w14:textId="77777777" w:rsidTr="001314EA">
        <w:trPr>
          <w:trHeight w:val="57"/>
        </w:trPr>
        <w:tc>
          <w:tcPr>
            <w:tcW w:w="588" w:type="dxa"/>
            <w:vMerge/>
            <w:tcBorders>
              <w:top w:val="single" w:sz="4" w:space="0" w:color="000000"/>
              <w:left w:val="single" w:sz="4" w:space="0" w:color="000000"/>
              <w:bottom w:val="single" w:sz="4" w:space="0" w:color="000000"/>
              <w:right w:val="single" w:sz="4" w:space="0" w:color="000000"/>
            </w:tcBorders>
            <w:vAlign w:val="center"/>
          </w:tcPr>
          <w:p w14:paraId="51C4ECAD"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01" w:type="dxa"/>
            <w:vMerge/>
            <w:tcBorders>
              <w:top w:val="single" w:sz="4" w:space="0" w:color="000000"/>
              <w:left w:val="single" w:sz="4" w:space="0" w:color="000000"/>
              <w:bottom w:val="single" w:sz="4" w:space="0" w:color="000000"/>
              <w:right w:val="single" w:sz="4" w:space="0" w:color="000000"/>
            </w:tcBorders>
            <w:vAlign w:val="center"/>
          </w:tcPr>
          <w:p w14:paraId="0AB89A5E"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706C2B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Jungiamojo kabelio jungties tipas: LC į LC</w:t>
            </w:r>
          </w:p>
        </w:tc>
        <w:tc>
          <w:tcPr>
            <w:tcW w:w="2694" w:type="dxa"/>
            <w:tcBorders>
              <w:top w:val="single" w:sz="4" w:space="0" w:color="000000"/>
              <w:left w:val="single" w:sz="4" w:space="0" w:color="000000"/>
              <w:bottom w:val="single" w:sz="4" w:space="0" w:color="000000"/>
              <w:right w:val="single" w:sz="4" w:space="0" w:color="000000"/>
            </w:tcBorders>
          </w:tcPr>
          <w:p w14:paraId="0969CE8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8C1F103" w14:textId="77777777" w:rsidTr="001314EA">
        <w:trPr>
          <w:trHeight w:val="57"/>
        </w:trPr>
        <w:tc>
          <w:tcPr>
            <w:tcW w:w="588" w:type="dxa"/>
            <w:vMerge/>
            <w:tcBorders>
              <w:top w:val="single" w:sz="4" w:space="0" w:color="000000"/>
              <w:left w:val="single" w:sz="4" w:space="0" w:color="000000"/>
              <w:bottom w:val="single" w:sz="4" w:space="0" w:color="000000"/>
              <w:right w:val="single" w:sz="4" w:space="0" w:color="000000"/>
            </w:tcBorders>
            <w:vAlign w:val="center"/>
          </w:tcPr>
          <w:p w14:paraId="7A15A8FC"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01" w:type="dxa"/>
            <w:vMerge/>
            <w:tcBorders>
              <w:top w:val="single" w:sz="4" w:space="0" w:color="000000"/>
              <w:left w:val="single" w:sz="4" w:space="0" w:color="000000"/>
              <w:bottom w:val="single" w:sz="4" w:space="0" w:color="000000"/>
              <w:right w:val="single" w:sz="4" w:space="0" w:color="000000"/>
            </w:tcBorders>
            <w:vAlign w:val="center"/>
          </w:tcPr>
          <w:p w14:paraId="2C00C86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513FC6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LC jungties galų nušlifavimo būdas: UPC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5AC6694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9FFDD1F" w14:textId="77777777" w:rsidTr="001314EA">
        <w:trPr>
          <w:trHeight w:val="57"/>
        </w:trPr>
        <w:tc>
          <w:tcPr>
            <w:tcW w:w="588" w:type="dxa"/>
            <w:vMerge/>
            <w:tcBorders>
              <w:top w:val="single" w:sz="4" w:space="0" w:color="000000"/>
              <w:left w:val="single" w:sz="4" w:space="0" w:color="000000"/>
              <w:bottom w:val="single" w:sz="4" w:space="0" w:color="000000"/>
              <w:right w:val="single" w:sz="4" w:space="0" w:color="000000"/>
            </w:tcBorders>
            <w:vAlign w:val="center"/>
          </w:tcPr>
          <w:p w14:paraId="1347AB4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01" w:type="dxa"/>
            <w:vMerge/>
            <w:tcBorders>
              <w:top w:val="single" w:sz="4" w:space="0" w:color="000000"/>
              <w:left w:val="single" w:sz="4" w:space="0" w:color="000000"/>
              <w:bottom w:val="single" w:sz="4" w:space="0" w:color="000000"/>
              <w:right w:val="single" w:sz="4" w:space="0" w:color="000000"/>
            </w:tcBorders>
            <w:vAlign w:val="center"/>
          </w:tcPr>
          <w:p w14:paraId="3F8181B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659ACD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OS2</w:t>
            </w:r>
          </w:p>
        </w:tc>
        <w:tc>
          <w:tcPr>
            <w:tcW w:w="2694" w:type="dxa"/>
            <w:tcBorders>
              <w:top w:val="single" w:sz="4" w:space="0" w:color="000000"/>
              <w:left w:val="single" w:sz="4" w:space="0" w:color="000000"/>
              <w:bottom w:val="single" w:sz="4" w:space="0" w:color="000000"/>
              <w:right w:val="single" w:sz="4" w:space="0" w:color="000000"/>
            </w:tcBorders>
          </w:tcPr>
          <w:p w14:paraId="19493EE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B6C71B5" w14:textId="77777777" w:rsidTr="001314EA">
        <w:trPr>
          <w:trHeight w:val="57"/>
        </w:trPr>
        <w:tc>
          <w:tcPr>
            <w:tcW w:w="588" w:type="dxa"/>
            <w:vMerge/>
            <w:tcBorders>
              <w:top w:val="single" w:sz="4" w:space="0" w:color="000000"/>
              <w:left w:val="single" w:sz="4" w:space="0" w:color="000000"/>
              <w:bottom w:val="single" w:sz="4" w:space="0" w:color="000000"/>
              <w:right w:val="single" w:sz="4" w:space="0" w:color="000000"/>
            </w:tcBorders>
            <w:vAlign w:val="center"/>
          </w:tcPr>
          <w:p w14:paraId="57D2ABA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01" w:type="dxa"/>
            <w:vMerge/>
            <w:tcBorders>
              <w:top w:val="single" w:sz="4" w:space="0" w:color="000000"/>
              <w:left w:val="single" w:sz="4" w:space="0" w:color="000000"/>
              <w:bottom w:val="single" w:sz="4" w:space="0" w:color="000000"/>
              <w:right w:val="single" w:sz="4" w:space="0" w:color="000000"/>
            </w:tcBorders>
            <w:vAlign w:val="center"/>
          </w:tcPr>
          <w:p w14:paraId="480F10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4EFAC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.Jungiamojo kabelio optinių gijų skaičius: 2</w:t>
            </w:r>
          </w:p>
        </w:tc>
        <w:tc>
          <w:tcPr>
            <w:tcW w:w="2694" w:type="dxa"/>
            <w:tcBorders>
              <w:top w:val="single" w:sz="4" w:space="0" w:color="000000"/>
              <w:left w:val="single" w:sz="4" w:space="0" w:color="000000"/>
              <w:bottom w:val="single" w:sz="4" w:space="0" w:color="000000"/>
              <w:right w:val="single" w:sz="4" w:space="0" w:color="000000"/>
            </w:tcBorders>
          </w:tcPr>
          <w:p w14:paraId="79C6670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D7ABF4" w14:textId="77777777" w:rsidTr="001314EA">
        <w:trPr>
          <w:trHeight w:val="57"/>
        </w:trPr>
        <w:tc>
          <w:tcPr>
            <w:tcW w:w="588" w:type="dxa"/>
            <w:vMerge/>
            <w:tcBorders>
              <w:top w:val="single" w:sz="4" w:space="0" w:color="000000"/>
              <w:left w:val="single" w:sz="4" w:space="0" w:color="000000"/>
              <w:bottom w:val="single" w:sz="4" w:space="0" w:color="000000"/>
              <w:right w:val="single" w:sz="4" w:space="0" w:color="000000"/>
            </w:tcBorders>
            <w:vAlign w:val="center"/>
          </w:tcPr>
          <w:p w14:paraId="1A52FCB4"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01" w:type="dxa"/>
            <w:vMerge/>
            <w:tcBorders>
              <w:top w:val="single" w:sz="4" w:space="0" w:color="000000"/>
              <w:left w:val="single" w:sz="4" w:space="0" w:color="000000"/>
              <w:bottom w:val="single" w:sz="4" w:space="0" w:color="000000"/>
              <w:right w:val="single" w:sz="4" w:space="0" w:color="000000"/>
            </w:tcBorders>
            <w:vAlign w:val="center"/>
          </w:tcPr>
          <w:p w14:paraId="7CB557F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3FC58A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 xml:space="preserve"> Jungiamojo kabelio ilgis: 3m.</w:t>
            </w:r>
          </w:p>
        </w:tc>
        <w:tc>
          <w:tcPr>
            <w:tcW w:w="2694" w:type="dxa"/>
            <w:tcBorders>
              <w:top w:val="single" w:sz="4" w:space="0" w:color="000000"/>
              <w:left w:val="single" w:sz="4" w:space="0" w:color="000000"/>
              <w:bottom w:val="single" w:sz="4" w:space="0" w:color="000000"/>
              <w:right w:val="single" w:sz="4" w:space="0" w:color="000000"/>
            </w:tcBorders>
          </w:tcPr>
          <w:p w14:paraId="12E1C1E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8266E7F" w14:textId="77777777" w:rsidTr="001314EA">
        <w:trPr>
          <w:trHeight w:val="57"/>
        </w:trPr>
        <w:tc>
          <w:tcPr>
            <w:tcW w:w="588" w:type="dxa"/>
            <w:vMerge/>
            <w:tcBorders>
              <w:top w:val="single" w:sz="4" w:space="0" w:color="000000"/>
              <w:left w:val="single" w:sz="4" w:space="0" w:color="000000"/>
              <w:bottom w:val="single" w:sz="4" w:space="0" w:color="000000"/>
              <w:right w:val="single" w:sz="4" w:space="0" w:color="000000"/>
            </w:tcBorders>
            <w:vAlign w:val="center"/>
          </w:tcPr>
          <w:p w14:paraId="61EC99F6"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01" w:type="dxa"/>
            <w:vMerge/>
            <w:tcBorders>
              <w:top w:val="single" w:sz="4" w:space="0" w:color="000000"/>
              <w:left w:val="single" w:sz="4" w:space="0" w:color="000000"/>
              <w:bottom w:val="single" w:sz="4" w:space="0" w:color="000000"/>
              <w:right w:val="single" w:sz="4" w:space="0" w:color="000000"/>
            </w:tcBorders>
            <w:vAlign w:val="center"/>
          </w:tcPr>
          <w:p w14:paraId="4CDB68F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8572D4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diametras su išoriniu apvalkalu ne mažesnis nei 3mm.</w:t>
            </w:r>
          </w:p>
        </w:tc>
        <w:tc>
          <w:tcPr>
            <w:tcW w:w="2694" w:type="dxa"/>
            <w:tcBorders>
              <w:top w:val="single" w:sz="4" w:space="0" w:color="000000"/>
              <w:left w:val="single" w:sz="4" w:space="0" w:color="000000"/>
              <w:bottom w:val="single" w:sz="4" w:space="0" w:color="000000"/>
              <w:right w:val="single" w:sz="4" w:space="0" w:color="000000"/>
            </w:tcBorders>
          </w:tcPr>
          <w:p w14:paraId="6370598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081C1F" w14:textId="77777777" w:rsidTr="001314EA">
        <w:trPr>
          <w:trHeight w:val="57"/>
        </w:trPr>
        <w:tc>
          <w:tcPr>
            <w:tcW w:w="588" w:type="dxa"/>
            <w:vMerge/>
            <w:tcBorders>
              <w:top w:val="single" w:sz="4" w:space="0" w:color="000000"/>
              <w:left w:val="single" w:sz="4" w:space="0" w:color="000000"/>
              <w:bottom w:val="single" w:sz="4" w:space="0" w:color="000000"/>
              <w:right w:val="single" w:sz="4" w:space="0" w:color="000000"/>
            </w:tcBorders>
            <w:vAlign w:val="center"/>
          </w:tcPr>
          <w:p w14:paraId="2569E6AA"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01" w:type="dxa"/>
            <w:vMerge/>
            <w:tcBorders>
              <w:top w:val="single" w:sz="4" w:space="0" w:color="000000"/>
              <w:left w:val="single" w:sz="4" w:space="0" w:color="000000"/>
              <w:bottom w:val="single" w:sz="4" w:space="0" w:color="000000"/>
              <w:right w:val="single" w:sz="4" w:space="0" w:color="000000"/>
            </w:tcBorders>
            <w:vAlign w:val="center"/>
          </w:tcPr>
          <w:p w14:paraId="6AC2CA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DD1C4B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išorinio apvalkalo medžiaga: LSZH (angl. </w:t>
            </w:r>
            <w:proofErr w:type="spellStart"/>
            <w:r w:rsidRPr="005E2B2A">
              <w:rPr>
                <w:rFonts w:ascii="Times New Roman" w:eastAsia="Times New Roman" w:hAnsi="Times New Roman" w:cs="Times New Roman"/>
                <w:kern w:val="0"/>
                <w:sz w:val="20"/>
                <w:szCs w:val="20"/>
                <w14:ligatures w14:val="none"/>
              </w:rPr>
              <w:t>Low</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Smoke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Zero</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Halogen</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03752B3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4456FEB"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6F2BB91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7B695DE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14620DAD"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46E358F9"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1AD910B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0B3623E" w14:textId="77777777" w:rsidR="009834C7" w:rsidRPr="005E2B2A" w:rsidRDefault="009834C7" w:rsidP="009834C7">
      <w:pPr>
        <w:spacing w:after="0" w:line="240" w:lineRule="auto"/>
        <w:ind w:left="360"/>
        <w:rPr>
          <w:rFonts w:ascii="Times New Roman" w:eastAsia="Times New Roman" w:hAnsi="Times New Roman" w:cs="Times New Roman"/>
          <w:b/>
          <w:bCs/>
          <w:kern w:val="0"/>
          <w:sz w:val="22"/>
          <w:szCs w:val="22"/>
          <w14:ligatures w14:val="none"/>
        </w:rPr>
      </w:pPr>
    </w:p>
    <w:p w14:paraId="4CCCA76F"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2.19. Techniniai reikalavimai jungiamajam kabeliui JK2</w:t>
      </w:r>
    </w:p>
    <w:tbl>
      <w:tblPr>
        <w:tblW w:w="11164" w:type="dxa"/>
        <w:tblInd w:w="-542" w:type="dxa"/>
        <w:tblLook w:val="04A0" w:firstRow="1" w:lastRow="0" w:firstColumn="1" w:lastColumn="0" w:noHBand="0" w:noVBand="1"/>
      </w:tblPr>
      <w:tblGrid>
        <w:gridCol w:w="546"/>
        <w:gridCol w:w="2543"/>
        <w:gridCol w:w="5381"/>
        <w:gridCol w:w="2694"/>
      </w:tblGrid>
      <w:tr w:rsidR="009834C7" w:rsidRPr="005E2B2A" w14:paraId="48AE83BB" w14:textId="77777777" w:rsidTr="001314EA">
        <w:trPr>
          <w:trHeight w:val="57"/>
        </w:trPr>
        <w:tc>
          <w:tcPr>
            <w:tcW w:w="546" w:type="dxa"/>
            <w:tcBorders>
              <w:top w:val="single" w:sz="8" w:space="0" w:color="auto"/>
              <w:left w:val="single" w:sz="8" w:space="0" w:color="auto"/>
              <w:bottom w:val="single" w:sz="8" w:space="0" w:color="auto"/>
              <w:right w:val="single" w:sz="8" w:space="0" w:color="auto"/>
            </w:tcBorders>
            <w:shd w:val="clear" w:color="auto" w:fill="DEDAC4"/>
            <w:vAlign w:val="center"/>
          </w:tcPr>
          <w:p w14:paraId="62402F0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lastRenderedPageBreak/>
              <w:t>Eil. Nr.</w:t>
            </w:r>
          </w:p>
        </w:tc>
        <w:tc>
          <w:tcPr>
            <w:tcW w:w="2543" w:type="dxa"/>
            <w:tcBorders>
              <w:top w:val="single" w:sz="8" w:space="0" w:color="auto"/>
              <w:left w:val="nil"/>
              <w:bottom w:val="single" w:sz="8" w:space="0" w:color="auto"/>
              <w:right w:val="single" w:sz="8" w:space="0" w:color="auto"/>
            </w:tcBorders>
            <w:shd w:val="clear" w:color="auto" w:fill="DEDAC4"/>
            <w:vAlign w:val="center"/>
          </w:tcPr>
          <w:p w14:paraId="53591A5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1C54BD5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79F1B4B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91FBAB5" w14:textId="77777777" w:rsidTr="001314EA">
        <w:trPr>
          <w:trHeight w:val="57"/>
        </w:trPr>
        <w:tc>
          <w:tcPr>
            <w:tcW w:w="546" w:type="dxa"/>
            <w:vMerge w:val="restart"/>
            <w:tcBorders>
              <w:top w:val="single" w:sz="4" w:space="0" w:color="000000"/>
              <w:left w:val="single" w:sz="4" w:space="0" w:color="000000"/>
              <w:bottom w:val="single" w:sz="4" w:space="0" w:color="000000"/>
              <w:right w:val="single" w:sz="4" w:space="0" w:color="000000"/>
            </w:tcBorders>
            <w:vAlign w:val="center"/>
          </w:tcPr>
          <w:p w14:paraId="6A008010"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543" w:type="dxa"/>
            <w:vMerge w:val="restart"/>
            <w:tcBorders>
              <w:top w:val="single" w:sz="4" w:space="0" w:color="000000"/>
              <w:left w:val="single" w:sz="4" w:space="0" w:color="000000"/>
              <w:bottom w:val="single" w:sz="4" w:space="0" w:color="000000"/>
              <w:right w:val="single" w:sz="4" w:space="0" w:color="000000"/>
            </w:tcBorders>
            <w:vAlign w:val="center"/>
          </w:tcPr>
          <w:p w14:paraId="303DCB9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DB746C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0B23169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w:t>
            </w:r>
            <w:proofErr w:type="spellStart"/>
            <w:r w:rsidRPr="005E2B2A">
              <w:rPr>
                <w:rFonts w:ascii="Times New Roman" w:eastAsia="Times New Roman" w:hAnsi="Times New Roman" w:cs="Times New Roman"/>
                <w:kern w:val="0"/>
                <w:sz w:val="20"/>
                <w:szCs w:val="20"/>
                <w14:ligatures w14:val="none"/>
              </w:rPr>
              <w:t>vienmodis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Single-Mode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(SMF)).</w:t>
            </w:r>
          </w:p>
        </w:tc>
        <w:tc>
          <w:tcPr>
            <w:tcW w:w="2694" w:type="dxa"/>
            <w:tcBorders>
              <w:top w:val="single" w:sz="4" w:space="0" w:color="000000"/>
              <w:left w:val="single" w:sz="4" w:space="0" w:color="000000"/>
              <w:bottom w:val="single" w:sz="4" w:space="0" w:color="000000"/>
              <w:right w:val="single" w:sz="4" w:space="0" w:color="000000"/>
            </w:tcBorders>
          </w:tcPr>
          <w:p w14:paraId="5C2742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5BA4CF5" w14:textId="77777777" w:rsidTr="001314EA">
        <w:trPr>
          <w:trHeight w:val="57"/>
        </w:trPr>
        <w:tc>
          <w:tcPr>
            <w:tcW w:w="546" w:type="dxa"/>
            <w:vMerge/>
            <w:tcBorders>
              <w:top w:val="single" w:sz="4" w:space="0" w:color="000000"/>
              <w:left w:val="single" w:sz="4" w:space="0" w:color="000000"/>
              <w:bottom w:val="single" w:sz="4" w:space="0" w:color="000000"/>
              <w:right w:val="single" w:sz="4" w:space="0" w:color="000000"/>
            </w:tcBorders>
            <w:vAlign w:val="center"/>
          </w:tcPr>
          <w:p w14:paraId="014A94BD"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43" w:type="dxa"/>
            <w:vMerge/>
            <w:tcBorders>
              <w:top w:val="single" w:sz="4" w:space="0" w:color="000000"/>
              <w:left w:val="single" w:sz="4" w:space="0" w:color="000000"/>
              <w:bottom w:val="single" w:sz="4" w:space="0" w:color="000000"/>
              <w:right w:val="single" w:sz="4" w:space="0" w:color="000000"/>
            </w:tcBorders>
            <w:vAlign w:val="center"/>
          </w:tcPr>
          <w:p w14:paraId="2538C81D"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E61D5E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Jungiamojo kabelio jungties tipas: LC į LC</w:t>
            </w:r>
          </w:p>
        </w:tc>
        <w:tc>
          <w:tcPr>
            <w:tcW w:w="2694" w:type="dxa"/>
            <w:tcBorders>
              <w:top w:val="single" w:sz="4" w:space="0" w:color="000000"/>
              <w:left w:val="single" w:sz="4" w:space="0" w:color="000000"/>
              <w:bottom w:val="single" w:sz="4" w:space="0" w:color="000000"/>
              <w:right w:val="single" w:sz="4" w:space="0" w:color="000000"/>
            </w:tcBorders>
          </w:tcPr>
          <w:p w14:paraId="5A56F9C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2EFD34B" w14:textId="77777777" w:rsidTr="001314EA">
        <w:trPr>
          <w:trHeight w:val="57"/>
        </w:trPr>
        <w:tc>
          <w:tcPr>
            <w:tcW w:w="546" w:type="dxa"/>
            <w:vMerge/>
            <w:tcBorders>
              <w:top w:val="single" w:sz="4" w:space="0" w:color="000000"/>
              <w:left w:val="single" w:sz="4" w:space="0" w:color="000000"/>
              <w:bottom w:val="single" w:sz="4" w:space="0" w:color="000000"/>
              <w:right w:val="single" w:sz="4" w:space="0" w:color="000000"/>
            </w:tcBorders>
            <w:vAlign w:val="center"/>
          </w:tcPr>
          <w:p w14:paraId="6727319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43" w:type="dxa"/>
            <w:vMerge/>
            <w:tcBorders>
              <w:top w:val="single" w:sz="4" w:space="0" w:color="000000"/>
              <w:left w:val="single" w:sz="4" w:space="0" w:color="000000"/>
              <w:bottom w:val="single" w:sz="4" w:space="0" w:color="000000"/>
              <w:right w:val="single" w:sz="4" w:space="0" w:color="000000"/>
            </w:tcBorders>
            <w:vAlign w:val="center"/>
          </w:tcPr>
          <w:p w14:paraId="65A543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02E499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LC jungties galų nušlifavimo būdas: UPC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5AC998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7AFC888" w14:textId="77777777" w:rsidTr="001314EA">
        <w:trPr>
          <w:trHeight w:val="57"/>
        </w:trPr>
        <w:tc>
          <w:tcPr>
            <w:tcW w:w="546" w:type="dxa"/>
            <w:vMerge/>
            <w:tcBorders>
              <w:top w:val="single" w:sz="4" w:space="0" w:color="000000"/>
              <w:left w:val="single" w:sz="4" w:space="0" w:color="000000"/>
              <w:bottom w:val="single" w:sz="4" w:space="0" w:color="000000"/>
              <w:right w:val="single" w:sz="4" w:space="0" w:color="000000"/>
            </w:tcBorders>
            <w:vAlign w:val="center"/>
          </w:tcPr>
          <w:p w14:paraId="45899014"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43" w:type="dxa"/>
            <w:vMerge/>
            <w:tcBorders>
              <w:top w:val="single" w:sz="4" w:space="0" w:color="000000"/>
              <w:left w:val="single" w:sz="4" w:space="0" w:color="000000"/>
              <w:bottom w:val="single" w:sz="4" w:space="0" w:color="000000"/>
              <w:right w:val="single" w:sz="4" w:space="0" w:color="000000"/>
            </w:tcBorders>
            <w:vAlign w:val="center"/>
          </w:tcPr>
          <w:p w14:paraId="4969331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3D928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OS2</w:t>
            </w:r>
          </w:p>
        </w:tc>
        <w:tc>
          <w:tcPr>
            <w:tcW w:w="2694" w:type="dxa"/>
            <w:tcBorders>
              <w:top w:val="single" w:sz="4" w:space="0" w:color="000000"/>
              <w:left w:val="single" w:sz="4" w:space="0" w:color="000000"/>
              <w:bottom w:val="single" w:sz="4" w:space="0" w:color="000000"/>
              <w:right w:val="single" w:sz="4" w:space="0" w:color="000000"/>
            </w:tcBorders>
          </w:tcPr>
          <w:p w14:paraId="1CEB3D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BDBFCD6" w14:textId="77777777" w:rsidTr="001314EA">
        <w:trPr>
          <w:trHeight w:val="57"/>
        </w:trPr>
        <w:tc>
          <w:tcPr>
            <w:tcW w:w="546" w:type="dxa"/>
            <w:vMerge/>
            <w:tcBorders>
              <w:top w:val="single" w:sz="4" w:space="0" w:color="000000"/>
              <w:left w:val="single" w:sz="4" w:space="0" w:color="000000"/>
              <w:bottom w:val="single" w:sz="4" w:space="0" w:color="000000"/>
              <w:right w:val="single" w:sz="4" w:space="0" w:color="000000"/>
            </w:tcBorders>
            <w:vAlign w:val="center"/>
          </w:tcPr>
          <w:p w14:paraId="7DACCD1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43" w:type="dxa"/>
            <w:vMerge/>
            <w:tcBorders>
              <w:top w:val="single" w:sz="4" w:space="0" w:color="000000"/>
              <w:left w:val="single" w:sz="4" w:space="0" w:color="000000"/>
              <w:bottom w:val="single" w:sz="4" w:space="0" w:color="000000"/>
              <w:right w:val="single" w:sz="4" w:space="0" w:color="000000"/>
            </w:tcBorders>
            <w:vAlign w:val="center"/>
          </w:tcPr>
          <w:p w14:paraId="6943DF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BEF0CD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.Jungiamojo kabelio optinių gijų skaičius: 2</w:t>
            </w:r>
          </w:p>
        </w:tc>
        <w:tc>
          <w:tcPr>
            <w:tcW w:w="2694" w:type="dxa"/>
            <w:tcBorders>
              <w:top w:val="single" w:sz="4" w:space="0" w:color="000000"/>
              <w:left w:val="single" w:sz="4" w:space="0" w:color="000000"/>
              <w:bottom w:val="single" w:sz="4" w:space="0" w:color="000000"/>
              <w:right w:val="single" w:sz="4" w:space="0" w:color="000000"/>
            </w:tcBorders>
          </w:tcPr>
          <w:p w14:paraId="4CCCE78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2122FAD" w14:textId="77777777" w:rsidTr="001314EA">
        <w:trPr>
          <w:trHeight w:val="57"/>
        </w:trPr>
        <w:tc>
          <w:tcPr>
            <w:tcW w:w="546" w:type="dxa"/>
            <w:vMerge/>
            <w:tcBorders>
              <w:top w:val="single" w:sz="4" w:space="0" w:color="000000"/>
              <w:left w:val="single" w:sz="4" w:space="0" w:color="000000"/>
              <w:bottom w:val="single" w:sz="4" w:space="0" w:color="000000"/>
              <w:right w:val="single" w:sz="4" w:space="0" w:color="000000"/>
            </w:tcBorders>
            <w:vAlign w:val="center"/>
          </w:tcPr>
          <w:p w14:paraId="717F9E2B"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43" w:type="dxa"/>
            <w:vMerge/>
            <w:tcBorders>
              <w:top w:val="single" w:sz="4" w:space="0" w:color="000000"/>
              <w:left w:val="single" w:sz="4" w:space="0" w:color="000000"/>
              <w:bottom w:val="single" w:sz="4" w:space="0" w:color="000000"/>
              <w:right w:val="single" w:sz="4" w:space="0" w:color="000000"/>
            </w:tcBorders>
            <w:vAlign w:val="center"/>
          </w:tcPr>
          <w:p w14:paraId="47E3BE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70A376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6.</w:t>
            </w:r>
            <w:r w:rsidRPr="005E2B2A">
              <w:rPr>
                <w:rFonts w:ascii="Times New Roman" w:eastAsia="Times New Roman" w:hAnsi="Times New Roman" w:cs="Times New Roman"/>
                <w:kern w:val="0"/>
                <w:sz w:val="20"/>
                <w:szCs w:val="20"/>
                <w14:ligatures w14:val="none"/>
              </w:rPr>
              <w:t xml:space="preserve"> Jungiamojo kabelio ilgis: 5m.</w:t>
            </w:r>
          </w:p>
        </w:tc>
        <w:tc>
          <w:tcPr>
            <w:tcW w:w="2694" w:type="dxa"/>
            <w:tcBorders>
              <w:top w:val="single" w:sz="4" w:space="0" w:color="000000"/>
              <w:left w:val="single" w:sz="4" w:space="0" w:color="000000"/>
              <w:bottom w:val="single" w:sz="4" w:space="0" w:color="000000"/>
              <w:right w:val="single" w:sz="4" w:space="0" w:color="000000"/>
            </w:tcBorders>
          </w:tcPr>
          <w:p w14:paraId="2DFB05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77901C8" w14:textId="77777777" w:rsidTr="001314EA">
        <w:trPr>
          <w:trHeight w:val="57"/>
        </w:trPr>
        <w:tc>
          <w:tcPr>
            <w:tcW w:w="546" w:type="dxa"/>
            <w:vMerge/>
            <w:tcBorders>
              <w:top w:val="single" w:sz="4" w:space="0" w:color="000000"/>
              <w:left w:val="single" w:sz="4" w:space="0" w:color="000000"/>
              <w:bottom w:val="single" w:sz="4" w:space="0" w:color="000000"/>
              <w:right w:val="single" w:sz="4" w:space="0" w:color="000000"/>
            </w:tcBorders>
            <w:vAlign w:val="center"/>
          </w:tcPr>
          <w:p w14:paraId="5EBBADB4"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43" w:type="dxa"/>
            <w:vMerge/>
            <w:tcBorders>
              <w:top w:val="single" w:sz="4" w:space="0" w:color="000000"/>
              <w:left w:val="single" w:sz="4" w:space="0" w:color="000000"/>
              <w:bottom w:val="single" w:sz="4" w:space="0" w:color="000000"/>
              <w:right w:val="single" w:sz="4" w:space="0" w:color="000000"/>
            </w:tcBorders>
            <w:vAlign w:val="center"/>
          </w:tcPr>
          <w:p w14:paraId="6103B2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5E49A3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diametras su išoriniu apvalkalu ne mažesnis nei 3mm.</w:t>
            </w:r>
          </w:p>
        </w:tc>
        <w:tc>
          <w:tcPr>
            <w:tcW w:w="2694" w:type="dxa"/>
            <w:tcBorders>
              <w:top w:val="single" w:sz="4" w:space="0" w:color="000000"/>
              <w:left w:val="single" w:sz="4" w:space="0" w:color="000000"/>
              <w:bottom w:val="single" w:sz="4" w:space="0" w:color="000000"/>
              <w:right w:val="single" w:sz="4" w:space="0" w:color="000000"/>
            </w:tcBorders>
          </w:tcPr>
          <w:p w14:paraId="0DFE150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EAA448E" w14:textId="77777777" w:rsidTr="001314EA">
        <w:trPr>
          <w:trHeight w:val="57"/>
        </w:trPr>
        <w:tc>
          <w:tcPr>
            <w:tcW w:w="546" w:type="dxa"/>
            <w:vMerge/>
            <w:tcBorders>
              <w:top w:val="single" w:sz="4" w:space="0" w:color="000000"/>
              <w:left w:val="single" w:sz="4" w:space="0" w:color="000000"/>
              <w:bottom w:val="single" w:sz="4" w:space="0" w:color="000000"/>
              <w:right w:val="single" w:sz="4" w:space="0" w:color="000000"/>
            </w:tcBorders>
            <w:vAlign w:val="center"/>
          </w:tcPr>
          <w:p w14:paraId="284652DD"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43" w:type="dxa"/>
            <w:vMerge/>
            <w:tcBorders>
              <w:top w:val="single" w:sz="4" w:space="0" w:color="000000"/>
              <w:left w:val="single" w:sz="4" w:space="0" w:color="000000"/>
              <w:bottom w:val="single" w:sz="4" w:space="0" w:color="000000"/>
              <w:right w:val="single" w:sz="4" w:space="0" w:color="000000"/>
            </w:tcBorders>
            <w:vAlign w:val="center"/>
          </w:tcPr>
          <w:p w14:paraId="2CE5AFC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294D6F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išorinio apvalkalo medžiaga: LSZH (angl. </w:t>
            </w:r>
            <w:proofErr w:type="spellStart"/>
            <w:r w:rsidRPr="005E2B2A">
              <w:rPr>
                <w:rFonts w:ascii="Times New Roman" w:eastAsia="Times New Roman" w:hAnsi="Times New Roman" w:cs="Times New Roman"/>
                <w:kern w:val="0"/>
                <w:sz w:val="20"/>
                <w:szCs w:val="20"/>
                <w14:ligatures w14:val="none"/>
              </w:rPr>
              <w:t>Low</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Smoke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Zero</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Halogen</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230840C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A3213F7"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3514A46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73F49CD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47F13FF"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3E34AA3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0572143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A2EDB15"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12976602"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2.20. Techniniai reikalavimai jungiamajam kabeliui JK3</w:t>
      </w:r>
    </w:p>
    <w:tbl>
      <w:tblPr>
        <w:tblW w:w="11164" w:type="dxa"/>
        <w:tblInd w:w="-542" w:type="dxa"/>
        <w:tblLook w:val="04A0" w:firstRow="1" w:lastRow="0" w:firstColumn="1" w:lastColumn="0" w:noHBand="0" w:noVBand="1"/>
      </w:tblPr>
      <w:tblGrid>
        <w:gridCol w:w="574"/>
        <w:gridCol w:w="2515"/>
        <w:gridCol w:w="5381"/>
        <w:gridCol w:w="2694"/>
      </w:tblGrid>
      <w:tr w:rsidR="009834C7" w:rsidRPr="005E2B2A" w14:paraId="7625D89E" w14:textId="77777777" w:rsidTr="001314EA">
        <w:trPr>
          <w:trHeight w:val="57"/>
        </w:trPr>
        <w:tc>
          <w:tcPr>
            <w:tcW w:w="574" w:type="dxa"/>
            <w:tcBorders>
              <w:top w:val="single" w:sz="8" w:space="0" w:color="auto"/>
              <w:left w:val="single" w:sz="8" w:space="0" w:color="auto"/>
              <w:bottom w:val="single" w:sz="8" w:space="0" w:color="auto"/>
              <w:right w:val="single" w:sz="8" w:space="0" w:color="auto"/>
            </w:tcBorders>
            <w:shd w:val="clear" w:color="auto" w:fill="DEDAC4"/>
            <w:vAlign w:val="center"/>
          </w:tcPr>
          <w:p w14:paraId="5531291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515" w:type="dxa"/>
            <w:tcBorders>
              <w:top w:val="single" w:sz="8" w:space="0" w:color="auto"/>
              <w:left w:val="nil"/>
              <w:bottom w:val="single" w:sz="8" w:space="0" w:color="auto"/>
              <w:right w:val="single" w:sz="8" w:space="0" w:color="auto"/>
            </w:tcBorders>
            <w:shd w:val="clear" w:color="auto" w:fill="DEDAC4"/>
            <w:vAlign w:val="center"/>
          </w:tcPr>
          <w:p w14:paraId="5A02A42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325F96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181B9B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78C022BC" w14:textId="77777777" w:rsidTr="001314EA">
        <w:trPr>
          <w:trHeight w:val="57"/>
        </w:trPr>
        <w:tc>
          <w:tcPr>
            <w:tcW w:w="574" w:type="dxa"/>
            <w:vMerge w:val="restart"/>
            <w:tcBorders>
              <w:top w:val="single" w:sz="4" w:space="0" w:color="000000"/>
              <w:left w:val="single" w:sz="4" w:space="0" w:color="000000"/>
              <w:bottom w:val="single" w:sz="4" w:space="0" w:color="000000"/>
              <w:right w:val="single" w:sz="4" w:space="0" w:color="000000"/>
            </w:tcBorders>
            <w:vAlign w:val="center"/>
          </w:tcPr>
          <w:p w14:paraId="24F41E8F"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515" w:type="dxa"/>
            <w:vMerge w:val="restart"/>
            <w:tcBorders>
              <w:top w:val="single" w:sz="4" w:space="0" w:color="000000"/>
              <w:left w:val="single" w:sz="4" w:space="0" w:color="000000"/>
              <w:bottom w:val="single" w:sz="4" w:space="0" w:color="000000"/>
              <w:right w:val="single" w:sz="4" w:space="0" w:color="000000"/>
            </w:tcBorders>
            <w:vAlign w:val="center"/>
          </w:tcPr>
          <w:p w14:paraId="444522D9"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B56C2F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3A813E7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w:t>
            </w:r>
            <w:proofErr w:type="spellStart"/>
            <w:r w:rsidRPr="005E2B2A">
              <w:rPr>
                <w:rFonts w:ascii="Times New Roman" w:eastAsia="Times New Roman" w:hAnsi="Times New Roman" w:cs="Times New Roman"/>
                <w:kern w:val="0"/>
                <w:sz w:val="20"/>
                <w:szCs w:val="20"/>
                <w14:ligatures w14:val="none"/>
              </w:rPr>
              <w:t>daugiamodis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0B4532F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B2F6CCA"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7E0188AB"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1BE50A6D"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CCDA64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 xml:space="preserve">Jungiamojo kabelio jungties tipas: MTP </w:t>
            </w:r>
            <w:proofErr w:type="spellStart"/>
            <w:r w:rsidRPr="005E2B2A">
              <w:rPr>
                <w:rFonts w:ascii="Times New Roman" w:eastAsia="Times New Roman" w:hAnsi="Times New Roman" w:cs="Times New Roman"/>
                <w:kern w:val="0"/>
                <w:sz w:val="20"/>
                <w:szCs w:val="20"/>
                <w14:ligatures w14:val="none"/>
              </w:rPr>
              <w:t>female</w:t>
            </w:r>
            <w:proofErr w:type="spellEnd"/>
            <w:r w:rsidRPr="005E2B2A">
              <w:rPr>
                <w:rFonts w:ascii="Times New Roman" w:eastAsia="Times New Roman" w:hAnsi="Times New Roman" w:cs="Times New Roman"/>
                <w:kern w:val="0"/>
                <w:sz w:val="20"/>
                <w:szCs w:val="20"/>
                <w14:ligatures w14:val="none"/>
              </w:rPr>
              <w:t xml:space="preserve"> į MTP </w:t>
            </w:r>
            <w:proofErr w:type="spellStart"/>
            <w:r w:rsidRPr="005E2B2A">
              <w:rPr>
                <w:rFonts w:ascii="Times New Roman" w:eastAsia="Times New Roman" w:hAnsi="Times New Roman" w:cs="Times New Roman"/>
                <w:kern w:val="0"/>
                <w:sz w:val="20"/>
                <w:szCs w:val="20"/>
                <w14:ligatures w14:val="none"/>
              </w:rPr>
              <w:t>female</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3870D1D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F2ED7E3"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456D5DFF"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0FBBC6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1BE8F9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MTP jungties galų nušlifavimo būdas: UPC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7697233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8A54519"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631CF05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683C06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1D33E3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OM4</w:t>
            </w:r>
          </w:p>
        </w:tc>
        <w:tc>
          <w:tcPr>
            <w:tcW w:w="2694" w:type="dxa"/>
            <w:tcBorders>
              <w:top w:val="single" w:sz="4" w:space="0" w:color="000000"/>
              <w:left w:val="single" w:sz="4" w:space="0" w:color="000000"/>
              <w:bottom w:val="single" w:sz="4" w:space="0" w:color="000000"/>
              <w:right w:val="single" w:sz="4" w:space="0" w:color="000000"/>
            </w:tcBorders>
          </w:tcPr>
          <w:p w14:paraId="000771C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F5D8B9D"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3758AD72"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6002BBF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3F1CC7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 Jungiamojo kabelio optinių gijų skaičius: 12</w:t>
            </w:r>
          </w:p>
        </w:tc>
        <w:tc>
          <w:tcPr>
            <w:tcW w:w="2694" w:type="dxa"/>
            <w:tcBorders>
              <w:top w:val="single" w:sz="4" w:space="0" w:color="000000"/>
              <w:left w:val="single" w:sz="4" w:space="0" w:color="000000"/>
              <w:bottom w:val="single" w:sz="4" w:space="0" w:color="000000"/>
              <w:right w:val="single" w:sz="4" w:space="0" w:color="000000"/>
            </w:tcBorders>
          </w:tcPr>
          <w:p w14:paraId="4E3EEE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AD75676"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22C1FA4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06AA388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B474D4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6. </w:t>
            </w:r>
            <w:r w:rsidRPr="005E2B2A">
              <w:rPr>
                <w:rFonts w:ascii="Times New Roman" w:eastAsia="Times New Roman" w:hAnsi="Times New Roman" w:cs="Times New Roman"/>
                <w:kern w:val="0"/>
                <w:sz w:val="20"/>
                <w:szCs w:val="20"/>
                <w14:ligatures w14:val="none"/>
              </w:rPr>
              <w:t>Jungiamojo kabelio optinių gijų poliariškumo tipas</w:t>
            </w:r>
            <w:r w:rsidRPr="005E2B2A">
              <w:rPr>
                <w:rFonts w:ascii="Times New Roman" w:eastAsia="Times New Roman" w:hAnsi="Times New Roman" w:cs="Times New Roman"/>
                <w:b/>
                <w:bCs/>
                <w:kern w:val="0"/>
                <w:sz w:val="20"/>
                <w:szCs w:val="20"/>
                <w14:ligatures w14:val="none"/>
              </w:rPr>
              <w:t xml:space="preserve">: </w:t>
            </w:r>
            <w:r w:rsidRPr="005E2B2A">
              <w:rPr>
                <w:rFonts w:ascii="Times New Roman" w:eastAsia="Times New Roman" w:hAnsi="Times New Roman" w:cs="Times New Roman"/>
                <w:kern w:val="0"/>
                <w:sz w:val="20"/>
                <w:szCs w:val="20"/>
                <w14:ligatures w14:val="none"/>
              </w:rPr>
              <w:t>B</w:t>
            </w:r>
          </w:p>
        </w:tc>
        <w:tc>
          <w:tcPr>
            <w:tcW w:w="2694" w:type="dxa"/>
            <w:tcBorders>
              <w:top w:val="single" w:sz="4" w:space="0" w:color="000000"/>
              <w:left w:val="single" w:sz="4" w:space="0" w:color="000000"/>
              <w:bottom w:val="single" w:sz="4" w:space="0" w:color="000000"/>
              <w:right w:val="single" w:sz="4" w:space="0" w:color="000000"/>
            </w:tcBorders>
          </w:tcPr>
          <w:p w14:paraId="096BE25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C0144B0"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021CB673"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22901B7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D7B6F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ilgis: 3m.</w:t>
            </w:r>
          </w:p>
        </w:tc>
        <w:tc>
          <w:tcPr>
            <w:tcW w:w="2694" w:type="dxa"/>
            <w:tcBorders>
              <w:top w:val="single" w:sz="4" w:space="0" w:color="000000"/>
              <w:left w:val="single" w:sz="4" w:space="0" w:color="000000"/>
              <w:bottom w:val="single" w:sz="4" w:space="0" w:color="000000"/>
              <w:right w:val="single" w:sz="4" w:space="0" w:color="000000"/>
            </w:tcBorders>
          </w:tcPr>
          <w:p w14:paraId="5379A02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F3FEF4F"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57B51C4E"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5A0BCCA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1B7073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diametras su išoriniu apvalkalu ne mažesnis nei 3mm.</w:t>
            </w:r>
          </w:p>
        </w:tc>
        <w:tc>
          <w:tcPr>
            <w:tcW w:w="2694" w:type="dxa"/>
            <w:tcBorders>
              <w:top w:val="single" w:sz="4" w:space="0" w:color="000000"/>
              <w:left w:val="single" w:sz="4" w:space="0" w:color="000000"/>
              <w:bottom w:val="single" w:sz="4" w:space="0" w:color="000000"/>
              <w:right w:val="single" w:sz="4" w:space="0" w:color="000000"/>
            </w:tcBorders>
          </w:tcPr>
          <w:p w14:paraId="359CE6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6A379F2"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32CC8723"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6B69109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8AE90F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9</w:t>
            </w:r>
            <w:r w:rsidRPr="005E2B2A">
              <w:rPr>
                <w:rFonts w:ascii="Times New Roman" w:eastAsia="Times New Roman" w:hAnsi="Times New Roman" w:cs="Times New Roman"/>
                <w:kern w:val="0"/>
                <w:sz w:val="20"/>
                <w:szCs w:val="20"/>
                <w14:ligatures w14:val="none"/>
              </w:rPr>
              <w:t xml:space="preserve">. Jungiamojo kabelio išorinio apvalkalo medžiaga: OFNP (angl. </w:t>
            </w:r>
            <w:proofErr w:type="spellStart"/>
            <w:r w:rsidRPr="005E2B2A">
              <w:rPr>
                <w:rFonts w:ascii="Times New Roman" w:eastAsia="Times New Roman" w:hAnsi="Times New Roman" w:cs="Times New Roman"/>
                <w:kern w:val="0"/>
                <w:sz w:val="20"/>
                <w:szCs w:val="20"/>
                <w14:ligatures w14:val="none"/>
              </w:rPr>
              <w:t>Optical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Non-conductive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Plenum</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1BFCA71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9DFD168"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088A092A"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328E5857"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80199A8"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3A71476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26CD9609"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30709953"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6AB6D014"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2.21. Techniniai reikalavimai jungiamajam kabeliui JK4</w:t>
      </w:r>
    </w:p>
    <w:tbl>
      <w:tblPr>
        <w:tblW w:w="11164" w:type="dxa"/>
        <w:tblInd w:w="-542" w:type="dxa"/>
        <w:tblLook w:val="04A0" w:firstRow="1" w:lastRow="0" w:firstColumn="1" w:lastColumn="0" w:noHBand="0" w:noVBand="1"/>
      </w:tblPr>
      <w:tblGrid>
        <w:gridCol w:w="574"/>
        <w:gridCol w:w="2515"/>
        <w:gridCol w:w="5381"/>
        <w:gridCol w:w="2694"/>
      </w:tblGrid>
      <w:tr w:rsidR="009834C7" w:rsidRPr="005E2B2A" w14:paraId="3F036425" w14:textId="77777777" w:rsidTr="001314EA">
        <w:trPr>
          <w:trHeight w:val="57"/>
        </w:trPr>
        <w:tc>
          <w:tcPr>
            <w:tcW w:w="574" w:type="dxa"/>
            <w:tcBorders>
              <w:top w:val="single" w:sz="8" w:space="0" w:color="auto"/>
              <w:left w:val="single" w:sz="8" w:space="0" w:color="auto"/>
              <w:bottom w:val="single" w:sz="8" w:space="0" w:color="auto"/>
              <w:right w:val="single" w:sz="8" w:space="0" w:color="auto"/>
            </w:tcBorders>
            <w:shd w:val="clear" w:color="auto" w:fill="DEDAC4"/>
            <w:vAlign w:val="center"/>
          </w:tcPr>
          <w:p w14:paraId="025981A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515" w:type="dxa"/>
            <w:tcBorders>
              <w:top w:val="single" w:sz="8" w:space="0" w:color="auto"/>
              <w:left w:val="nil"/>
              <w:bottom w:val="single" w:sz="8" w:space="0" w:color="auto"/>
              <w:right w:val="single" w:sz="8" w:space="0" w:color="auto"/>
            </w:tcBorders>
            <w:shd w:val="clear" w:color="auto" w:fill="DEDAC4"/>
            <w:vAlign w:val="center"/>
          </w:tcPr>
          <w:p w14:paraId="3ED0D81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6CFDAE3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5B113AA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54969C7B" w14:textId="77777777" w:rsidTr="001314EA">
        <w:trPr>
          <w:trHeight w:val="57"/>
        </w:trPr>
        <w:tc>
          <w:tcPr>
            <w:tcW w:w="574" w:type="dxa"/>
            <w:vMerge w:val="restart"/>
            <w:tcBorders>
              <w:top w:val="single" w:sz="4" w:space="0" w:color="000000"/>
              <w:left w:val="single" w:sz="4" w:space="0" w:color="000000"/>
              <w:bottom w:val="single" w:sz="4" w:space="0" w:color="000000"/>
              <w:right w:val="single" w:sz="4" w:space="0" w:color="000000"/>
            </w:tcBorders>
            <w:vAlign w:val="center"/>
          </w:tcPr>
          <w:p w14:paraId="0025AC9F"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515" w:type="dxa"/>
            <w:vMerge w:val="restart"/>
            <w:tcBorders>
              <w:top w:val="single" w:sz="4" w:space="0" w:color="000000"/>
              <w:left w:val="single" w:sz="4" w:space="0" w:color="000000"/>
              <w:bottom w:val="single" w:sz="4" w:space="0" w:color="000000"/>
              <w:right w:val="single" w:sz="4" w:space="0" w:color="000000"/>
            </w:tcBorders>
            <w:vAlign w:val="center"/>
          </w:tcPr>
          <w:p w14:paraId="405C06A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57946E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38A1362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MPO/MTP </w:t>
            </w:r>
            <w:proofErr w:type="spellStart"/>
            <w:r w:rsidRPr="005E2B2A">
              <w:rPr>
                <w:rFonts w:ascii="Times New Roman" w:eastAsia="Times New Roman" w:hAnsi="Times New Roman" w:cs="Times New Roman"/>
                <w:kern w:val="0"/>
                <w:sz w:val="20"/>
                <w:szCs w:val="20"/>
                <w14:ligatures w14:val="none"/>
              </w:rPr>
              <w:t>daugiamodis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1BA6444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0979091"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30FDED1B"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187DF728"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37F84E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 xml:space="preserve">Jungiamojo kabelio jungties tipas: MTP </w:t>
            </w:r>
            <w:proofErr w:type="spellStart"/>
            <w:r w:rsidRPr="005E2B2A">
              <w:rPr>
                <w:rFonts w:ascii="Times New Roman" w:eastAsia="Times New Roman" w:hAnsi="Times New Roman" w:cs="Times New Roman"/>
                <w:kern w:val="0"/>
                <w:sz w:val="20"/>
                <w:szCs w:val="20"/>
                <w14:ligatures w14:val="none"/>
              </w:rPr>
              <w:t>female</w:t>
            </w:r>
            <w:proofErr w:type="spellEnd"/>
            <w:r w:rsidRPr="005E2B2A">
              <w:rPr>
                <w:rFonts w:ascii="Times New Roman" w:eastAsia="Times New Roman" w:hAnsi="Times New Roman" w:cs="Times New Roman"/>
                <w:kern w:val="0"/>
                <w:sz w:val="20"/>
                <w:szCs w:val="20"/>
                <w14:ligatures w14:val="none"/>
              </w:rPr>
              <w:t xml:space="preserve"> į MTP </w:t>
            </w:r>
            <w:proofErr w:type="spellStart"/>
            <w:r w:rsidRPr="005E2B2A">
              <w:rPr>
                <w:rFonts w:ascii="Times New Roman" w:eastAsia="Times New Roman" w:hAnsi="Times New Roman" w:cs="Times New Roman"/>
                <w:kern w:val="0"/>
                <w:sz w:val="20"/>
                <w:szCs w:val="20"/>
                <w14:ligatures w14:val="none"/>
              </w:rPr>
              <w:t>female</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3E1AAE2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E1D0AF9"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7191DD52"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03E47A0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F2AB7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MTP jungties galų nušlifavimo būdas: UPC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54C17E7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F347B27"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5B3ABC56"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77580CD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7F0F5D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OM4</w:t>
            </w:r>
          </w:p>
        </w:tc>
        <w:tc>
          <w:tcPr>
            <w:tcW w:w="2694" w:type="dxa"/>
            <w:tcBorders>
              <w:top w:val="single" w:sz="4" w:space="0" w:color="000000"/>
              <w:left w:val="single" w:sz="4" w:space="0" w:color="000000"/>
              <w:bottom w:val="single" w:sz="4" w:space="0" w:color="000000"/>
              <w:right w:val="single" w:sz="4" w:space="0" w:color="000000"/>
            </w:tcBorders>
          </w:tcPr>
          <w:p w14:paraId="4213DDE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9841486"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6B653C4A"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25C6DAC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8C3830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 Jungiamojo kabelio optinių gijų skaičius: 12</w:t>
            </w:r>
          </w:p>
        </w:tc>
        <w:tc>
          <w:tcPr>
            <w:tcW w:w="2694" w:type="dxa"/>
            <w:tcBorders>
              <w:top w:val="single" w:sz="4" w:space="0" w:color="000000"/>
              <w:left w:val="single" w:sz="4" w:space="0" w:color="000000"/>
              <w:bottom w:val="single" w:sz="4" w:space="0" w:color="000000"/>
              <w:right w:val="single" w:sz="4" w:space="0" w:color="000000"/>
            </w:tcBorders>
          </w:tcPr>
          <w:p w14:paraId="5F862D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C1E4172"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1B142BB4"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6FDD55C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92FC441"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6. </w:t>
            </w:r>
            <w:r w:rsidRPr="005E2B2A">
              <w:rPr>
                <w:rFonts w:ascii="Times New Roman" w:eastAsia="Times New Roman" w:hAnsi="Times New Roman" w:cs="Times New Roman"/>
                <w:kern w:val="0"/>
                <w:sz w:val="20"/>
                <w:szCs w:val="20"/>
                <w14:ligatures w14:val="none"/>
              </w:rPr>
              <w:t>Jungiamojo kabelio optinių gijų poliariškumo tipas</w:t>
            </w:r>
            <w:r w:rsidRPr="005E2B2A">
              <w:rPr>
                <w:rFonts w:ascii="Times New Roman" w:eastAsia="Times New Roman" w:hAnsi="Times New Roman" w:cs="Times New Roman"/>
                <w:b/>
                <w:bCs/>
                <w:kern w:val="0"/>
                <w:sz w:val="20"/>
                <w:szCs w:val="20"/>
                <w14:ligatures w14:val="none"/>
              </w:rPr>
              <w:t xml:space="preserve">: </w:t>
            </w:r>
            <w:r w:rsidRPr="005E2B2A">
              <w:rPr>
                <w:rFonts w:ascii="Times New Roman" w:eastAsia="Times New Roman" w:hAnsi="Times New Roman" w:cs="Times New Roman"/>
                <w:kern w:val="0"/>
                <w:sz w:val="20"/>
                <w:szCs w:val="20"/>
                <w14:ligatures w14:val="none"/>
              </w:rPr>
              <w:t>B</w:t>
            </w:r>
          </w:p>
        </w:tc>
        <w:tc>
          <w:tcPr>
            <w:tcW w:w="2694" w:type="dxa"/>
            <w:tcBorders>
              <w:top w:val="single" w:sz="4" w:space="0" w:color="000000"/>
              <w:left w:val="single" w:sz="4" w:space="0" w:color="000000"/>
              <w:bottom w:val="single" w:sz="4" w:space="0" w:color="000000"/>
              <w:right w:val="single" w:sz="4" w:space="0" w:color="000000"/>
            </w:tcBorders>
          </w:tcPr>
          <w:p w14:paraId="58889DE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878C8AA"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7FC1716D"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3B29599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C5E940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ilgis: 5m.</w:t>
            </w:r>
          </w:p>
        </w:tc>
        <w:tc>
          <w:tcPr>
            <w:tcW w:w="2694" w:type="dxa"/>
            <w:tcBorders>
              <w:top w:val="single" w:sz="4" w:space="0" w:color="000000"/>
              <w:left w:val="single" w:sz="4" w:space="0" w:color="000000"/>
              <w:bottom w:val="single" w:sz="4" w:space="0" w:color="000000"/>
              <w:right w:val="single" w:sz="4" w:space="0" w:color="000000"/>
            </w:tcBorders>
          </w:tcPr>
          <w:p w14:paraId="1362984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1735F6"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5CB6F8AC"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726ED34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0ACEB4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diametras su išoriniu apvalkalu ne mažesnis nei 3mm.</w:t>
            </w:r>
          </w:p>
        </w:tc>
        <w:tc>
          <w:tcPr>
            <w:tcW w:w="2694" w:type="dxa"/>
            <w:tcBorders>
              <w:top w:val="single" w:sz="4" w:space="0" w:color="000000"/>
              <w:left w:val="single" w:sz="4" w:space="0" w:color="000000"/>
              <w:bottom w:val="single" w:sz="4" w:space="0" w:color="000000"/>
              <w:right w:val="single" w:sz="4" w:space="0" w:color="000000"/>
            </w:tcBorders>
          </w:tcPr>
          <w:p w14:paraId="24CA75D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BDA6027" w14:textId="77777777" w:rsidTr="001314EA">
        <w:trPr>
          <w:trHeight w:val="57"/>
        </w:trPr>
        <w:tc>
          <w:tcPr>
            <w:tcW w:w="574" w:type="dxa"/>
            <w:vMerge/>
            <w:tcBorders>
              <w:top w:val="single" w:sz="4" w:space="0" w:color="000000"/>
              <w:left w:val="single" w:sz="4" w:space="0" w:color="000000"/>
              <w:bottom w:val="single" w:sz="4" w:space="0" w:color="000000"/>
              <w:right w:val="single" w:sz="4" w:space="0" w:color="000000"/>
            </w:tcBorders>
            <w:vAlign w:val="center"/>
          </w:tcPr>
          <w:p w14:paraId="437DE014"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515" w:type="dxa"/>
            <w:vMerge/>
            <w:tcBorders>
              <w:top w:val="single" w:sz="4" w:space="0" w:color="000000"/>
              <w:left w:val="single" w:sz="4" w:space="0" w:color="000000"/>
              <w:bottom w:val="single" w:sz="4" w:space="0" w:color="000000"/>
              <w:right w:val="single" w:sz="4" w:space="0" w:color="000000"/>
            </w:tcBorders>
            <w:vAlign w:val="center"/>
          </w:tcPr>
          <w:p w14:paraId="4F0A44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7F55E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9</w:t>
            </w:r>
            <w:r w:rsidRPr="005E2B2A">
              <w:rPr>
                <w:rFonts w:ascii="Times New Roman" w:eastAsia="Times New Roman" w:hAnsi="Times New Roman" w:cs="Times New Roman"/>
                <w:kern w:val="0"/>
                <w:sz w:val="20"/>
                <w:szCs w:val="20"/>
                <w14:ligatures w14:val="none"/>
              </w:rPr>
              <w:t xml:space="preserve">. Jungiamojo kabelio išorinio apvalkalo medžiaga: OFNP (angl. </w:t>
            </w:r>
            <w:proofErr w:type="spellStart"/>
            <w:r w:rsidRPr="005E2B2A">
              <w:rPr>
                <w:rFonts w:ascii="Times New Roman" w:eastAsia="Times New Roman" w:hAnsi="Times New Roman" w:cs="Times New Roman"/>
                <w:kern w:val="0"/>
                <w:sz w:val="20"/>
                <w:szCs w:val="20"/>
                <w14:ligatures w14:val="none"/>
              </w:rPr>
              <w:t>Optical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Non-conductive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Plenum</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7B3E9B5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EECCD67"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73A7824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7C3D838E"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48772065"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3D90DB2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793384B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1D229A49"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5385A2F5"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2.22. Techniniai reikalavimai jungiamajam kabeliui JK5</w:t>
      </w:r>
    </w:p>
    <w:tbl>
      <w:tblPr>
        <w:tblW w:w="11178" w:type="dxa"/>
        <w:tblInd w:w="-556" w:type="dxa"/>
        <w:tblLook w:val="04A0" w:firstRow="1" w:lastRow="0" w:firstColumn="1" w:lastColumn="0" w:noHBand="0" w:noVBand="1"/>
      </w:tblPr>
      <w:tblGrid>
        <w:gridCol w:w="688"/>
        <w:gridCol w:w="2415"/>
        <w:gridCol w:w="5381"/>
        <w:gridCol w:w="2694"/>
      </w:tblGrid>
      <w:tr w:rsidR="009834C7" w:rsidRPr="005E2B2A" w14:paraId="699F2CC3" w14:textId="77777777" w:rsidTr="00DF6B61">
        <w:trPr>
          <w:trHeight w:val="57"/>
        </w:trPr>
        <w:tc>
          <w:tcPr>
            <w:tcW w:w="688" w:type="dxa"/>
            <w:tcBorders>
              <w:top w:val="single" w:sz="8" w:space="0" w:color="auto"/>
              <w:left w:val="single" w:sz="8" w:space="0" w:color="auto"/>
              <w:bottom w:val="single" w:sz="8" w:space="0" w:color="auto"/>
              <w:right w:val="single" w:sz="8" w:space="0" w:color="auto"/>
            </w:tcBorders>
            <w:shd w:val="clear" w:color="auto" w:fill="DEDAC4"/>
            <w:vAlign w:val="center"/>
          </w:tcPr>
          <w:p w14:paraId="48C972E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734B242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24B794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31CEE7C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65D9B2B" w14:textId="77777777" w:rsidTr="00DF6B61">
        <w:trPr>
          <w:trHeight w:val="57"/>
        </w:trPr>
        <w:tc>
          <w:tcPr>
            <w:tcW w:w="688" w:type="dxa"/>
            <w:vMerge w:val="restart"/>
            <w:tcBorders>
              <w:top w:val="single" w:sz="4" w:space="0" w:color="000000"/>
              <w:left w:val="single" w:sz="4" w:space="0" w:color="000000"/>
              <w:bottom w:val="single" w:sz="4" w:space="0" w:color="000000"/>
              <w:right w:val="single" w:sz="4" w:space="0" w:color="000000"/>
            </w:tcBorders>
            <w:vAlign w:val="center"/>
          </w:tcPr>
          <w:p w14:paraId="1A8522C3"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0093583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2FAC643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038C6B5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MPO/MTP </w:t>
            </w:r>
            <w:proofErr w:type="spellStart"/>
            <w:r w:rsidRPr="005E2B2A">
              <w:rPr>
                <w:rFonts w:ascii="Times New Roman" w:eastAsia="Times New Roman" w:hAnsi="Times New Roman" w:cs="Times New Roman"/>
                <w:kern w:val="0"/>
                <w:sz w:val="20"/>
                <w:szCs w:val="20"/>
                <w14:ligatures w14:val="none"/>
              </w:rPr>
              <w:t>daugiamodis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3CFECF2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6D773DF"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20167ED0"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A0BC243"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0284FD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 xml:space="preserve">Jungiamojo kabelio jungties tipas: MTP </w:t>
            </w:r>
            <w:proofErr w:type="spellStart"/>
            <w:r w:rsidRPr="005E2B2A">
              <w:rPr>
                <w:rFonts w:ascii="Times New Roman" w:eastAsia="Times New Roman" w:hAnsi="Times New Roman" w:cs="Times New Roman"/>
                <w:kern w:val="0"/>
                <w:sz w:val="20"/>
                <w:szCs w:val="20"/>
                <w14:ligatures w14:val="none"/>
              </w:rPr>
              <w:t>female</w:t>
            </w:r>
            <w:proofErr w:type="spellEnd"/>
            <w:r w:rsidRPr="005E2B2A">
              <w:rPr>
                <w:rFonts w:ascii="Times New Roman" w:eastAsia="Times New Roman" w:hAnsi="Times New Roman" w:cs="Times New Roman"/>
                <w:kern w:val="0"/>
                <w:sz w:val="20"/>
                <w:szCs w:val="20"/>
                <w14:ligatures w14:val="none"/>
              </w:rPr>
              <w:t xml:space="preserve"> į MTP </w:t>
            </w:r>
            <w:proofErr w:type="spellStart"/>
            <w:r w:rsidRPr="005E2B2A">
              <w:rPr>
                <w:rFonts w:ascii="Times New Roman" w:eastAsia="Times New Roman" w:hAnsi="Times New Roman" w:cs="Times New Roman"/>
                <w:kern w:val="0"/>
                <w:sz w:val="20"/>
                <w:szCs w:val="20"/>
                <w14:ligatures w14:val="none"/>
              </w:rPr>
              <w:t>female</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358CD51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9EA6511"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42852BC5"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9ED04D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4DFE2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MTP jungties galų nušlifavimo būdas: APC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7BFAA72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95D652E"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1034337E"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DA814F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439C1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OM4</w:t>
            </w:r>
          </w:p>
        </w:tc>
        <w:tc>
          <w:tcPr>
            <w:tcW w:w="2694" w:type="dxa"/>
            <w:tcBorders>
              <w:top w:val="single" w:sz="4" w:space="0" w:color="000000"/>
              <w:left w:val="single" w:sz="4" w:space="0" w:color="000000"/>
              <w:bottom w:val="single" w:sz="4" w:space="0" w:color="000000"/>
              <w:right w:val="single" w:sz="4" w:space="0" w:color="000000"/>
            </w:tcBorders>
          </w:tcPr>
          <w:p w14:paraId="66BFDBB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3A77648"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3EFF8428"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B7DC2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294FB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 Jungiamojo kabelio optinių gijų skaičius: 8</w:t>
            </w:r>
          </w:p>
        </w:tc>
        <w:tc>
          <w:tcPr>
            <w:tcW w:w="2694" w:type="dxa"/>
            <w:tcBorders>
              <w:top w:val="single" w:sz="4" w:space="0" w:color="000000"/>
              <w:left w:val="single" w:sz="4" w:space="0" w:color="000000"/>
              <w:bottom w:val="single" w:sz="4" w:space="0" w:color="000000"/>
              <w:right w:val="single" w:sz="4" w:space="0" w:color="000000"/>
            </w:tcBorders>
          </w:tcPr>
          <w:p w14:paraId="3881B9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FF2B42"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2A71A5D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4F2E7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5A798D3"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6. </w:t>
            </w:r>
            <w:r w:rsidRPr="005E2B2A">
              <w:rPr>
                <w:rFonts w:ascii="Times New Roman" w:eastAsia="Times New Roman" w:hAnsi="Times New Roman" w:cs="Times New Roman"/>
                <w:kern w:val="0"/>
                <w:sz w:val="20"/>
                <w:szCs w:val="20"/>
                <w14:ligatures w14:val="none"/>
              </w:rPr>
              <w:t>Jungiamojo kabelio optinių gijų poliariškumo tipas</w:t>
            </w:r>
            <w:r w:rsidRPr="005E2B2A">
              <w:rPr>
                <w:rFonts w:ascii="Times New Roman" w:eastAsia="Times New Roman" w:hAnsi="Times New Roman" w:cs="Times New Roman"/>
                <w:b/>
                <w:bCs/>
                <w:kern w:val="0"/>
                <w:sz w:val="20"/>
                <w:szCs w:val="20"/>
                <w14:ligatures w14:val="none"/>
              </w:rPr>
              <w:t xml:space="preserve">: </w:t>
            </w:r>
            <w:r w:rsidRPr="005E2B2A">
              <w:rPr>
                <w:rFonts w:ascii="Times New Roman" w:eastAsia="Times New Roman" w:hAnsi="Times New Roman" w:cs="Times New Roman"/>
                <w:kern w:val="0"/>
                <w:sz w:val="20"/>
                <w:szCs w:val="20"/>
                <w14:ligatures w14:val="none"/>
              </w:rPr>
              <w:t>B</w:t>
            </w:r>
          </w:p>
        </w:tc>
        <w:tc>
          <w:tcPr>
            <w:tcW w:w="2694" w:type="dxa"/>
            <w:tcBorders>
              <w:top w:val="single" w:sz="4" w:space="0" w:color="000000"/>
              <w:left w:val="single" w:sz="4" w:space="0" w:color="000000"/>
              <w:bottom w:val="single" w:sz="4" w:space="0" w:color="000000"/>
              <w:right w:val="single" w:sz="4" w:space="0" w:color="000000"/>
            </w:tcBorders>
          </w:tcPr>
          <w:p w14:paraId="199EBE8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D570170"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4D2B7F5B"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8C1B3F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A22699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ilgis: 7m.</w:t>
            </w:r>
          </w:p>
        </w:tc>
        <w:tc>
          <w:tcPr>
            <w:tcW w:w="2694" w:type="dxa"/>
            <w:tcBorders>
              <w:top w:val="single" w:sz="4" w:space="0" w:color="000000"/>
              <w:left w:val="single" w:sz="4" w:space="0" w:color="000000"/>
              <w:bottom w:val="single" w:sz="4" w:space="0" w:color="000000"/>
              <w:right w:val="single" w:sz="4" w:space="0" w:color="000000"/>
            </w:tcBorders>
          </w:tcPr>
          <w:p w14:paraId="7538C12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0F0F5E4"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2DDEDA5D"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96BEFD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CDDAF1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diametras su išoriniu apvalkalu ne mažesnis nei 3mm.</w:t>
            </w:r>
          </w:p>
        </w:tc>
        <w:tc>
          <w:tcPr>
            <w:tcW w:w="2694" w:type="dxa"/>
            <w:tcBorders>
              <w:top w:val="single" w:sz="4" w:space="0" w:color="000000"/>
              <w:left w:val="single" w:sz="4" w:space="0" w:color="000000"/>
              <w:bottom w:val="single" w:sz="4" w:space="0" w:color="000000"/>
              <w:right w:val="single" w:sz="4" w:space="0" w:color="000000"/>
            </w:tcBorders>
          </w:tcPr>
          <w:p w14:paraId="7F934CA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78AED29" w14:textId="77777777" w:rsidTr="00DF6B61">
        <w:trPr>
          <w:trHeight w:val="57"/>
        </w:trPr>
        <w:tc>
          <w:tcPr>
            <w:tcW w:w="688" w:type="dxa"/>
            <w:vMerge/>
            <w:tcBorders>
              <w:top w:val="single" w:sz="4" w:space="0" w:color="000000"/>
              <w:left w:val="single" w:sz="4" w:space="0" w:color="000000"/>
              <w:bottom w:val="single" w:sz="4" w:space="0" w:color="000000"/>
              <w:right w:val="single" w:sz="4" w:space="0" w:color="000000"/>
            </w:tcBorders>
            <w:vAlign w:val="center"/>
          </w:tcPr>
          <w:p w14:paraId="47160777"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3293F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07D2C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9</w:t>
            </w:r>
            <w:r w:rsidRPr="005E2B2A">
              <w:rPr>
                <w:rFonts w:ascii="Times New Roman" w:eastAsia="Times New Roman" w:hAnsi="Times New Roman" w:cs="Times New Roman"/>
                <w:kern w:val="0"/>
                <w:sz w:val="20"/>
                <w:szCs w:val="20"/>
                <w14:ligatures w14:val="none"/>
              </w:rPr>
              <w:t xml:space="preserve">. Jungiamojo kabelio išorinio apvalkalo medžiaga: OFNP (angl. </w:t>
            </w:r>
            <w:proofErr w:type="spellStart"/>
            <w:r w:rsidRPr="005E2B2A">
              <w:rPr>
                <w:rFonts w:ascii="Times New Roman" w:eastAsia="Times New Roman" w:hAnsi="Times New Roman" w:cs="Times New Roman"/>
                <w:kern w:val="0"/>
                <w:sz w:val="20"/>
                <w:szCs w:val="20"/>
                <w14:ligatures w14:val="none"/>
              </w:rPr>
              <w:t>Optical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Non-conductive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Plenum</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6D2174C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ABD097B" w14:textId="77777777" w:rsidTr="00DF6B61">
        <w:trPr>
          <w:trHeight w:val="57"/>
        </w:trPr>
        <w:tc>
          <w:tcPr>
            <w:tcW w:w="8484" w:type="dxa"/>
            <w:gridSpan w:val="3"/>
            <w:tcBorders>
              <w:top w:val="single" w:sz="4" w:space="0" w:color="000000"/>
              <w:left w:val="single" w:sz="4" w:space="0" w:color="000000"/>
              <w:bottom w:val="single" w:sz="4" w:space="0" w:color="000000"/>
              <w:right w:val="single" w:sz="4" w:space="0" w:color="000000"/>
            </w:tcBorders>
          </w:tcPr>
          <w:p w14:paraId="67B90E24"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41606986"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BCB8A06" w14:textId="77777777" w:rsidTr="00DF6B61">
        <w:trPr>
          <w:trHeight w:val="57"/>
        </w:trPr>
        <w:tc>
          <w:tcPr>
            <w:tcW w:w="8484" w:type="dxa"/>
            <w:gridSpan w:val="3"/>
            <w:tcBorders>
              <w:top w:val="single" w:sz="4" w:space="0" w:color="000000"/>
              <w:left w:val="single" w:sz="4" w:space="0" w:color="000000"/>
              <w:bottom w:val="single" w:sz="4" w:space="0" w:color="000000"/>
              <w:right w:val="single" w:sz="4" w:space="0" w:color="000000"/>
            </w:tcBorders>
          </w:tcPr>
          <w:p w14:paraId="3121785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6C11A3F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4A7B05FC"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6CA16D7C" w14:textId="77777777" w:rsidR="009834C7" w:rsidRPr="005E2B2A" w:rsidRDefault="009834C7" w:rsidP="009834C7">
      <w:pPr>
        <w:spacing w:after="0" w:line="240" w:lineRule="auto"/>
        <w:rPr>
          <w:rFonts w:ascii="Times New Roman" w:eastAsia="Times New Roman" w:hAnsi="Times New Roman" w:cs="Times New Roman"/>
          <w:b/>
          <w:kern w:val="0"/>
          <w14:ligatures w14:val="none"/>
        </w:rPr>
      </w:pPr>
      <w:r w:rsidRPr="005E2B2A">
        <w:rPr>
          <w:rFonts w:ascii="Times New Roman" w:eastAsia="Times New Roman" w:hAnsi="Times New Roman" w:cs="Times New Roman"/>
          <w:b/>
          <w:kern w:val="0"/>
          <w14:ligatures w14:val="none"/>
        </w:rPr>
        <w:t xml:space="preserve">2.23. Techniniai reikalavimai </w:t>
      </w:r>
      <w:proofErr w:type="spellStart"/>
      <w:r w:rsidRPr="005E2B2A">
        <w:rPr>
          <w:rFonts w:ascii="Times New Roman" w:eastAsia="Times New Roman" w:hAnsi="Times New Roman" w:cs="Times New Roman"/>
          <w:b/>
          <w:kern w:val="0"/>
          <w14:ligatures w14:val="none"/>
        </w:rPr>
        <w:t>spliteriui</w:t>
      </w:r>
      <w:proofErr w:type="spellEnd"/>
      <w:r w:rsidRPr="005E2B2A">
        <w:rPr>
          <w:rFonts w:ascii="Times New Roman" w:eastAsia="Times New Roman" w:hAnsi="Times New Roman" w:cs="Times New Roman"/>
          <w:b/>
          <w:kern w:val="0"/>
          <w14:ligatures w14:val="none"/>
        </w:rPr>
        <w:t xml:space="preserve"> SK1</w:t>
      </w:r>
    </w:p>
    <w:tbl>
      <w:tblPr>
        <w:tblW w:w="11164" w:type="dxa"/>
        <w:tblInd w:w="-542" w:type="dxa"/>
        <w:tblLook w:val="04A0" w:firstRow="1" w:lastRow="0" w:firstColumn="1" w:lastColumn="0" w:noHBand="0" w:noVBand="1"/>
      </w:tblPr>
      <w:tblGrid>
        <w:gridCol w:w="674"/>
        <w:gridCol w:w="2415"/>
        <w:gridCol w:w="5381"/>
        <w:gridCol w:w="2694"/>
      </w:tblGrid>
      <w:tr w:rsidR="009834C7" w:rsidRPr="005E2B2A" w14:paraId="47FD17ED" w14:textId="77777777" w:rsidTr="00DF6B61">
        <w:trPr>
          <w:trHeight w:val="57"/>
        </w:trPr>
        <w:tc>
          <w:tcPr>
            <w:tcW w:w="674" w:type="dxa"/>
            <w:tcBorders>
              <w:top w:val="single" w:sz="8" w:space="0" w:color="auto"/>
              <w:left w:val="single" w:sz="8" w:space="0" w:color="auto"/>
              <w:bottom w:val="single" w:sz="8" w:space="0" w:color="auto"/>
              <w:right w:val="single" w:sz="8" w:space="0" w:color="auto"/>
            </w:tcBorders>
            <w:shd w:val="clear" w:color="auto" w:fill="DEDAC4"/>
            <w:vAlign w:val="center"/>
          </w:tcPr>
          <w:p w14:paraId="07F21F31"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6EA35910"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0B9CB8D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166BFE0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4D6513A6" w14:textId="77777777" w:rsidTr="00DF6B61">
        <w:trPr>
          <w:trHeight w:val="57"/>
        </w:trPr>
        <w:tc>
          <w:tcPr>
            <w:tcW w:w="674" w:type="dxa"/>
            <w:vMerge w:val="restart"/>
            <w:tcBorders>
              <w:top w:val="single" w:sz="4" w:space="0" w:color="000000"/>
              <w:left w:val="single" w:sz="4" w:space="0" w:color="000000"/>
              <w:bottom w:val="single" w:sz="4" w:space="0" w:color="000000"/>
              <w:right w:val="single" w:sz="4" w:space="0" w:color="000000"/>
            </w:tcBorders>
            <w:vAlign w:val="center"/>
          </w:tcPr>
          <w:p w14:paraId="538BC094"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3367D3A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3130222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1E9B4CF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MPO/MTP </w:t>
            </w:r>
            <w:proofErr w:type="spellStart"/>
            <w:r w:rsidRPr="005E2B2A">
              <w:rPr>
                <w:rFonts w:ascii="Times New Roman" w:eastAsia="Times New Roman" w:hAnsi="Times New Roman" w:cs="Times New Roman"/>
                <w:kern w:val="0"/>
                <w:sz w:val="20"/>
                <w:szCs w:val="20"/>
                <w14:ligatures w14:val="none"/>
              </w:rPr>
              <w:t>breakout</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daugiamodis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46E4AA4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E736BE7"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39AFA770"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2B74F41"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D6822B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 xml:space="preserve">Jungiamojo kabelio jungties tipas: MTP (12 gijų) </w:t>
            </w:r>
            <w:proofErr w:type="spellStart"/>
            <w:r w:rsidRPr="005E2B2A">
              <w:rPr>
                <w:rFonts w:ascii="Times New Roman" w:eastAsia="Times New Roman" w:hAnsi="Times New Roman" w:cs="Times New Roman"/>
                <w:kern w:val="0"/>
                <w:sz w:val="20"/>
                <w:szCs w:val="20"/>
                <w14:ligatures w14:val="none"/>
              </w:rPr>
              <w:t>female</w:t>
            </w:r>
            <w:proofErr w:type="spellEnd"/>
            <w:r w:rsidRPr="005E2B2A">
              <w:rPr>
                <w:rFonts w:ascii="Times New Roman" w:eastAsia="Times New Roman" w:hAnsi="Times New Roman" w:cs="Times New Roman"/>
                <w:kern w:val="0"/>
                <w:sz w:val="20"/>
                <w:szCs w:val="20"/>
                <w14:ligatures w14:val="none"/>
              </w:rPr>
              <w:t xml:space="preserve"> į 2 x MTP (po 4-ias gijas) </w:t>
            </w:r>
            <w:proofErr w:type="spellStart"/>
            <w:r w:rsidRPr="005E2B2A">
              <w:rPr>
                <w:rFonts w:ascii="Times New Roman" w:eastAsia="Times New Roman" w:hAnsi="Times New Roman" w:cs="Times New Roman"/>
                <w:kern w:val="0"/>
                <w:sz w:val="20"/>
                <w:szCs w:val="20"/>
                <w14:ligatures w14:val="none"/>
              </w:rPr>
              <w:t>female</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4F099A5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84A7D91"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6CFF4466"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7EFE1D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8B78E0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MTP jungties galų nušlifavimo būdas: APC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64D19B9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D9DDEC"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3CC006BB"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DCF12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C0DEE1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OM4</w:t>
            </w:r>
          </w:p>
        </w:tc>
        <w:tc>
          <w:tcPr>
            <w:tcW w:w="2694" w:type="dxa"/>
            <w:tcBorders>
              <w:top w:val="single" w:sz="4" w:space="0" w:color="000000"/>
              <w:left w:val="single" w:sz="4" w:space="0" w:color="000000"/>
              <w:bottom w:val="single" w:sz="4" w:space="0" w:color="000000"/>
              <w:right w:val="single" w:sz="4" w:space="0" w:color="000000"/>
            </w:tcBorders>
          </w:tcPr>
          <w:p w14:paraId="3D72D81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BA99FEA"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36239D92"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F60C7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EC5DA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 Jungiamojo kabelio optinių gijų skaičius: 12</w:t>
            </w:r>
          </w:p>
        </w:tc>
        <w:tc>
          <w:tcPr>
            <w:tcW w:w="2694" w:type="dxa"/>
            <w:tcBorders>
              <w:top w:val="single" w:sz="4" w:space="0" w:color="000000"/>
              <w:left w:val="single" w:sz="4" w:space="0" w:color="000000"/>
              <w:bottom w:val="single" w:sz="4" w:space="0" w:color="000000"/>
              <w:right w:val="single" w:sz="4" w:space="0" w:color="000000"/>
            </w:tcBorders>
          </w:tcPr>
          <w:p w14:paraId="5764A8B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75C4C09"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4568C4A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F4C08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2E30005"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6. </w:t>
            </w:r>
            <w:r w:rsidRPr="005E2B2A">
              <w:rPr>
                <w:rFonts w:ascii="Times New Roman" w:eastAsia="Times New Roman" w:hAnsi="Times New Roman" w:cs="Times New Roman"/>
                <w:kern w:val="0"/>
                <w:sz w:val="20"/>
                <w:szCs w:val="20"/>
                <w14:ligatures w14:val="none"/>
              </w:rPr>
              <w:t>Jungiamojo kabelio optinių gijų poliariškumo tipas</w:t>
            </w:r>
            <w:r w:rsidRPr="005E2B2A">
              <w:rPr>
                <w:rFonts w:ascii="Times New Roman" w:eastAsia="Times New Roman" w:hAnsi="Times New Roman" w:cs="Times New Roman"/>
                <w:b/>
                <w:bCs/>
                <w:kern w:val="0"/>
                <w:sz w:val="20"/>
                <w:szCs w:val="20"/>
                <w14:ligatures w14:val="none"/>
              </w:rPr>
              <w:t xml:space="preserve">: </w:t>
            </w:r>
            <w:r w:rsidRPr="005E2B2A">
              <w:rPr>
                <w:rFonts w:ascii="Times New Roman" w:eastAsia="Times New Roman" w:hAnsi="Times New Roman" w:cs="Times New Roman"/>
                <w:kern w:val="0"/>
                <w:sz w:val="20"/>
                <w:szCs w:val="20"/>
                <w14:ligatures w14:val="none"/>
              </w:rPr>
              <w:t>B</w:t>
            </w:r>
          </w:p>
        </w:tc>
        <w:tc>
          <w:tcPr>
            <w:tcW w:w="2694" w:type="dxa"/>
            <w:tcBorders>
              <w:top w:val="single" w:sz="4" w:space="0" w:color="000000"/>
              <w:left w:val="single" w:sz="4" w:space="0" w:color="000000"/>
              <w:bottom w:val="single" w:sz="4" w:space="0" w:color="000000"/>
              <w:right w:val="single" w:sz="4" w:space="0" w:color="000000"/>
            </w:tcBorders>
          </w:tcPr>
          <w:p w14:paraId="598466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D6C2670"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3ADDCD76"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A1FF9B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7BABC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ilgis: 3m.</w:t>
            </w:r>
          </w:p>
        </w:tc>
        <w:tc>
          <w:tcPr>
            <w:tcW w:w="2694" w:type="dxa"/>
            <w:tcBorders>
              <w:top w:val="single" w:sz="4" w:space="0" w:color="000000"/>
              <w:left w:val="single" w:sz="4" w:space="0" w:color="000000"/>
              <w:bottom w:val="single" w:sz="4" w:space="0" w:color="000000"/>
              <w:right w:val="single" w:sz="4" w:space="0" w:color="000000"/>
            </w:tcBorders>
          </w:tcPr>
          <w:p w14:paraId="01D542B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8BC114"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690B81FC"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98695A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B284A9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diametras su išoriniu apvalkalu ne mažesnis nei 3mm.</w:t>
            </w:r>
          </w:p>
        </w:tc>
        <w:tc>
          <w:tcPr>
            <w:tcW w:w="2694" w:type="dxa"/>
            <w:tcBorders>
              <w:top w:val="single" w:sz="4" w:space="0" w:color="000000"/>
              <w:left w:val="single" w:sz="4" w:space="0" w:color="000000"/>
              <w:bottom w:val="single" w:sz="4" w:space="0" w:color="000000"/>
              <w:right w:val="single" w:sz="4" w:space="0" w:color="000000"/>
            </w:tcBorders>
          </w:tcPr>
          <w:p w14:paraId="13C14BF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B937FB0" w14:textId="77777777" w:rsidTr="00DF6B61">
        <w:trPr>
          <w:trHeight w:val="57"/>
        </w:trPr>
        <w:tc>
          <w:tcPr>
            <w:tcW w:w="674" w:type="dxa"/>
            <w:vMerge/>
            <w:tcBorders>
              <w:top w:val="single" w:sz="4" w:space="0" w:color="000000"/>
              <w:left w:val="single" w:sz="4" w:space="0" w:color="000000"/>
              <w:bottom w:val="single" w:sz="4" w:space="0" w:color="000000"/>
              <w:right w:val="single" w:sz="4" w:space="0" w:color="000000"/>
            </w:tcBorders>
            <w:vAlign w:val="center"/>
          </w:tcPr>
          <w:p w14:paraId="017B1C9F"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B05B91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59A32B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9</w:t>
            </w:r>
            <w:r w:rsidRPr="005E2B2A">
              <w:rPr>
                <w:rFonts w:ascii="Times New Roman" w:eastAsia="Times New Roman" w:hAnsi="Times New Roman" w:cs="Times New Roman"/>
                <w:kern w:val="0"/>
                <w:sz w:val="20"/>
                <w:szCs w:val="20"/>
                <w14:ligatures w14:val="none"/>
              </w:rPr>
              <w:t xml:space="preserve">. Jungiamojo kabelio išorinio apvalkalo medžiaga: OFNP (angl. </w:t>
            </w:r>
            <w:proofErr w:type="spellStart"/>
            <w:r w:rsidRPr="005E2B2A">
              <w:rPr>
                <w:rFonts w:ascii="Times New Roman" w:eastAsia="Times New Roman" w:hAnsi="Times New Roman" w:cs="Times New Roman"/>
                <w:kern w:val="0"/>
                <w:sz w:val="20"/>
                <w:szCs w:val="20"/>
                <w14:ligatures w14:val="none"/>
              </w:rPr>
              <w:t>Optical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Non-conductive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Plenum</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17999FC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8CB13F1"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64968071"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7CCA527A"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0048EFBA" w14:textId="77777777" w:rsidTr="00DF6B61">
        <w:trPr>
          <w:trHeight w:val="57"/>
        </w:trPr>
        <w:tc>
          <w:tcPr>
            <w:tcW w:w="8470" w:type="dxa"/>
            <w:gridSpan w:val="3"/>
            <w:tcBorders>
              <w:top w:val="single" w:sz="4" w:space="0" w:color="000000"/>
              <w:left w:val="single" w:sz="4" w:space="0" w:color="000000"/>
              <w:bottom w:val="single" w:sz="4" w:space="0" w:color="000000"/>
              <w:right w:val="single" w:sz="4" w:space="0" w:color="000000"/>
            </w:tcBorders>
          </w:tcPr>
          <w:p w14:paraId="21C90E0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392CA1D3"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09215E68"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602F7939" w14:textId="77777777" w:rsidR="009834C7" w:rsidRPr="005E2B2A" w:rsidRDefault="009834C7" w:rsidP="009834C7">
      <w:pPr>
        <w:spacing w:after="0" w:line="240" w:lineRule="auto"/>
        <w:ind w:left="360"/>
        <w:contextualSpacing/>
        <w:rPr>
          <w:rFonts w:ascii="Times New Roman" w:eastAsia="Times New Roman" w:hAnsi="Times New Roman" w:cs="Times New Roman"/>
          <w:b/>
          <w:kern w:val="0"/>
          <w:lang w:eastAsia="lt-LT"/>
          <w14:ligatures w14:val="none"/>
        </w:rPr>
      </w:pPr>
      <w:r w:rsidRPr="005E2B2A">
        <w:rPr>
          <w:rFonts w:ascii="Times New Roman" w:eastAsia="Times New Roman" w:hAnsi="Times New Roman" w:cs="Times New Roman"/>
          <w:b/>
          <w:kern w:val="0"/>
          <w:lang w:eastAsia="lt-LT"/>
          <w14:ligatures w14:val="none"/>
        </w:rPr>
        <w:t xml:space="preserve">2.24. Techniniai reikalavimai </w:t>
      </w:r>
      <w:proofErr w:type="spellStart"/>
      <w:r w:rsidRPr="005E2B2A">
        <w:rPr>
          <w:rFonts w:ascii="Times New Roman" w:eastAsia="Times New Roman" w:hAnsi="Times New Roman" w:cs="Times New Roman"/>
          <w:b/>
          <w:kern w:val="0"/>
          <w:lang w:eastAsia="lt-LT"/>
          <w14:ligatures w14:val="none"/>
        </w:rPr>
        <w:t>spliteriui</w:t>
      </w:r>
      <w:proofErr w:type="spellEnd"/>
      <w:r w:rsidRPr="005E2B2A">
        <w:rPr>
          <w:rFonts w:ascii="Times New Roman" w:eastAsia="Times New Roman" w:hAnsi="Times New Roman" w:cs="Times New Roman"/>
          <w:b/>
          <w:kern w:val="0"/>
          <w:lang w:eastAsia="lt-LT"/>
          <w14:ligatures w14:val="none"/>
        </w:rPr>
        <w:t xml:space="preserve"> SK2</w:t>
      </w:r>
    </w:p>
    <w:tbl>
      <w:tblPr>
        <w:tblW w:w="11150" w:type="dxa"/>
        <w:tblInd w:w="-528" w:type="dxa"/>
        <w:tblLook w:val="04A0" w:firstRow="1" w:lastRow="0" w:firstColumn="1" w:lastColumn="0" w:noHBand="0" w:noVBand="1"/>
      </w:tblPr>
      <w:tblGrid>
        <w:gridCol w:w="660"/>
        <w:gridCol w:w="2415"/>
        <w:gridCol w:w="5381"/>
        <w:gridCol w:w="2694"/>
      </w:tblGrid>
      <w:tr w:rsidR="009834C7" w:rsidRPr="005E2B2A" w14:paraId="638ADD75" w14:textId="77777777" w:rsidTr="00DF6B61">
        <w:trPr>
          <w:trHeight w:val="57"/>
        </w:trPr>
        <w:tc>
          <w:tcPr>
            <w:tcW w:w="660" w:type="dxa"/>
            <w:tcBorders>
              <w:top w:val="single" w:sz="8" w:space="0" w:color="auto"/>
              <w:left w:val="single" w:sz="8" w:space="0" w:color="auto"/>
              <w:bottom w:val="single" w:sz="8" w:space="0" w:color="auto"/>
              <w:right w:val="single" w:sz="8" w:space="0" w:color="auto"/>
            </w:tcBorders>
            <w:shd w:val="clear" w:color="auto" w:fill="DEDAC4"/>
            <w:vAlign w:val="center"/>
          </w:tcPr>
          <w:p w14:paraId="184A65D4"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7931304F"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6F172CA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6719CAE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05F2838B" w14:textId="77777777" w:rsidTr="00DF6B61">
        <w:trPr>
          <w:trHeight w:val="57"/>
        </w:trPr>
        <w:tc>
          <w:tcPr>
            <w:tcW w:w="660" w:type="dxa"/>
            <w:vMerge w:val="restart"/>
            <w:tcBorders>
              <w:top w:val="single" w:sz="4" w:space="0" w:color="000000"/>
              <w:left w:val="single" w:sz="4" w:space="0" w:color="000000"/>
              <w:bottom w:val="single" w:sz="4" w:space="0" w:color="000000"/>
              <w:right w:val="single" w:sz="4" w:space="0" w:color="000000"/>
            </w:tcBorders>
            <w:vAlign w:val="center"/>
          </w:tcPr>
          <w:p w14:paraId="615EB8E7"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09E8693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3419EB2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6160090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MPO/MTP </w:t>
            </w:r>
            <w:proofErr w:type="spellStart"/>
            <w:r w:rsidRPr="005E2B2A">
              <w:rPr>
                <w:rFonts w:ascii="Times New Roman" w:eastAsia="Times New Roman" w:hAnsi="Times New Roman" w:cs="Times New Roman"/>
                <w:kern w:val="0"/>
                <w:sz w:val="20"/>
                <w:szCs w:val="20"/>
                <w14:ligatures w14:val="none"/>
              </w:rPr>
              <w:t>breakout</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daugiamodis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3C46DF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4AA081F"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43AD1FCC"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3A9A6B4"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E6D402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 xml:space="preserve">Jungiamojo kabelio jungties tipas: MTP (12 gijų) </w:t>
            </w:r>
            <w:proofErr w:type="spellStart"/>
            <w:r w:rsidRPr="005E2B2A">
              <w:rPr>
                <w:rFonts w:ascii="Times New Roman" w:eastAsia="Times New Roman" w:hAnsi="Times New Roman" w:cs="Times New Roman"/>
                <w:kern w:val="0"/>
                <w:sz w:val="20"/>
                <w:szCs w:val="20"/>
                <w14:ligatures w14:val="none"/>
              </w:rPr>
              <w:t>female</w:t>
            </w:r>
            <w:proofErr w:type="spellEnd"/>
            <w:r w:rsidRPr="005E2B2A">
              <w:rPr>
                <w:rFonts w:ascii="Times New Roman" w:eastAsia="Times New Roman" w:hAnsi="Times New Roman" w:cs="Times New Roman"/>
                <w:kern w:val="0"/>
                <w:sz w:val="20"/>
                <w:szCs w:val="20"/>
                <w14:ligatures w14:val="none"/>
              </w:rPr>
              <w:t xml:space="preserve"> į 2 x MTP (po 4-ias gijas) </w:t>
            </w:r>
            <w:proofErr w:type="spellStart"/>
            <w:r w:rsidRPr="005E2B2A">
              <w:rPr>
                <w:rFonts w:ascii="Times New Roman" w:eastAsia="Times New Roman" w:hAnsi="Times New Roman" w:cs="Times New Roman"/>
                <w:kern w:val="0"/>
                <w:sz w:val="20"/>
                <w:szCs w:val="20"/>
                <w14:ligatures w14:val="none"/>
              </w:rPr>
              <w:t>female</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4043D0B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7555878"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0A063D5F"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2C6D0A2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E2B4D3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MTP jungties galų nušlifavimo būdas: APC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0E3D0E2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16661A5"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002FCD1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4DA8DA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F78BA9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OM4</w:t>
            </w:r>
          </w:p>
        </w:tc>
        <w:tc>
          <w:tcPr>
            <w:tcW w:w="2694" w:type="dxa"/>
            <w:tcBorders>
              <w:top w:val="single" w:sz="4" w:space="0" w:color="000000"/>
              <w:left w:val="single" w:sz="4" w:space="0" w:color="000000"/>
              <w:bottom w:val="single" w:sz="4" w:space="0" w:color="000000"/>
              <w:right w:val="single" w:sz="4" w:space="0" w:color="000000"/>
            </w:tcBorders>
          </w:tcPr>
          <w:p w14:paraId="259A742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1B9AB27"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3FBCC53E"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7E7AE3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E146EB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 Jungiamojo kabelio optinių gijų skaičius: 12</w:t>
            </w:r>
          </w:p>
        </w:tc>
        <w:tc>
          <w:tcPr>
            <w:tcW w:w="2694" w:type="dxa"/>
            <w:tcBorders>
              <w:top w:val="single" w:sz="4" w:space="0" w:color="000000"/>
              <w:left w:val="single" w:sz="4" w:space="0" w:color="000000"/>
              <w:bottom w:val="single" w:sz="4" w:space="0" w:color="000000"/>
              <w:right w:val="single" w:sz="4" w:space="0" w:color="000000"/>
            </w:tcBorders>
          </w:tcPr>
          <w:p w14:paraId="10E9504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DA6051E"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2AE7DE92"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1C5253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1D6CFFA8"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6. </w:t>
            </w:r>
            <w:r w:rsidRPr="005E2B2A">
              <w:rPr>
                <w:rFonts w:ascii="Times New Roman" w:eastAsia="Times New Roman" w:hAnsi="Times New Roman" w:cs="Times New Roman"/>
                <w:kern w:val="0"/>
                <w:sz w:val="20"/>
                <w:szCs w:val="20"/>
                <w14:ligatures w14:val="none"/>
              </w:rPr>
              <w:t>Jungiamojo kabelio optinių gijų poliariškumo tipas</w:t>
            </w:r>
            <w:r w:rsidRPr="005E2B2A">
              <w:rPr>
                <w:rFonts w:ascii="Times New Roman" w:eastAsia="Times New Roman" w:hAnsi="Times New Roman" w:cs="Times New Roman"/>
                <w:b/>
                <w:bCs/>
                <w:kern w:val="0"/>
                <w:sz w:val="20"/>
                <w:szCs w:val="20"/>
                <w14:ligatures w14:val="none"/>
              </w:rPr>
              <w:t xml:space="preserve">: </w:t>
            </w:r>
            <w:r w:rsidRPr="005E2B2A">
              <w:rPr>
                <w:rFonts w:ascii="Times New Roman" w:eastAsia="Times New Roman" w:hAnsi="Times New Roman" w:cs="Times New Roman"/>
                <w:kern w:val="0"/>
                <w:sz w:val="20"/>
                <w:szCs w:val="20"/>
                <w14:ligatures w14:val="none"/>
              </w:rPr>
              <w:t>B</w:t>
            </w:r>
          </w:p>
        </w:tc>
        <w:tc>
          <w:tcPr>
            <w:tcW w:w="2694" w:type="dxa"/>
            <w:tcBorders>
              <w:top w:val="single" w:sz="4" w:space="0" w:color="000000"/>
              <w:left w:val="single" w:sz="4" w:space="0" w:color="000000"/>
              <w:bottom w:val="single" w:sz="4" w:space="0" w:color="000000"/>
              <w:right w:val="single" w:sz="4" w:space="0" w:color="000000"/>
            </w:tcBorders>
          </w:tcPr>
          <w:p w14:paraId="7998955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1B274E7"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151F39ED"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69FDED7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D8C138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ilgis: 5m.</w:t>
            </w:r>
          </w:p>
        </w:tc>
        <w:tc>
          <w:tcPr>
            <w:tcW w:w="2694" w:type="dxa"/>
            <w:tcBorders>
              <w:top w:val="single" w:sz="4" w:space="0" w:color="000000"/>
              <w:left w:val="single" w:sz="4" w:space="0" w:color="000000"/>
              <w:bottom w:val="single" w:sz="4" w:space="0" w:color="000000"/>
              <w:right w:val="single" w:sz="4" w:space="0" w:color="000000"/>
            </w:tcBorders>
          </w:tcPr>
          <w:p w14:paraId="11D5C9F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D13A52"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463BB023"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AE10FF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72E947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diametras su išoriniu apvalkalu ne </w:t>
            </w:r>
            <w:r w:rsidRPr="005E2B2A">
              <w:rPr>
                <w:rFonts w:ascii="Times New Roman" w:eastAsia="Times New Roman" w:hAnsi="Times New Roman" w:cs="Times New Roman"/>
                <w:kern w:val="0"/>
                <w:sz w:val="20"/>
                <w:szCs w:val="20"/>
                <w14:ligatures w14:val="none"/>
              </w:rPr>
              <w:lastRenderedPageBreak/>
              <w:t>mažesnis nei 3mm.</w:t>
            </w:r>
          </w:p>
        </w:tc>
        <w:tc>
          <w:tcPr>
            <w:tcW w:w="2694" w:type="dxa"/>
            <w:tcBorders>
              <w:top w:val="single" w:sz="4" w:space="0" w:color="000000"/>
              <w:left w:val="single" w:sz="4" w:space="0" w:color="000000"/>
              <w:bottom w:val="single" w:sz="4" w:space="0" w:color="000000"/>
              <w:right w:val="single" w:sz="4" w:space="0" w:color="000000"/>
            </w:tcBorders>
          </w:tcPr>
          <w:p w14:paraId="41020D9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272893DF"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23B7200D"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355586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C2D64C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9</w:t>
            </w:r>
            <w:r w:rsidRPr="005E2B2A">
              <w:rPr>
                <w:rFonts w:ascii="Times New Roman" w:eastAsia="Times New Roman" w:hAnsi="Times New Roman" w:cs="Times New Roman"/>
                <w:kern w:val="0"/>
                <w:sz w:val="20"/>
                <w:szCs w:val="20"/>
                <w14:ligatures w14:val="none"/>
              </w:rPr>
              <w:t xml:space="preserve">. Jungiamojo kabelio išorinio apvalkalo medžiaga: OFNP (angl. </w:t>
            </w:r>
            <w:proofErr w:type="spellStart"/>
            <w:r w:rsidRPr="005E2B2A">
              <w:rPr>
                <w:rFonts w:ascii="Times New Roman" w:eastAsia="Times New Roman" w:hAnsi="Times New Roman" w:cs="Times New Roman"/>
                <w:kern w:val="0"/>
                <w:sz w:val="20"/>
                <w:szCs w:val="20"/>
                <w14:ligatures w14:val="none"/>
              </w:rPr>
              <w:t>Optical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Non-conductive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Plenum</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347FD55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961B8C2" w14:textId="77777777" w:rsidTr="00DF6B61">
        <w:trPr>
          <w:trHeight w:val="57"/>
        </w:trPr>
        <w:tc>
          <w:tcPr>
            <w:tcW w:w="8456" w:type="dxa"/>
            <w:gridSpan w:val="3"/>
            <w:tcBorders>
              <w:top w:val="single" w:sz="4" w:space="0" w:color="000000"/>
              <w:left w:val="single" w:sz="4" w:space="0" w:color="000000"/>
              <w:bottom w:val="single" w:sz="4" w:space="0" w:color="000000"/>
              <w:right w:val="single" w:sz="4" w:space="0" w:color="000000"/>
            </w:tcBorders>
          </w:tcPr>
          <w:p w14:paraId="5ABD920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3596E87C"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F86DAF9" w14:textId="77777777" w:rsidTr="00DF6B61">
        <w:trPr>
          <w:trHeight w:val="57"/>
        </w:trPr>
        <w:tc>
          <w:tcPr>
            <w:tcW w:w="8456" w:type="dxa"/>
            <w:gridSpan w:val="3"/>
            <w:tcBorders>
              <w:top w:val="single" w:sz="4" w:space="0" w:color="000000"/>
              <w:left w:val="single" w:sz="4" w:space="0" w:color="000000"/>
              <w:bottom w:val="single" w:sz="4" w:space="0" w:color="000000"/>
              <w:right w:val="single" w:sz="4" w:space="0" w:color="000000"/>
            </w:tcBorders>
          </w:tcPr>
          <w:p w14:paraId="34F9D0E8"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6ED0137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338B654A" w14:textId="77777777" w:rsidR="009834C7" w:rsidRPr="005E2B2A" w:rsidRDefault="009834C7" w:rsidP="009834C7">
      <w:pPr>
        <w:spacing w:after="0" w:line="240" w:lineRule="auto"/>
        <w:contextualSpacing/>
        <w:rPr>
          <w:rFonts w:ascii="Times New Roman" w:eastAsia="Times New Roman" w:hAnsi="Times New Roman" w:cs="Times New Roman"/>
          <w:b/>
          <w:kern w:val="0"/>
          <w:sz w:val="22"/>
          <w:szCs w:val="22"/>
          <w:lang w:eastAsia="lt-LT"/>
          <w14:ligatures w14:val="none"/>
        </w:rPr>
      </w:pPr>
    </w:p>
    <w:p w14:paraId="05B991C4" w14:textId="77777777" w:rsidR="009834C7" w:rsidRPr="005E2B2A" w:rsidRDefault="009834C7" w:rsidP="009834C7">
      <w:pPr>
        <w:spacing w:after="0" w:line="240" w:lineRule="auto"/>
        <w:contextualSpacing/>
        <w:rPr>
          <w:rFonts w:ascii="Times New Roman" w:eastAsia="Times New Roman" w:hAnsi="Times New Roman" w:cs="Times New Roman"/>
          <w:b/>
          <w:kern w:val="0"/>
          <w:sz w:val="22"/>
          <w:szCs w:val="22"/>
          <w:lang w:eastAsia="lt-LT"/>
          <w14:ligatures w14:val="none"/>
        </w:rPr>
      </w:pPr>
    </w:p>
    <w:p w14:paraId="3B19C36D" w14:textId="77777777" w:rsidR="009834C7" w:rsidRPr="005E2B2A" w:rsidRDefault="009834C7" w:rsidP="009834C7">
      <w:pPr>
        <w:spacing w:after="0" w:line="240" w:lineRule="auto"/>
        <w:ind w:left="360"/>
        <w:contextualSpacing/>
        <w:rPr>
          <w:rFonts w:ascii="Times New Roman" w:eastAsia="Times New Roman" w:hAnsi="Times New Roman" w:cs="Times New Roman"/>
          <w:b/>
          <w:kern w:val="0"/>
          <w:sz w:val="22"/>
          <w:szCs w:val="22"/>
          <w:lang w:eastAsia="lt-LT"/>
          <w14:ligatures w14:val="none"/>
        </w:rPr>
      </w:pPr>
      <w:r w:rsidRPr="005E2B2A">
        <w:rPr>
          <w:rFonts w:ascii="Times New Roman" w:eastAsia="Times New Roman" w:hAnsi="Times New Roman" w:cs="Times New Roman"/>
          <w:b/>
          <w:kern w:val="0"/>
          <w:sz w:val="22"/>
          <w:szCs w:val="22"/>
          <w:lang w:eastAsia="lt-LT"/>
          <w14:ligatures w14:val="none"/>
        </w:rPr>
        <w:t xml:space="preserve">2.25 Techniniai reikalavimai </w:t>
      </w:r>
      <w:proofErr w:type="spellStart"/>
      <w:r w:rsidRPr="005E2B2A">
        <w:rPr>
          <w:rFonts w:ascii="Times New Roman" w:eastAsia="Times New Roman" w:hAnsi="Times New Roman" w:cs="Times New Roman"/>
          <w:b/>
          <w:kern w:val="0"/>
          <w:sz w:val="22"/>
          <w:szCs w:val="22"/>
          <w:lang w:eastAsia="lt-LT"/>
          <w14:ligatures w14:val="none"/>
        </w:rPr>
        <w:t>spliteriui</w:t>
      </w:r>
      <w:proofErr w:type="spellEnd"/>
      <w:r w:rsidRPr="005E2B2A">
        <w:rPr>
          <w:rFonts w:ascii="Times New Roman" w:eastAsia="Times New Roman" w:hAnsi="Times New Roman" w:cs="Times New Roman"/>
          <w:b/>
          <w:kern w:val="0"/>
          <w:sz w:val="22"/>
          <w:szCs w:val="22"/>
          <w:lang w:eastAsia="lt-LT"/>
          <w14:ligatures w14:val="none"/>
        </w:rPr>
        <w:t xml:space="preserve"> SK3</w:t>
      </w:r>
    </w:p>
    <w:tbl>
      <w:tblPr>
        <w:tblW w:w="11150" w:type="dxa"/>
        <w:tblInd w:w="-528" w:type="dxa"/>
        <w:tblLook w:val="04A0" w:firstRow="1" w:lastRow="0" w:firstColumn="1" w:lastColumn="0" w:noHBand="0" w:noVBand="1"/>
      </w:tblPr>
      <w:tblGrid>
        <w:gridCol w:w="660"/>
        <w:gridCol w:w="2415"/>
        <w:gridCol w:w="5381"/>
        <w:gridCol w:w="2694"/>
      </w:tblGrid>
      <w:tr w:rsidR="009834C7" w:rsidRPr="005E2B2A" w14:paraId="1733426A" w14:textId="77777777" w:rsidTr="00DF6B61">
        <w:trPr>
          <w:trHeight w:val="57"/>
        </w:trPr>
        <w:tc>
          <w:tcPr>
            <w:tcW w:w="660" w:type="dxa"/>
            <w:tcBorders>
              <w:top w:val="single" w:sz="8" w:space="0" w:color="auto"/>
              <w:left w:val="single" w:sz="8" w:space="0" w:color="auto"/>
              <w:bottom w:val="single" w:sz="8" w:space="0" w:color="auto"/>
              <w:right w:val="single" w:sz="8" w:space="0" w:color="auto"/>
            </w:tcBorders>
            <w:shd w:val="clear" w:color="auto" w:fill="DEDAC4"/>
            <w:vAlign w:val="center"/>
          </w:tcPr>
          <w:p w14:paraId="666B016A"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32223106"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64BF942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24A2DE3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19276BAA" w14:textId="77777777" w:rsidTr="00DF6B61">
        <w:trPr>
          <w:trHeight w:val="57"/>
        </w:trPr>
        <w:tc>
          <w:tcPr>
            <w:tcW w:w="660" w:type="dxa"/>
            <w:vMerge w:val="restart"/>
            <w:tcBorders>
              <w:top w:val="single" w:sz="4" w:space="0" w:color="000000"/>
              <w:left w:val="single" w:sz="4" w:space="0" w:color="000000"/>
              <w:bottom w:val="single" w:sz="4" w:space="0" w:color="000000"/>
              <w:right w:val="single" w:sz="4" w:space="0" w:color="000000"/>
            </w:tcBorders>
            <w:vAlign w:val="center"/>
          </w:tcPr>
          <w:p w14:paraId="2487A7F6"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03435ED7"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Fizinės</w:t>
            </w:r>
          </w:p>
          <w:p w14:paraId="4A9A02B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11682C6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1. </w:t>
            </w:r>
            <w:r w:rsidRPr="005E2B2A">
              <w:rPr>
                <w:rFonts w:ascii="Times New Roman" w:eastAsia="Times New Roman" w:hAnsi="Times New Roman" w:cs="Times New Roman"/>
                <w:kern w:val="0"/>
                <w:sz w:val="20"/>
                <w:szCs w:val="20"/>
                <w14:ligatures w14:val="none"/>
              </w:rPr>
              <w:t xml:space="preserve">Jungiamojo kabelio tipas: MPO/MTP </w:t>
            </w:r>
            <w:proofErr w:type="spellStart"/>
            <w:r w:rsidRPr="005E2B2A">
              <w:rPr>
                <w:rFonts w:ascii="Times New Roman" w:eastAsia="Times New Roman" w:hAnsi="Times New Roman" w:cs="Times New Roman"/>
                <w:kern w:val="0"/>
                <w:sz w:val="20"/>
                <w:szCs w:val="20"/>
                <w14:ligatures w14:val="none"/>
              </w:rPr>
              <w:t>breakout</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daugiamodis</w:t>
            </w:r>
            <w:proofErr w:type="spellEnd"/>
            <w:r w:rsidRPr="005E2B2A">
              <w:rPr>
                <w:rFonts w:ascii="Times New Roman" w:eastAsia="Times New Roman" w:hAnsi="Times New Roman" w:cs="Times New Roman"/>
                <w:kern w:val="0"/>
                <w:sz w:val="20"/>
                <w:szCs w:val="20"/>
                <w14:ligatures w14:val="none"/>
              </w:rPr>
              <w:t xml:space="preserve"> optinis kabelis (angl. </w:t>
            </w:r>
            <w:proofErr w:type="spellStart"/>
            <w:r w:rsidRPr="005E2B2A">
              <w:rPr>
                <w:rFonts w:ascii="Times New Roman" w:eastAsia="Times New Roman" w:hAnsi="Times New Roman" w:cs="Times New Roman"/>
                <w:kern w:val="0"/>
                <w:sz w:val="20"/>
                <w:szCs w:val="20"/>
                <w14:ligatures w14:val="none"/>
              </w:rPr>
              <w:t>Multimode-Mode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(MMF)).</w:t>
            </w:r>
          </w:p>
        </w:tc>
        <w:tc>
          <w:tcPr>
            <w:tcW w:w="2694" w:type="dxa"/>
            <w:tcBorders>
              <w:top w:val="single" w:sz="4" w:space="0" w:color="000000"/>
              <w:left w:val="single" w:sz="4" w:space="0" w:color="000000"/>
              <w:bottom w:val="single" w:sz="4" w:space="0" w:color="000000"/>
              <w:right w:val="single" w:sz="4" w:space="0" w:color="000000"/>
            </w:tcBorders>
          </w:tcPr>
          <w:p w14:paraId="647C8C8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19B3E94"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185A05B8" w14:textId="77777777" w:rsidR="009834C7" w:rsidRPr="005E2B2A" w:rsidRDefault="009834C7" w:rsidP="00DF6B61">
            <w:pPr>
              <w:widowControl w:val="0"/>
              <w:numPr>
                <w:ilvl w:val="0"/>
                <w:numId w:val="15"/>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09A16B8"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266777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2. </w:t>
            </w:r>
            <w:r w:rsidRPr="005E2B2A">
              <w:rPr>
                <w:rFonts w:ascii="Times New Roman" w:eastAsia="Times New Roman" w:hAnsi="Times New Roman" w:cs="Times New Roman"/>
                <w:kern w:val="0"/>
                <w:sz w:val="20"/>
                <w:szCs w:val="20"/>
                <w14:ligatures w14:val="none"/>
              </w:rPr>
              <w:t xml:space="preserve">Jungiamojo kabelio jungties tipas: MTP (12 gijų) </w:t>
            </w:r>
            <w:proofErr w:type="spellStart"/>
            <w:r w:rsidRPr="005E2B2A">
              <w:rPr>
                <w:rFonts w:ascii="Times New Roman" w:eastAsia="Times New Roman" w:hAnsi="Times New Roman" w:cs="Times New Roman"/>
                <w:kern w:val="0"/>
                <w:sz w:val="20"/>
                <w:szCs w:val="20"/>
                <w14:ligatures w14:val="none"/>
              </w:rPr>
              <w:t>female</w:t>
            </w:r>
            <w:proofErr w:type="spellEnd"/>
            <w:r w:rsidRPr="005E2B2A">
              <w:rPr>
                <w:rFonts w:ascii="Times New Roman" w:eastAsia="Times New Roman" w:hAnsi="Times New Roman" w:cs="Times New Roman"/>
                <w:kern w:val="0"/>
                <w:sz w:val="20"/>
                <w:szCs w:val="20"/>
                <w14:ligatures w14:val="none"/>
              </w:rPr>
              <w:t xml:space="preserve"> į 2 x MTP (po 4-ias gijas) </w:t>
            </w:r>
            <w:proofErr w:type="spellStart"/>
            <w:r w:rsidRPr="005E2B2A">
              <w:rPr>
                <w:rFonts w:ascii="Times New Roman" w:eastAsia="Times New Roman" w:hAnsi="Times New Roman" w:cs="Times New Roman"/>
                <w:kern w:val="0"/>
                <w:sz w:val="20"/>
                <w:szCs w:val="20"/>
                <w14:ligatures w14:val="none"/>
              </w:rPr>
              <w:t>female</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70031721"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5C84465"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7BBC9BB0"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0DADACA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AC5EE2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3. </w:t>
            </w:r>
            <w:r w:rsidRPr="005E2B2A">
              <w:rPr>
                <w:rFonts w:ascii="Times New Roman" w:eastAsia="Times New Roman" w:hAnsi="Times New Roman" w:cs="Times New Roman"/>
                <w:kern w:val="0"/>
                <w:sz w:val="20"/>
                <w:szCs w:val="20"/>
                <w14:ligatures w14:val="none"/>
              </w:rPr>
              <w:t xml:space="preserve">Jungiamojo kabelio MTP jungties galų nušlifavimo būdas: APC (angl. Ultra </w:t>
            </w:r>
            <w:proofErr w:type="spellStart"/>
            <w:r w:rsidRPr="005E2B2A">
              <w:rPr>
                <w:rFonts w:ascii="Times New Roman" w:eastAsia="Times New Roman" w:hAnsi="Times New Roman" w:cs="Times New Roman"/>
                <w:kern w:val="0"/>
                <w:sz w:val="20"/>
                <w:szCs w:val="20"/>
                <w14:ligatures w14:val="none"/>
              </w:rPr>
              <w:t>Physical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Contact</w:t>
            </w:r>
            <w:proofErr w:type="spellEnd"/>
            <w:r w:rsidRPr="005E2B2A">
              <w:rPr>
                <w:rFonts w:ascii="Times New Roman" w:eastAsia="Times New Roman" w:hAnsi="Times New Roman" w:cs="Times New Roman"/>
                <w:kern w:val="0"/>
                <w:sz w:val="20"/>
                <w:szCs w:val="20"/>
                <w14:ligatures w14:val="none"/>
              </w:rPr>
              <w:t>).</w:t>
            </w:r>
          </w:p>
        </w:tc>
        <w:tc>
          <w:tcPr>
            <w:tcW w:w="2694" w:type="dxa"/>
            <w:tcBorders>
              <w:top w:val="single" w:sz="4" w:space="0" w:color="000000"/>
              <w:left w:val="single" w:sz="4" w:space="0" w:color="000000"/>
              <w:bottom w:val="single" w:sz="4" w:space="0" w:color="000000"/>
              <w:right w:val="single" w:sz="4" w:space="0" w:color="000000"/>
            </w:tcBorders>
          </w:tcPr>
          <w:p w14:paraId="764EBD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4C59BBE6"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2EF4A465"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A53780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6F308D5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4. </w:t>
            </w:r>
            <w:r w:rsidRPr="005E2B2A">
              <w:rPr>
                <w:rFonts w:ascii="Times New Roman" w:eastAsia="Times New Roman" w:hAnsi="Times New Roman" w:cs="Times New Roman"/>
                <w:kern w:val="0"/>
                <w:sz w:val="20"/>
                <w:szCs w:val="20"/>
                <w14:ligatures w14:val="none"/>
              </w:rPr>
              <w:t>Jungiamojo kabelio kategorija: OM4</w:t>
            </w:r>
          </w:p>
        </w:tc>
        <w:tc>
          <w:tcPr>
            <w:tcW w:w="2694" w:type="dxa"/>
            <w:tcBorders>
              <w:top w:val="single" w:sz="4" w:space="0" w:color="000000"/>
              <w:left w:val="single" w:sz="4" w:space="0" w:color="000000"/>
              <w:bottom w:val="single" w:sz="4" w:space="0" w:color="000000"/>
              <w:right w:val="single" w:sz="4" w:space="0" w:color="000000"/>
            </w:tcBorders>
          </w:tcPr>
          <w:p w14:paraId="34AC2D7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AA4E521"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298A35D5"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63FE6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C7E5A9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5</w:t>
            </w:r>
            <w:r w:rsidRPr="005E2B2A">
              <w:rPr>
                <w:rFonts w:ascii="Times New Roman" w:eastAsia="Times New Roman" w:hAnsi="Times New Roman" w:cs="Times New Roman"/>
                <w:kern w:val="0"/>
                <w:sz w:val="20"/>
                <w:szCs w:val="20"/>
                <w14:ligatures w14:val="none"/>
              </w:rPr>
              <w:t>. Jungiamojo kabelio optinių gijų skaičius: 12</w:t>
            </w:r>
          </w:p>
        </w:tc>
        <w:tc>
          <w:tcPr>
            <w:tcW w:w="2694" w:type="dxa"/>
            <w:tcBorders>
              <w:top w:val="single" w:sz="4" w:space="0" w:color="000000"/>
              <w:left w:val="single" w:sz="4" w:space="0" w:color="000000"/>
              <w:bottom w:val="single" w:sz="4" w:space="0" w:color="000000"/>
              <w:right w:val="single" w:sz="4" w:space="0" w:color="000000"/>
            </w:tcBorders>
          </w:tcPr>
          <w:p w14:paraId="266638F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9E31F1C"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62F6E4B3"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4B08C5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74046288" w14:textId="77777777" w:rsidR="009834C7" w:rsidRPr="005E2B2A" w:rsidRDefault="009834C7" w:rsidP="00DF6B61">
            <w:pPr>
              <w:widowControl w:val="0"/>
              <w:spacing w:after="0" w:line="240" w:lineRule="auto"/>
              <w:rPr>
                <w:rFonts w:ascii="Times New Roman" w:eastAsia="Times New Roman" w:hAnsi="Times New Roman" w:cs="Times New Roman"/>
                <w:b/>
                <w:bCs/>
                <w:kern w:val="0"/>
                <w:sz w:val="20"/>
                <w:szCs w:val="20"/>
                <w14:ligatures w14:val="none"/>
              </w:rPr>
            </w:pPr>
            <w:r w:rsidRPr="005E2B2A">
              <w:rPr>
                <w:rFonts w:ascii="Times New Roman" w:eastAsia="Times New Roman" w:hAnsi="Times New Roman" w:cs="Times New Roman"/>
                <w:b/>
                <w:bCs/>
                <w:kern w:val="0"/>
                <w:sz w:val="20"/>
                <w:szCs w:val="20"/>
                <w14:ligatures w14:val="none"/>
              </w:rPr>
              <w:t xml:space="preserve">6. </w:t>
            </w:r>
            <w:r w:rsidRPr="005E2B2A">
              <w:rPr>
                <w:rFonts w:ascii="Times New Roman" w:eastAsia="Times New Roman" w:hAnsi="Times New Roman" w:cs="Times New Roman"/>
                <w:kern w:val="0"/>
                <w:sz w:val="20"/>
                <w:szCs w:val="20"/>
                <w14:ligatures w14:val="none"/>
              </w:rPr>
              <w:t>Jungiamojo kabelio optinių gijų poliariškumo tipas</w:t>
            </w:r>
            <w:r w:rsidRPr="005E2B2A">
              <w:rPr>
                <w:rFonts w:ascii="Times New Roman" w:eastAsia="Times New Roman" w:hAnsi="Times New Roman" w:cs="Times New Roman"/>
                <w:b/>
                <w:bCs/>
                <w:kern w:val="0"/>
                <w:sz w:val="20"/>
                <w:szCs w:val="20"/>
                <w14:ligatures w14:val="none"/>
              </w:rPr>
              <w:t xml:space="preserve">: </w:t>
            </w:r>
            <w:r w:rsidRPr="005E2B2A">
              <w:rPr>
                <w:rFonts w:ascii="Times New Roman" w:eastAsia="Times New Roman" w:hAnsi="Times New Roman" w:cs="Times New Roman"/>
                <w:kern w:val="0"/>
                <w:sz w:val="20"/>
                <w:szCs w:val="20"/>
                <w14:ligatures w14:val="none"/>
              </w:rPr>
              <w:t>B</w:t>
            </w:r>
          </w:p>
        </w:tc>
        <w:tc>
          <w:tcPr>
            <w:tcW w:w="2694" w:type="dxa"/>
            <w:tcBorders>
              <w:top w:val="single" w:sz="4" w:space="0" w:color="000000"/>
              <w:left w:val="single" w:sz="4" w:space="0" w:color="000000"/>
              <w:bottom w:val="single" w:sz="4" w:space="0" w:color="000000"/>
              <w:right w:val="single" w:sz="4" w:space="0" w:color="000000"/>
            </w:tcBorders>
          </w:tcPr>
          <w:p w14:paraId="6744EA7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3B8D66D0"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792D4D22"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59F51AFE"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B19760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7.</w:t>
            </w:r>
            <w:r w:rsidRPr="005E2B2A">
              <w:rPr>
                <w:rFonts w:ascii="Times New Roman" w:eastAsia="Times New Roman" w:hAnsi="Times New Roman" w:cs="Times New Roman"/>
                <w:kern w:val="0"/>
                <w:sz w:val="20"/>
                <w:szCs w:val="20"/>
                <w14:ligatures w14:val="none"/>
              </w:rPr>
              <w:t xml:space="preserve"> Jungiamojo kabelio ilgis: 7m.</w:t>
            </w:r>
          </w:p>
        </w:tc>
        <w:tc>
          <w:tcPr>
            <w:tcW w:w="2694" w:type="dxa"/>
            <w:tcBorders>
              <w:top w:val="single" w:sz="4" w:space="0" w:color="000000"/>
              <w:left w:val="single" w:sz="4" w:space="0" w:color="000000"/>
              <w:bottom w:val="single" w:sz="4" w:space="0" w:color="000000"/>
              <w:right w:val="single" w:sz="4" w:space="0" w:color="000000"/>
            </w:tcBorders>
          </w:tcPr>
          <w:p w14:paraId="0AD22977"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D21662D"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3AAE1653"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39B430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3667F57B"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8.</w:t>
            </w:r>
            <w:r w:rsidRPr="005E2B2A">
              <w:rPr>
                <w:rFonts w:ascii="Times New Roman" w:eastAsia="Times New Roman" w:hAnsi="Times New Roman" w:cs="Times New Roman"/>
                <w:kern w:val="0"/>
                <w:sz w:val="20"/>
                <w:szCs w:val="20"/>
                <w14:ligatures w14:val="none"/>
              </w:rPr>
              <w:t xml:space="preserve"> Jungiamojo kabelio diametras su išoriniu apvalkalu ne mažesnis nei 3mm.</w:t>
            </w:r>
          </w:p>
        </w:tc>
        <w:tc>
          <w:tcPr>
            <w:tcW w:w="2694" w:type="dxa"/>
            <w:tcBorders>
              <w:top w:val="single" w:sz="4" w:space="0" w:color="000000"/>
              <w:left w:val="single" w:sz="4" w:space="0" w:color="000000"/>
              <w:bottom w:val="single" w:sz="4" w:space="0" w:color="000000"/>
              <w:right w:val="single" w:sz="4" w:space="0" w:color="000000"/>
            </w:tcBorders>
          </w:tcPr>
          <w:p w14:paraId="4D414C8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78CC1C82"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6559C0B6" w14:textId="77777777" w:rsidR="009834C7" w:rsidRPr="005E2B2A" w:rsidRDefault="009834C7" w:rsidP="00DF6B61">
            <w:pPr>
              <w:widowControl w:val="0"/>
              <w:numPr>
                <w:ilvl w:val="0"/>
                <w:numId w:val="15"/>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F42E3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417E5D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9</w:t>
            </w:r>
            <w:r w:rsidRPr="005E2B2A">
              <w:rPr>
                <w:rFonts w:ascii="Times New Roman" w:eastAsia="Times New Roman" w:hAnsi="Times New Roman" w:cs="Times New Roman"/>
                <w:kern w:val="0"/>
                <w:sz w:val="20"/>
                <w:szCs w:val="20"/>
                <w14:ligatures w14:val="none"/>
              </w:rPr>
              <w:t xml:space="preserve">. Jungiamojo kabelio išorinio apvalkalo medžiaga: OFNP (angl. </w:t>
            </w:r>
            <w:proofErr w:type="spellStart"/>
            <w:r w:rsidRPr="005E2B2A">
              <w:rPr>
                <w:rFonts w:ascii="Times New Roman" w:eastAsia="Times New Roman" w:hAnsi="Times New Roman" w:cs="Times New Roman"/>
                <w:kern w:val="0"/>
                <w:sz w:val="20"/>
                <w:szCs w:val="20"/>
                <w14:ligatures w14:val="none"/>
              </w:rPr>
              <w:t>Optical</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Fiber</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Non-conductive</w:t>
            </w:r>
            <w:proofErr w:type="spellEnd"/>
            <w:r w:rsidRPr="005E2B2A">
              <w:rPr>
                <w:rFonts w:ascii="Times New Roman" w:eastAsia="Times New Roman" w:hAnsi="Times New Roman" w:cs="Times New Roman"/>
                <w:kern w:val="0"/>
                <w:sz w:val="20"/>
                <w:szCs w:val="20"/>
                <w14:ligatures w14:val="none"/>
              </w:rPr>
              <w:t xml:space="preserve"> </w:t>
            </w:r>
            <w:proofErr w:type="spellStart"/>
            <w:r w:rsidRPr="005E2B2A">
              <w:rPr>
                <w:rFonts w:ascii="Times New Roman" w:eastAsia="Times New Roman" w:hAnsi="Times New Roman" w:cs="Times New Roman"/>
                <w:kern w:val="0"/>
                <w:sz w:val="20"/>
                <w:szCs w:val="20"/>
                <w14:ligatures w14:val="none"/>
              </w:rPr>
              <w:t>Plenum</w:t>
            </w:r>
            <w:proofErr w:type="spellEnd"/>
            <w:r w:rsidRPr="005E2B2A">
              <w:rPr>
                <w:rFonts w:ascii="Times New Roman" w:eastAsia="Times New Roman" w:hAnsi="Times New Roman" w:cs="Times New Roman"/>
                <w:kern w:val="0"/>
                <w:sz w:val="20"/>
                <w:szCs w:val="20"/>
                <w14:ligatures w14:val="none"/>
              </w:rPr>
              <w:t>) arba lygiavertė.</w:t>
            </w:r>
          </w:p>
        </w:tc>
        <w:tc>
          <w:tcPr>
            <w:tcW w:w="2694" w:type="dxa"/>
            <w:tcBorders>
              <w:top w:val="single" w:sz="4" w:space="0" w:color="000000"/>
              <w:left w:val="single" w:sz="4" w:space="0" w:color="000000"/>
              <w:bottom w:val="single" w:sz="4" w:space="0" w:color="000000"/>
              <w:right w:val="single" w:sz="4" w:space="0" w:color="000000"/>
            </w:tcBorders>
          </w:tcPr>
          <w:p w14:paraId="23D9E252"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6840BE1F" w14:textId="77777777" w:rsidTr="00DF6B61">
        <w:trPr>
          <w:trHeight w:val="57"/>
        </w:trPr>
        <w:tc>
          <w:tcPr>
            <w:tcW w:w="8456" w:type="dxa"/>
            <w:gridSpan w:val="3"/>
            <w:tcBorders>
              <w:top w:val="single" w:sz="4" w:space="0" w:color="000000"/>
              <w:left w:val="single" w:sz="4" w:space="0" w:color="000000"/>
              <w:bottom w:val="single" w:sz="4" w:space="0" w:color="000000"/>
              <w:right w:val="single" w:sz="4" w:space="0" w:color="000000"/>
            </w:tcBorders>
          </w:tcPr>
          <w:p w14:paraId="496E9452"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Modelis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323CF99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38A918B3" w14:textId="77777777" w:rsidTr="00DF6B61">
        <w:trPr>
          <w:trHeight w:val="57"/>
        </w:trPr>
        <w:tc>
          <w:tcPr>
            <w:tcW w:w="8456" w:type="dxa"/>
            <w:gridSpan w:val="3"/>
            <w:tcBorders>
              <w:top w:val="single" w:sz="4" w:space="0" w:color="000000"/>
              <w:left w:val="single" w:sz="4" w:space="0" w:color="000000"/>
              <w:bottom w:val="single" w:sz="4" w:space="0" w:color="000000"/>
              <w:right w:val="single" w:sz="4" w:space="0" w:color="000000"/>
            </w:tcBorders>
          </w:tcPr>
          <w:p w14:paraId="16CA8D0C"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7391BA68"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4A255AAD"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16147BE9" w14:textId="77777777" w:rsidR="009834C7" w:rsidRPr="005E2B2A" w:rsidRDefault="009834C7" w:rsidP="009834C7">
      <w:pPr>
        <w:spacing w:after="0" w:line="240" w:lineRule="auto"/>
        <w:rPr>
          <w:rFonts w:ascii="Times New Roman" w:eastAsia="Times New Roman" w:hAnsi="Times New Roman" w:cs="Times New Roman"/>
          <w:b/>
          <w:bCs/>
          <w:kern w:val="0"/>
          <w14:ligatures w14:val="none"/>
        </w:rPr>
      </w:pPr>
      <w:r w:rsidRPr="005E2B2A">
        <w:rPr>
          <w:rFonts w:ascii="Times New Roman" w:eastAsia="Times New Roman" w:hAnsi="Times New Roman" w:cs="Times New Roman"/>
          <w:b/>
          <w:bCs/>
          <w:kern w:val="0"/>
          <w14:ligatures w14:val="none"/>
        </w:rPr>
        <w:t>2.26. Programinė įranga Tarnybinei stočiai</w:t>
      </w:r>
    </w:p>
    <w:tbl>
      <w:tblPr>
        <w:tblW w:w="11150" w:type="dxa"/>
        <w:tblInd w:w="-528" w:type="dxa"/>
        <w:tblLook w:val="04A0" w:firstRow="1" w:lastRow="0" w:firstColumn="1" w:lastColumn="0" w:noHBand="0" w:noVBand="1"/>
      </w:tblPr>
      <w:tblGrid>
        <w:gridCol w:w="660"/>
        <w:gridCol w:w="2415"/>
        <w:gridCol w:w="5381"/>
        <w:gridCol w:w="2694"/>
      </w:tblGrid>
      <w:tr w:rsidR="009834C7" w:rsidRPr="005E2B2A" w14:paraId="37BE2CEC" w14:textId="77777777" w:rsidTr="00DF6B61">
        <w:trPr>
          <w:trHeight w:val="57"/>
        </w:trPr>
        <w:tc>
          <w:tcPr>
            <w:tcW w:w="660" w:type="dxa"/>
            <w:tcBorders>
              <w:top w:val="single" w:sz="8" w:space="0" w:color="auto"/>
              <w:left w:val="single" w:sz="8" w:space="0" w:color="auto"/>
              <w:bottom w:val="single" w:sz="8" w:space="0" w:color="auto"/>
              <w:right w:val="single" w:sz="8" w:space="0" w:color="auto"/>
            </w:tcBorders>
            <w:shd w:val="clear" w:color="auto" w:fill="DEDAC4"/>
            <w:vAlign w:val="center"/>
          </w:tcPr>
          <w:p w14:paraId="2AE2640D"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4A25085C"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09BE8FC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6E9DD340"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Siūlomos tikslios charakteristikos/ parametrai, komponento modelis</w:t>
            </w:r>
          </w:p>
        </w:tc>
      </w:tr>
      <w:tr w:rsidR="009834C7" w:rsidRPr="005E2B2A" w14:paraId="6E58A5A8" w14:textId="77777777" w:rsidTr="00DF6B61">
        <w:trPr>
          <w:trHeight w:val="57"/>
        </w:trPr>
        <w:tc>
          <w:tcPr>
            <w:tcW w:w="660" w:type="dxa"/>
            <w:vMerge w:val="restart"/>
            <w:tcBorders>
              <w:top w:val="single" w:sz="4" w:space="0" w:color="000000"/>
              <w:left w:val="single" w:sz="4" w:space="0" w:color="000000"/>
              <w:bottom w:val="single" w:sz="4" w:space="0" w:color="000000"/>
              <w:right w:val="single" w:sz="4" w:space="0" w:color="000000"/>
            </w:tcBorders>
            <w:vAlign w:val="center"/>
          </w:tcPr>
          <w:p w14:paraId="15CE1827"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1E814F6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61D02E4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 xml:space="preserve"> Programine įranga Tarnybiniai stočiai, kuri suderinama su Tarnybinės stoties A tipo GPU gamintojo programine įranga.</w:t>
            </w:r>
          </w:p>
        </w:tc>
        <w:tc>
          <w:tcPr>
            <w:tcW w:w="2694" w:type="dxa"/>
            <w:tcBorders>
              <w:top w:val="single" w:sz="4" w:space="0" w:color="000000"/>
              <w:left w:val="single" w:sz="4" w:space="0" w:color="000000"/>
              <w:bottom w:val="single" w:sz="4" w:space="0" w:color="000000"/>
              <w:right w:val="single" w:sz="4" w:space="0" w:color="000000"/>
            </w:tcBorders>
          </w:tcPr>
          <w:p w14:paraId="0A8D6B4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1EBF7575" w14:textId="77777777" w:rsidTr="00DF6B61">
        <w:trPr>
          <w:trHeight w:val="57"/>
        </w:trPr>
        <w:tc>
          <w:tcPr>
            <w:tcW w:w="660" w:type="dxa"/>
            <w:vMerge/>
            <w:tcBorders>
              <w:top w:val="single" w:sz="4" w:space="0" w:color="000000"/>
              <w:left w:val="single" w:sz="4" w:space="0" w:color="000000"/>
              <w:bottom w:val="single" w:sz="4" w:space="0" w:color="000000"/>
              <w:right w:val="single" w:sz="4" w:space="0" w:color="000000"/>
            </w:tcBorders>
            <w:vAlign w:val="center"/>
          </w:tcPr>
          <w:p w14:paraId="59D80056" w14:textId="77777777" w:rsidR="009834C7" w:rsidRPr="005E2B2A" w:rsidRDefault="009834C7" w:rsidP="00DF6B61">
            <w:pPr>
              <w:widowControl w:val="0"/>
              <w:numPr>
                <w:ilvl w:val="0"/>
                <w:numId w:val="6"/>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E91C912"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49DB8B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color w:val="000000"/>
                <w:kern w:val="0"/>
                <w:sz w:val="20"/>
                <w:szCs w:val="20"/>
                <w14:ligatures w14:val="none"/>
              </w:rPr>
              <w:t xml:space="preserve"> Perkančiosios organizacijos naudojama NVIDIA AI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Essentials programinė įranga ar lygiavertė GPU gamintojo programinė įranga kuri būtų pilnai integruojama ir suderinama su NVIDIA AI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Essentials programine įranga su ne trumpesniu kaip 5 metų GPU gamintojo palaikymu.</w:t>
            </w:r>
          </w:p>
        </w:tc>
        <w:tc>
          <w:tcPr>
            <w:tcW w:w="2694" w:type="dxa"/>
            <w:tcBorders>
              <w:top w:val="single" w:sz="4" w:space="0" w:color="000000"/>
              <w:left w:val="single" w:sz="4" w:space="0" w:color="000000"/>
              <w:bottom w:val="single" w:sz="4" w:space="0" w:color="000000"/>
              <w:right w:val="single" w:sz="4" w:space="0" w:color="000000"/>
            </w:tcBorders>
          </w:tcPr>
          <w:p w14:paraId="0687B1D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BB843F2" w14:textId="77777777" w:rsidTr="00DF6B61">
        <w:trPr>
          <w:trHeight w:val="572"/>
        </w:trPr>
        <w:tc>
          <w:tcPr>
            <w:tcW w:w="660" w:type="dxa"/>
            <w:vMerge/>
            <w:tcBorders>
              <w:top w:val="single" w:sz="4" w:space="0" w:color="000000"/>
              <w:left w:val="single" w:sz="4" w:space="0" w:color="000000"/>
              <w:bottom w:val="single" w:sz="4" w:space="0" w:color="000000"/>
              <w:right w:val="single" w:sz="4" w:space="0" w:color="000000"/>
            </w:tcBorders>
            <w:vAlign w:val="center"/>
          </w:tcPr>
          <w:p w14:paraId="3209BAE2" w14:textId="77777777" w:rsidR="009834C7" w:rsidRPr="005E2B2A" w:rsidRDefault="009834C7" w:rsidP="00DF6B61">
            <w:pPr>
              <w:widowControl w:val="0"/>
              <w:numPr>
                <w:ilvl w:val="0"/>
                <w:numId w:val="6"/>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3A533E7A"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2690A803"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3.</w:t>
            </w:r>
            <w:r w:rsidRPr="005E2B2A">
              <w:rPr>
                <w:rFonts w:ascii="Times New Roman" w:eastAsia="Times New Roman" w:hAnsi="Times New Roman" w:cs="Times New Roman"/>
                <w:color w:val="000000"/>
                <w:kern w:val="0"/>
                <w:sz w:val="20"/>
                <w:szCs w:val="20"/>
                <w14:ligatures w14:val="none"/>
              </w:rPr>
              <w:t xml:space="preserve"> Komplektuojamas programinės įrangos paketas turi leisti:</w:t>
            </w:r>
          </w:p>
          <w:p w14:paraId="168A3ED4" w14:textId="77777777" w:rsidR="009834C7" w:rsidRPr="005E2B2A" w:rsidRDefault="009834C7" w:rsidP="00DF6B61">
            <w:pPr>
              <w:numPr>
                <w:ilvl w:val="0"/>
                <w:numId w:val="17"/>
              </w:numPr>
              <w:spacing w:before="100" w:beforeAutospacing="1" w:after="100" w:afterAutospacing="1" w:line="240" w:lineRule="auto"/>
              <w:contextualSpacing/>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 xml:space="preserve">Diegti </w:t>
            </w:r>
            <w:proofErr w:type="spellStart"/>
            <w:r w:rsidRPr="005E2B2A">
              <w:rPr>
                <w:rFonts w:ascii="Times New Roman" w:eastAsia="Times New Roman" w:hAnsi="Times New Roman" w:cs="Times New Roman"/>
                <w:color w:val="000000"/>
                <w:kern w:val="0"/>
                <w:sz w:val="20"/>
                <w:szCs w:val="20"/>
                <w:lang w:eastAsia="lt-LT"/>
                <w14:ligatures w14:val="none"/>
              </w:rPr>
              <w:t>Triton</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Inference</w:t>
            </w:r>
            <w:proofErr w:type="spellEnd"/>
            <w:r w:rsidRPr="005E2B2A">
              <w:rPr>
                <w:rFonts w:ascii="Times New Roman" w:eastAsia="Times New Roman" w:hAnsi="Times New Roman" w:cs="Times New Roman"/>
                <w:color w:val="000000"/>
                <w:kern w:val="0"/>
                <w:sz w:val="20"/>
                <w:szCs w:val="20"/>
                <w:lang w:eastAsia="lt-LT"/>
                <w14:ligatures w14:val="none"/>
              </w:rPr>
              <w:t xml:space="preserve"> Server arba lygiavertes aplinkas, leidžiančias diegti įvairius gilaus mokymo (angl. </w:t>
            </w:r>
            <w:proofErr w:type="spellStart"/>
            <w:r w:rsidRPr="005E2B2A">
              <w:rPr>
                <w:rFonts w:ascii="Times New Roman" w:eastAsia="Times New Roman" w:hAnsi="Times New Roman" w:cs="Times New Roman"/>
                <w:color w:val="000000"/>
                <w:kern w:val="0"/>
                <w:sz w:val="20"/>
                <w:szCs w:val="20"/>
                <w:lang w:eastAsia="lt-LT"/>
                <w14:ligatures w14:val="none"/>
              </w:rPr>
              <w:t>deep</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xml:space="preserve">), mašininio mokymo (angl. </w:t>
            </w:r>
            <w:proofErr w:type="spellStart"/>
            <w:r w:rsidRPr="005E2B2A">
              <w:rPr>
                <w:rFonts w:ascii="Times New Roman" w:eastAsia="Times New Roman" w:hAnsi="Times New Roman" w:cs="Times New Roman"/>
                <w:color w:val="000000"/>
                <w:kern w:val="0"/>
                <w:sz w:val="20"/>
                <w:szCs w:val="20"/>
                <w:lang w:eastAsia="lt-LT"/>
                <w14:ligatures w14:val="none"/>
              </w:rPr>
              <w:t>machine</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xml:space="preserve">) karkasus įskaitant </w:t>
            </w:r>
            <w:proofErr w:type="spellStart"/>
            <w:r w:rsidRPr="005E2B2A">
              <w:rPr>
                <w:rFonts w:ascii="Times New Roman" w:eastAsia="Times New Roman" w:hAnsi="Times New Roman" w:cs="Times New Roman"/>
                <w:color w:val="000000"/>
                <w:kern w:val="0"/>
                <w:sz w:val="20"/>
                <w:szCs w:val="20"/>
                <w:lang w:eastAsia="lt-LT"/>
                <w14:ligatures w14:val="none"/>
              </w:rPr>
              <w:t>TensorFlow</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PyTorch</w:t>
            </w:r>
            <w:proofErr w:type="spellEnd"/>
            <w:r w:rsidRPr="005E2B2A">
              <w:rPr>
                <w:rFonts w:ascii="Times New Roman" w:eastAsia="Times New Roman" w:hAnsi="Times New Roman" w:cs="Times New Roman"/>
                <w:color w:val="000000"/>
                <w:kern w:val="0"/>
                <w:sz w:val="20"/>
                <w:szCs w:val="20"/>
                <w:lang w:eastAsia="lt-LT"/>
                <w14:ligatures w14:val="none"/>
              </w:rPr>
              <w:t>, ONNX, RAPIDS.</w:t>
            </w:r>
          </w:p>
          <w:p w14:paraId="50990649" w14:textId="77777777" w:rsidR="009834C7" w:rsidRPr="005E2B2A" w:rsidRDefault="009834C7" w:rsidP="00DF6B61">
            <w:pPr>
              <w:numPr>
                <w:ilvl w:val="0"/>
                <w:numId w:val="17"/>
              </w:numPr>
              <w:spacing w:before="100" w:beforeAutospacing="1" w:after="100" w:afterAutospacing="1" w:line="240" w:lineRule="auto"/>
              <w:contextualSpacing/>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 xml:space="preserve">Vienu metu palaikyti vieną ar kelis gilaus mokymo (angl. </w:t>
            </w:r>
            <w:proofErr w:type="spellStart"/>
            <w:r w:rsidRPr="005E2B2A">
              <w:rPr>
                <w:rFonts w:ascii="Times New Roman" w:eastAsia="Times New Roman" w:hAnsi="Times New Roman" w:cs="Times New Roman"/>
                <w:color w:val="000000"/>
                <w:kern w:val="0"/>
                <w:sz w:val="20"/>
                <w:szCs w:val="20"/>
                <w:lang w:eastAsia="lt-LT"/>
                <w14:ligatures w14:val="none"/>
              </w:rPr>
              <w:t>deep</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xml:space="preserve">) bei mašininio mokymo (angl. </w:t>
            </w:r>
            <w:proofErr w:type="spellStart"/>
            <w:r w:rsidRPr="005E2B2A">
              <w:rPr>
                <w:rFonts w:ascii="Times New Roman" w:eastAsia="Times New Roman" w:hAnsi="Times New Roman" w:cs="Times New Roman"/>
                <w:color w:val="000000"/>
                <w:kern w:val="0"/>
                <w:sz w:val="20"/>
                <w:szCs w:val="20"/>
                <w:lang w:eastAsia="lt-LT"/>
                <w14:ligatures w14:val="none"/>
              </w:rPr>
              <w:t>machine</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karkasus.</w:t>
            </w:r>
          </w:p>
          <w:p w14:paraId="1992EC00" w14:textId="77777777" w:rsidR="009834C7" w:rsidRPr="005E2B2A" w:rsidRDefault="009834C7" w:rsidP="00DF6B61">
            <w:pPr>
              <w:numPr>
                <w:ilvl w:val="0"/>
                <w:numId w:val="17"/>
              </w:numPr>
              <w:spacing w:before="100" w:beforeAutospacing="1" w:after="100" w:afterAutospacing="1"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Vienu metu turi būti galima leisti skirtingus modelius.</w:t>
            </w:r>
          </w:p>
          <w:p w14:paraId="3474686F" w14:textId="77777777" w:rsidR="009834C7" w:rsidRPr="005E2B2A" w:rsidRDefault="009834C7" w:rsidP="00DF6B61">
            <w:pPr>
              <w:numPr>
                <w:ilvl w:val="0"/>
                <w:numId w:val="17"/>
              </w:numPr>
              <w:spacing w:before="100" w:beforeAutospacing="1" w:after="100" w:afterAutospacing="1"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Palaikyti HTTP/REST ir GRPC arba lygiaverčius protokolus.</w:t>
            </w:r>
          </w:p>
        </w:tc>
        <w:tc>
          <w:tcPr>
            <w:tcW w:w="2694" w:type="dxa"/>
            <w:tcBorders>
              <w:top w:val="single" w:sz="4" w:space="0" w:color="000000"/>
              <w:left w:val="single" w:sz="4" w:space="0" w:color="000000"/>
              <w:bottom w:val="single" w:sz="4" w:space="0" w:color="000000"/>
              <w:right w:val="single" w:sz="4" w:space="0" w:color="000000"/>
            </w:tcBorders>
          </w:tcPr>
          <w:p w14:paraId="70D73925"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6AA99A4" w14:textId="77777777" w:rsidTr="00DF6B61">
        <w:trPr>
          <w:trHeight w:val="57"/>
        </w:trPr>
        <w:tc>
          <w:tcPr>
            <w:tcW w:w="8456" w:type="dxa"/>
            <w:gridSpan w:val="3"/>
            <w:tcBorders>
              <w:top w:val="single" w:sz="4" w:space="0" w:color="000000"/>
              <w:left w:val="single" w:sz="4" w:space="0" w:color="000000"/>
              <w:bottom w:val="single" w:sz="4" w:space="0" w:color="000000"/>
              <w:right w:val="single" w:sz="4" w:space="0" w:color="000000"/>
            </w:tcBorders>
          </w:tcPr>
          <w:p w14:paraId="3713460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Programinė įranga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7971327B"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754E1BF3" w14:textId="77777777" w:rsidTr="00DF6B61">
        <w:trPr>
          <w:trHeight w:val="57"/>
        </w:trPr>
        <w:tc>
          <w:tcPr>
            <w:tcW w:w="8456" w:type="dxa"/>
            <w:gridSpan w:val="3"/>
            <w:tcBorders>
              <w:top w:val="single" w:sz="4" w:space="0" w:color="000000"/>
              <w:left w:val="single" w:sz="4" w:space="0" w:color="000000"/>
              <w:bottom w:val="single" w:sz="4" w:space="0" w:color="000000"/>
              <w:right w:val="single" w:sz="4" w:space="0" w:color="000000"/>
            </w:tcBorders>
          </w:tcPr>
          <w:p w14:paraId="59D4CCEB"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53C630E1"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50932EEA"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397BA7BE"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r w:rsidRPr="005E2B2A">
        <w:rPr>
          <w:rFonts w:ascii="Times New Roman" w:eastAsia="Times New Roman" w:hAnsi="Times New Roman" w:cs="Times New Roman"/>
          <w:b/>
          <w:bCs/>
          <w:kern w:val="0"/>
          <w:sz w:val="22"/>
          <w:szCs w:val="22"/>
          <w14:ligatures w14:val="none"/>
        </w:rPr>
        <w:t>2.27. Programine įranga Tarnybinės stoties F tipo GPU</w:t>
      </w:r>
    </w:p>
    <w:tbl>
      <w:tblPr>
        <w:tblW w:w="11136" w:type="dxa"/>
        <w:tblInd w:w="-514" w:type="dxa"/>
        <w:tblLook w:val="04A0" w:firstRow="1" w:lastRow="0" w:firstColumn="1" w:lastColumn="0" w:noHBand="0" w:noVBand="1"/>
      </w:tblPr>
      <w:tblGrid>
        <w:gridCol w:w="646"/>
        <w:gridCol w:w="2415"/>
        <w:gridCol w:w="5381"/>
        <w:gridCol w:w="2694"/>
      </w:tblGrid>
      <w:tr w:rsidR="009834C7" w:rsidRPr="005E2B2A" w14:paraId="502D455E" w14:textId="77777777" w:rsidTr="00DF6B61">
        <w:trPr>
          <w:trHeight w:val="57"/>
        </w:trPr>
        <w:tc>
          <w:tcPr>
            <w:tcW w:w="646" w:type="dxa"/>
            <w:tcBorders>
              <w:top w:val="single" w:sz="8" w:space="0" w:color="auto"/>
              <w:left w:val="single" w:sz="8" w:space="0" w:color="auto"/>
              <w:bottom w:val="single" w:sz="8" w:space="0" w:color="auto"/>
              <w:right w:val="single" w:sz="8" w:space="0" w:color="auto"/>
            </w:tcBorders>
            <w:shd w:val="clear" w:color="auto" w:fill="DEDAC4"/>
            <w:vAlign w:val="center"/>
          </w:tcPr>
          <w:p w14:paraId="57DEEA9B"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Eil. Nr.</w:t>
            </w:r>
          </w:p>
        </w:tc>
        <w:tc>
          <w:tcPr>
            <w:tcW w:w="2415" w:type="dxa"/>
            <w:tcBorders>
              <w:top w:val="single" w:sz="8" w:space="0" w:color="auto"/>
              <w:left w:val="nil"/>
              <w:bottom w:val="single" w:sz="8" w:space="0" w:color="auto"/>
              <w:right w:val="single" w:sz="8" w:space="0" w:color="auto"/>
            </w:tcBorders>
            <w:shd w:val="clear" w:color="auto" w:fill="DEDAC4"/>
            <w:vAlign w:val="center"/>
          </w:tcPr>
          <w:p w14:paraId="1DDB1A32" w14:textId="77777777" w:rsidR="009834C7" w:rsidRPr="005E2B2A" w:rsidRDefault="009834C7" w:rsidP="00DF6B61">
            <w:pPr>
              <w:widowControl w:val="0"/>
              <w:spacing w:after="0" w:line="240" w:lineRule="auto"/>
              <w:rPr>
                <w:rFonts w:ascii="Times New Roman" w:eastAsia="Times New Roman" w:hAnsi="Times New Roman" w:cs="Times New Roman"/>
                <w:b/>
                <w:bCs/>
                <w:color w:val="000000"/>
                <w:kern w:val="0"/>
                <w:sz w:val="20"/>
                <w:szCs w:val="20"/>
                <w14:ligatures w14:val="none"/>
              </w:rPr>
            </w:pPr>
            <w:r w:rsidRPr="005E2B2A">
              <w:rPr>
                <w:rFonts w:ascii="Times New Roman" w:eastAsia="Calibri" w:hAnsi="Times New Roman" w:cs="Times New Roman"/>
                <w:b/>
                <w:bCs/>
                <w:kern w:val="0"/>
                <w:sz w:val="20"/>
                <w:szCs w:val="20"/>
                <w14:ligatures w14:val="none"/>
              </w:rPr>
              <w:t>Komponento pavadinimas</w:t>
            </w:r>
          </w:p>
        </w:tc>
        <w:tc>
          <w:tcPr>
            <w:tcW w:w="5381" w:type="dxa"/>
            <w:tcBorders>
              <w:top w:val="single" w:sz="8" w:space="0" w:color="auto"/>
              <w:left w:val="nil"/>
              <w:bottom w:val="single" w:sz="8" w:space="0" w:color="auto"/>
              <w:right w:val="single" w:sz="8" w:space="0" w:color="auto"/>
            </w:tcBorders>
            <w:shd w:val="clear" w:color="auto" w:fill="DEDAC4"/>
            <w:vAlign w:val="center"/>
          </w:tcPr>
          <w:p w14:paraId="7988BA7D"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t xml:space="preserve">Reikalaujama charakteristika ne blogiau kaip arba lygiavertė (pateiktos nuorodos į standartus/ technologijas/ </w:t>
            </w:r>
            <w:r w:rsidRPr="005E2B2A">
              <w:rPr>
                <w:rFonts w:ascii="Times New Roman" w:eastAsia="Calibri" w:hAnsi="Times New Roman" w:cs="Times New Roman"/>
                <w:b/>
                <w:bCs/>
                <w:kern w:val="0"/>
                <w:sz w:val="20"/>
                <w:szCs w:val="20"/>
                <w14:ligatures w14:val="none"/>
              </w:rPr>
              <w:lastRenderedPageBreak/>
              <w:t>prekės ženklus yra tik rekomendacinio pobūdžio, todėl standartai/ technologijos/ prekės ženklai gali būti pakeisti lygiaverčiais)</w:t>
            </w:r>
          </w:p>
        </w:tc>
        <w:tc>
          <w:tcPr>
            <w:tcW w:w="2694" w:type="dxa"/>
            <w:tcBorders>
              <w:top w:val="single" w:sz="8" w:space="0" w:color="auto"/>
              <w:left w:val="nil"/>
              <w:bottom w:val="single" w:sz="8" w:space="0" w:color="auto"/>
              <w:right w:val="single" w:sz="8" w:space="0" w:color="auto"/>
            </w:tcBorders>
            <w:shd w:val="clear" w:color="auto" w:fill="DEDAC4"/>
            <w:vAlign w:val="center"/>
          </w:tcPr>
          <w:p w14:paraId="0D6754CF"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b/>
                <w:bCs/>
                <w:kern w:val="0"/>
                <w:sz w:val="20"/>
                <w:szCs w:val="20"/>
                <w14:ligatures w14:val="none"/>
              </w:rPr>
              <w:lastRenderedPageBreak/>
              <w:t xml:space="preserve">Siūlomos tikslios charakteristikos/ </w:t>
            </w:r>
            <w:r w:rsidRPr="005E2B2A">
              <w:rPr>
                <w:rFonts w:ascii="Times New Roman" w:eastAsia="Calibri" w:hAnsi="Times New Roman" w:cs="Times New Roman"/>
                <w:b/>
                <w:bCs/>
                <w:kern w:val="0"/>
                <w:sz w:val="20"/>
                <w:szCs w:val="20"/>
                <w14:ligatures w14:val="none"/>
              </w:rPr>
              <w:lastRenderedPageBreak/>
              <w:t>parametrai, komponento modelis</w:t>
            </w:r>
          </w:p>
        </w:tc>
      </w:tr>
      <w:tr w:rsidR="009834C7" w:rsidRPr="005E2B2A" w14:paraId="36FEE834" w14:textId="77777777" w:rsidTr="00DF6B61">
        <w:trPr>
          <w:trHeight w:val="57"/>
        </w:trPr>
        <w:tc>
          <w:tcPr>
            <w:tcW w:w="646" w:type="dxa"/>
            <w:vMerge w:val="restart"/>
            <w:tcBorders>
              <w:top w:val="single" w:sz="4" w:space="0" w:color="000000"/>
              <w:left w:val="single" w:sz="4" w:space="0" w:color="000000"/>
              <w:bottom w:val="single" w:sz="4" w:space="0" w:color="000000"/>
              <w:right w:val="single" w:sz="4" w:space="0" w:color="000000"/>
            </w:tcBorders>
            <w:vAlign w:val="center"/>
          </w:tcPr>
          <w:p w14:paraId="73CAFB84" w14:textId="77777777" w:rsidR="009834C7" w:rsidRPr="005E2B2A" w:rsidRDefault="009834C7" w:rsidP="00DF6B61">
            <w:pPr>
              <w:widowControl w:val="0"/>
              <w:spacing w:after="0" w:line="240" w:lineRule="auto"/>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lastRenderedPageBreak/>
              <w:t>1.</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tcPr>
          <w:p w14:paraId="4D1FE506"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Savybės</w:t>
            </w:r>
          </w:p>
        </w:tc>
        <w:tc>
          <w:tcPr>
            <w:tcW w:w="5381" w:type="dxa"/>
            <w:tcBorders>
              <w:top w:val="single" w:sz="4" w:space="0" w:color="000000"/>
              <w:left w:val="single" w:sz="4" w:space="0" w:color="000000"/>
              <w:bottom w:val="single" w:sz="4" w:space="0" w:color="000000"/>
              <w:right w:val="single" w:sz="4" w:space="0" w:color="000000"/>
            </w:tcBorders>
          </w:tcPr>
          <w:p w14:paraId="5BA1EA93"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1.</w:t>
            </w:r>
            <w:r w:rsidRPr="005E2B2A">
              <w:rPr>
                <w:rFonts w:ascii="Times New Roman" w:eastAsia="Times New Roman" w:hAnsi="Times New Roman" w:cs="Times New Roman"/>
                <w:kern w:val="0"/>
                <w:sz w:val="20"/>
                <w:szCs w:val="20"/>
                <w14:ligatures w14:val="none"/>
              </w:rPr>
              <w:t xml:space="preserve"> Programine įranga Tarnybinės stoties F tipo GPU</w:t>
            </w:r>
          </w:p>
        </w:tc>
        <w:tc>
          <w:tcPr>
            <w:tcW w:w="2694" w:type="dxa"/>
            <w:tcBorders>
              <w:top w:val="single" w:sz="4" w:space="0" w:color="000000"/>
              <w:left w:val="single" w:sz="4" w:space="0" w:color="000000"/>
              <w:bottom w:val="single" w:sz="4" w:space="0" w:color="000000"/>
              <w:right w:val="single" w:sz="4" w:space="0" w:color="000000"/>
            </w:tcBorders>
          </w:tcPr>
          <w:p w14:paraId="6DB0E99C"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5305F173" w14:textId="77777777" w:rsidTr="00DF6B61">
        <w:trPr>
          <w:trHeight w:val="57"/>
        </w:trPr>
        <w:tc>
          <w:tcPr>
            <w:tcW w:w="646" w:type="dxa"/>
            <w:vMerge/>
            <w:tcBorders>
              <w:top w:val="single" w:sz="4" w:space="0" w:color="000000"/>
              <w:left w:val="single" w:sz="4" w:space="0" w:color="000000"/>
              <w:bottom w:val="single" w:sz="4" w:space="0" w:color="000000"/>
              <w:right w:val="single" w:sz="4" w:space="0" w:color="000000"/>
            </w:tcBorders>
            <w:vAlign w:val="center"/>
          </w:tcPr>
          <w:p w14:paraId="6C1EE755" w14:textId="77777777" w:rsidR="009834C7" w:rsidRPr="005E2B2A" w:rsidRDefault="009834C7" w:rsidP="00DF6B61">
            <w:pPr>
              <w:widowControl w:val="0"/>
              <w:numPr>
                <w:ilvl w:val="0"/>
                <w:numId w:val="6"/>
              </w:numPr>
              <w:tabs>
                <w:tab w:val="left" w:pos="360"/>
              </w:tabs>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789D9CEA" w14:textId="77777777" w:rsidR="009834C7" w:rsidRPr="005E2B2A" w:rsidRDefault="009834C7" w:rsidP="00DF6B61">
            <w:pPr>
              <w:widowControl w:val="0"/>
              <w:tabs>
                <w:tab w:val="left" w:pos="360"/>
              </w:tabs>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5199B2B8"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14:ligatures w14:val="none"/>
              </w:rPr>
              <w:t>2.</w:t>
            </w:r>
            <w:r w:rsidRPr="005E2B2A">
              <w:rPr>
                <w:rFonts w:ascii="Times New Roman" w:eastAsia="Times New Roman" w:hAnsi="Times New Roman" w:cs="Times New Roman"/>
                <w:color w:val="000000"/>
                <w:kern w:val="0"/>
                <w:sz w:val="20"/>
                <w:szCs w:val="20"/>
                <w14:ligatures w14:val="none"/>
              </w:rPr>
              <w:t xml:space="preserve"> Perkančiosios organizacijos naudojama NVIDIA AI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Essentials programinė įranga ar lygiavertė GPU gamintojo programinė įranga kuri būtų pilnai integruojama ir suderinama su NVIDIA AI </w:t>
            </w:r>
            <w:proofErr w:type="spellStart"/>
            <w:r w:rsidRPr="005E2B2A">
              <w:rPr>
                <w:rFonts w:ascii="Times New Roman" w:eastAsia="Times New Roman" w:hAnsi="Times New Roman" w:cs="Times New Roman"/>
                <w:color w:val="000000"/>
                <w:kern w:val="0"/>
                <w:sz w:val="20"/>
                <w:szCs w:val="20"/>
                <w14:ligatures w14:val="none"/>
              </w:rPr>
              <w:t>Enterprise</w:t>
            </w:r>
            <w:proofErr w:type="spellEnd"/>
            <w:r w:rsidRPr="005E2B2A">
              <w:rPr>
                <w:rFonts w:ascii="Times New Roman" w:eastAsia="Times New Roman" w:hAnsi="Times New Roman" w:cs="Times New Roman"/>
                <w:color w:val="000000"/>
                <w:kern w:val="0"/>
                <w:sz w:val="20"/>
                <w:szCs w:val="20"/>
                <w14:ligatures w14:val="none"/>
              </w:rPr>
              <w:t xml:space="preserve"> Essentials programine įranga su ne trumpesniu kaip 5 metų GPU gamintojo palaikymu.</w:t>
            </w:r>
          </w:p>
        </w:tc>
        <w:tc>
          <w:tcPr>
            <w:tcW w:w="2694" w:type="dxa"/>
            <w:tcBorders>
              <w:top w:val="single" w:sz="4" w:space="0" w:color="000000"/>
              <w:left w:val="single" w:sz="4" w:space="0" w:color="000000"/>
              <w:bottom w:val="single" w:sz="4" w:space="0" w:color="000000"/>
              <w:right w:val="single" w:sz="4" w:space="0" w:color="000000"/>
            </w:tcBorders>
          </w:tcPr>
          <w:p w14:paraId="106A247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97EAEBF" w14:textId="77777777" w:rsidTr="00DF6B61">
        <w:trPr>
          <w:trHeight w:val="3270"/>
        </w:trPr>
        <w:tc>
          <w:tcPr>
            <w:tcW w:w="646" w:type="dxa"/>
            <w:vMerge/>
            <w:tcBorders>
              <w:top w:val="single" w:sz="4" w:space="0" w:color="000000"/>
              <w:left w:val="single" w:sz="4" w:space="0" w:color="000000"/>
              <w:bottom w:val="single" w:sz="4" w:space="0" w:color="000000"/>
              <w:right w:val="single" w:sz="4" w:space="0" w:color="000000"/>
            </w:tcBorders>
            <w:vAlign w:val="center"/>
          </w:tcPr>
          <w:p w14:paraId="260CAB29" w14:textId="77777777" w:rsidR="009834C7" w:rsidRPr="005E2B2A" w:rsidRDefault="009834C7" w:rsidP="00DF6B61">
            <w:pPr>
              <w:widowControl w:val="0"/>
              <w:numPr>
                <w:ilvl w:val="0"/>
                <w:numId w:val="6"/>
              </w:numPr>
              <w:suppressAutoHyphens/>
              <w:spacing w:after="0" w:line="240" w:lineRule="auto"/>
              <w:ind w:left="470" w:hanging="357"/>
              <w:rPr>
                <w:rFonts w:ascii="Times New Roman" w:eastAsia="Times New Roman" w:hAnsi="Times New Roman" w:cs="Times New Roman"/>
                <w:color w:val="000000"/>
                <w:kern w:val="0"/>
                <w:sz w:val="20"/>
                <w:szCs w:val="20"/>
                <w:lang w:eastAsia="lt-LT"/>
                <w14:ligatures w14:val="none"/>
              </w:rPr>
            </w:pPr>
          </w:p>
        </w:tc>
        <w:tc>
          <w:tcPr>
            <w:tcW w:w="2415" w:type="dxa"/>
            <w:vMerge/>
            <w:tcBorders>
              <w:top w:val="single" w:sz="4" w:space="0" w:color="000000"/>
              <w:left w:val="single" w:sz="4" w:space="0" w:color="000000"/>
              <w:bottom w:val="single" w:sz="4" w:space="0" w:color="000000"/>
              <w:right w:val="single" w:sz="4" w:space="0" w:color="000000"/>
            </w:tcBorders>
            <w:vAlign w:val="center"/>
          </w:tcPr>
          <w:p w14:paraId="4F0F0A54"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c>
          <w:tcPr>
            <w:tcW w:w="5381" w:type="dxa"/>
            <w:tcBorders>
              <w:top w:val="single" w:sz="4" w:space="0" w:color="000000"/>
              <w:left w:val="single" w:sz="4" w:space="0" w:color="000000"/>
              <w:bottom w:val="single" w:sz="4" w:space="0" w:color="000000"/>
              <w:right w:val="single" w:sz="4" w:space="0" w:color="000000"/>
            </w:tcBorders>
          </w:tcPr>
          <w:p w14:paraId="0F0C0878"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bCs/>
                <w:color w:val="000000"/>
                <w:kern w:val="0"/>
                <w:sz w:val="20"/>
                <w:szCs w:val="20"/>
                <w14:ligatures w14:val="none"/>
              </w:rPr>
              <w:t>3.</w:t>
            </w:r>
            <w:r w:rsidRPr="005E2B2A">
              <w:rPr>
                <w:rFonts w:ascii="Times New Roman" w:eastAsia="Times New Roman" w:hAnsi="Times New Roman" w:cs="Times New Roman"/>
                <w:color w:val="000000"/>
                <w:kern w:val="0"/>
                <w:sz w:val="20"/>
                <w:szCs w:val="20"/>
                <w14:ligatures w14:val="none"/>
              </w:rPr>
              <w:t xml:space="preserve"> Komplektuojamas programinės įrangos paketas turi leisti:</w:t>
            </w:r>
          </w:p>
          <w:p w14:paraId="5BAD8FCD" w14:textId="77777777" w:rsidR="009834C7" w:rsidRPr="005E2B2A" w:rsidRDefault="009834C7" w:rsidP="00DF6B61">
            <w:pPr>
              <w:numPr>
                <w:ilvl w:val="0"/>
                <w:numId w:val="18"/>
              </w:numPr>
              <w:spacing w:after="0" w:line="240" w:lineRule="auto"/>
              <w:contextualSpacing/>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 xml:space="preserve">Diegti </w:t>
            </w:r>
            <w:proofErr w:type="spellStart"/>
            <w:r w:rsidRPr="005E2B2A">
              <w:rPr>
                <w:rFonts w:ascii="Times New Roman" w:eastAsia="Times New Roman" w:hAnsi="Times New Roman" w:cs="Times New Roman"/>
                <w:color w:val="000000"/>
                <w:kern w:val="0"/>
                <w:sz w:val="20"/>
                <w:szCs w:val="20"/>
                <w:lang w:eastAsia="lt-LT"/>
                <w14:ligatures w14:val="none"/>
              </w:rPr>
              <w:t>Triton</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Inference</w:t>
            </w:r>
            <w:proofErr w:type="spellEnd"/>
            <w:r w:rsidRPr="005E2B2A">
              <w:rPr>
                <w:rFonts w:ascii="Times New Roman" w:eastAsia="Times New Roman" w:hAnsi="Times New Roman" w:cs="Times New Roman"/>
                <w:color w:val="000000"/>
                <w:kern w:val="0"/>
                <w:sz w:val="20"/>
                <w:szCs w:val="20"/>
                <w:lang w:eastAsia="lt-LT"/>
                <w14:ligatures w14:val="none"/>
              </w:rPr>
              <w:t xml:space="preserve"> Server arba lygiavertes aplinkas, leidžiančias diegti įvairius gilaus mokymo (angl. </w:t>
            </w:r>
            <w:proofErr w:type="spellStart"/>
            <w:r w:rsidRPr="005E2B2A">
              <w:rPr>
                <w:rFonts w:ascii="Times New Roman" w:eastAsia="Times New Roman" w:hAnsi="Times New Roman" w:cs="Times New Roman"/>
                <w:color w:val="000000"/>
                <w:kern w:val="0"/>
                <w:sz w:val="20"/>
                <w:szCs w:val="20"/>
                <w:lang w:eastAsia="lt-LT"/>
                <w14:ligatures w14:val="none"/>
              </w:rPr>
              <w:t>deep</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xml:space="preserve">), mašininio mokymo (angl. </w:t>
            </w:r>
            <w:proofErr w:type="spellStart"/>
            <w:r w:rsidRPr="005E2B2A">
              <w:rPr>
                <w:rFonts w:ascii="Times New Roman" w:eastAsia="Times New Roman" w:hAnsi="Times New Roman" w:cs="Times New Roman"/>
                <w:color w:val="000000"/>
                <w:kern w:val="0"/>
                <w:sz w:val="20"/>
                <w:szCs w:val="20"/>
                <w:lang w:eastAsia="lt-LT"/>
                <w14:ligatures w14:val="none"/>
              </w:rPr>
              <w:t>machine</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xml:space="preserve">) karkasus įskaitant </w:t>
            </w:r>
            <w:proofErr w:type="spellStart"/>
            <w:r w:rsidRPr="005E2B2A">
              <w:rPr>
                <w:rFonts w:ascii="Times New Roman" w:eastAsia="Times New Roman" w:hAnsi="Times New Roman" w:cs="Times New Roman"/>
                <w:color w:val="000000"/>
                <w:kern w:val="0"/>
                <w:sz w:val="20"/>
                <w:szCs w:val="20"/>
                <w:lang w:eastAsia="lt-LT"/>
                <w14:ligatures w14:val="none"/>
              </w:rPr>
              <w:t>TensorFlow</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PyTorch</w:t>
            </w:r>
            <w:proofErr w:type="spellEnd"/>
            <w:r w:rsidRPr="005E2B2A">
              <w:rPr>
                <w:rFonts w:ascii="Times New Roman" w:eastAsia="Times New Roman" w:hAnsi="Times New Roman" w:cs="Times New Roman"/>
                <w:color w:val="000000"/>
                <w:kern w:val="0"/>
                <w:sz w:val="20"/>
                <w:szCs w:val="20"/>
                <w:lang w:eastAsia="lt-LT"/>
                <w14:ligatures w14:val="none"/>
              </w:rPr>
              <w:t>, ONNX, RAPIDS.</w:t>
            </w:r>
          </w:p>
          <w:p w14:paraId="2C728BC2" w14:textId="77777777" w:rsidR="009834C7" w:rsidRPr="005E2B2A" w:rsidRDefault="009834C7" w:rsidP="00DF6B61">
            <w:pPr>
              <w:numPr>
                <w:ilvl w:val="0"/>
                <w:numId w:val="17"/>
              </w:numPr>
              <w:spacing w:before="100" w:beforeAutospacing="1" w:after="100" w:afterAutospacing="1" w:line="240" w:lineRule="auto"/>
              <w:contextualSpacing/>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 xml:space="preserve">Vienu metu palaikyti vieną ar kelis gilaus mokymo (angl. </w:t>
            </w:r>
            <w:proofErr w:type="spellStart"/>
            <w:r w:rsidRPr="005E2B2A">
              <w:rPr>
                <w:rFonts w:ascii="Times New Roman" w:eastAsia="Times New Roman" w:hAnsi="Times New Roman" w:cs="Times New Roman"/>
                <w:color w:val="000000"/>
                <w:kern w:val="0"/>
                <w:sz w:val="20"/>
                <w:szCs w:val="20"/>
                <w:lang w:eastAsia="lt-LT"/>
                <w14:ligatures w14:val="none"/>
              </w:rPr>
              <w:t>deep</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xml:space="preserve">) bei mašininio mokymo (angl. </w:t>
            </w:r>
            <w:proofErr w:type="spellStart"/>
            <w:r w:rsidRPr="005E2B2A">
              <w:rPr>
                <w:rFonts w:ascii="Times New Roman" w:eastAsia="Times New Roman" w:hAnsi="Times New Roman" w:cs="Times New Roman"/>
                <w:color w:val="000000"/>
                <w:kern w:val="0"/>
                <w:sz w:val="20"/>
                <w:szCs w:val="20"/>
                <w:lang w:eastAsia="lt-LT"/>
                <w14:ligatures w14:val="none"/>
              </w:rPr>
              <w:t>machine</w:t>
            </w:r>
            <w:proofErr w:type="spellEnd"/>
            <w:r w:rsidRPr="005E2B2A">
              <w:rPr>
                <w:rFonts w:ascii="Times New Roman" w:eastAsia="Times New Roman" w:hAnsi="Times New Roman" w:cs="Times New Roman"/>
                <w:color w:val="000000"/>
                <w:kern w:val="0"/>
                <w:sz w:val="20"/>
                <w:szCs w:val="20"/>
                <w:lang w:eastAsia="lt-LT"/>
                <w14:ligatures w14:val="none"/>
              </w:rPr>
              <w:t xml:space="preserve"> </w:t>
            </w:r>
            <w:proofErr w:type="spellStart"/>
            <w:r w:rsidRPr="005E2B2A">
              <w:rPr>
                <w:rFonts w:ascii="Times New Roman" w:eastAsia="Times New Roman" w:hAnsi="Times New Roman" w:cs="Times New Roman"/>
                <w:color w:val="000000"/>
                <w:kern w:val="0"/>
                <w:sz w:val="20"/>
                <w:szCs w:val="20"/>
                <w:lang w:eastAsia="lt-LT"/>
                <w14:ligatures w14:val="none"/>
              </w:rPr>
              <w:t>learning</w:t>
            </w:r>
            <w:proofErr w:type="spellEnd"/>
            <w:r w:rsidRPr="005E2B2A">
              <w:rPr>
                <w:rFonts w:ascii="Times New Roman" w:eastAsia="Times New Roman" w:hAnsi="Times New Roman" w:cs="Times New Roman"/>
                <w:color w:val="000000"/>
                <w:kern w:val="0"/>
                <w:sz w:val="20"/>
                <w:szCs w:val="20"/>
                <w:lang w:eastAsia="lt-LT"/>
                <w14:ligatures w14:val="none"/>
              </w:rPr>
              <w:t>) karkasus.</w:t>
            </w:r>
          </w:p>
          <w:p w14:paraId="4168549D" w14:textId="77777777" w:rsidR="009834C7" w:rsidRPr="005E2B2A" w:rsidRDefault="009834C7" w:rsidP="00DF6B61">
            <w:pPr>
              <w:numPr>
                <w:ilvl w:val="0"/>
                <w:numId w:val="17"/>
              </w:numPr>
              <w:spacing w:before="100" w:beforeAutospacing="1" w:after="100" w:afterAutospacing="1"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Vienu metu turi būti galima leisti skirtingus modelius.</w:t>
            </w:r>
          </w:p>
          <w:p w14:paraId="5A82DB48" w14:textId="77777777" w:rsidR="009834C7" w:rsidRPr="005E2B2A" w:rsidRDefault="009834C7" w:rsidP="00DF6B61">
            <w:pPr>
              <w:numPr>
                <w:ilvl w:val="0"/>
                <w:numId w:val="17"/>
              </w:numPr>
              <w:spacing w:before="100" w:beforeAutospacing="1" w:after="100" w:afterAutospacing="1" w:line="240"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sz w:val="20"/>
                <w:szCs w:val="20"/>
                <w14:ligatures w14:val="none"/>
              </w:rPr>
              <w:t>Palaikyti HTTP/REST ir GRPC arba lygiaverčius protokolus.</w:t>
            </w:r>
          </w:p>
        </w:tc>
        <w:tc>
          <w:tcPr>
            <w:tcW w:w="2694" w:type="dxa"/>
            <w:tcBorders>
              <w:top w:val="single" w:sz="4" w:space="0" w:color="000000"/>
              <w:left w:val="single" w:sz="4" w:space="0" w:color="000000"/>
              <w:bottom w:val="single" w:sz="4" w:space="0" w:color="000000"/>
              <w:right w:val="single" w:sz="4" w:space="0" w:color="000000"/>
            </w:tcBorders>
          </w:tcPr>
          <w:p w14:paraId="69234799" w14:textId="77777777" w:rsidR="009834C7" w:rsidRPr="005E2B2A" w:rsidRDefault="009834C7" w:rsidP="00DF6B61">
            <w:pPr>
              <w:widowControl w:val="0"/>
              <w:spacing w:after="0" w:line="240" w:lineRule="auto"/>
              <w:rPr>
                <w:rFonts w:ascii="Times New Roman" w:eastAsia="Times New Roman" w:hAnsi="Times New Roman" w:cs="Times New Roman"/>
                <w:color w:val="000000"/>
                <w:kern w:val="0"/>
                <w:sz w:val="20"/>
                <w:szCs w:val="20"/>
                <w14:ligatures w14:val="none"/>
              </w:rPr>
            </w:pPr>
          </w:p>
        </w:tc>
      </w:tr>
      <w:tr w:rsidR="009834C7" w:rsidRPr="005E2B2A" w14:paraId="05BCE45C" w14:textId="77777777" w:rsidTr="00DF6B61">
        <w:trPr>
          <w:trHeight w:val="57"/>
        </w:trPr>
        <w:tc>
          <w:tcPr>
            <w:tcW w:w="8442" w:type="dxa"/>
            <w:gridSpan w:val="3"/>
            <w:tcBorders>
              <w:top w:val="single" w:sz="4" w:space="0" w:color="000000"/>
              <w:left w:val="single" w:sz="4" w:space="0" w:color="000000"/>
              <w:bottom w:val="single" w:sz="4" w:space="0" w:color="000000"/>
              <w:right w:val="single" w:sz="4" w:space="0" w:color="000000"/>
            </w:tcBorders>
          </w:tcPr>
          <w:p w14:paraId="5C029A05"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Programinė įranga (būtina nurodyti tikslų gamintojo kodą)</w:t>
            </w:r>
          </w:p>
        </w:tc>
        <w:tc>
          <w:tcPr>
            <w:tcW w:w="2694" w:type="dxa"/>
            <w:tcBorders>
              <w:top w:val="single" w:sz="4" w:space="0" w:color="000000"/>
              <w:left w:val="single" w:sz="4" w:space="0" w:color="000000"/>
              <w:bottom w:val="single" w:sz="4" w:space="0" w:color="000000"/>
              <w:right w:val="single" w:sz="4" w:space="0" w:color="000000"/>
            </w:tcBorders>
            <w:vAlign w:val="center"/>
          </w:tcPr>
          <w:p w14:paraId="6ADB9A57"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r w:rsidR="009834C7" w:rsidRPr="005E2B2A" w14:paraId="2B73A2F6" w14:textId="77777777" w:rsidTr="00DF6B61">
        <w:trPr>
          <w:trHeight w:val="57"/>
        </w:trPr>
        <w:tc>
          <w:tcPr>
            <w:tcW w:w="8442" w:type="dxa"/>
            <w:gridSpan w:val="3"/>
            <w:tcBorders>
              <w:top w:val="single" w:sz="4" w:space="0" w:color="000000"/>
              <w:left w:val="single" w:sz="4" w:space="0" w:color="000000"/>
              <w:bottom w:val="single" w:sz="4" w:space="0" w:color="000000"/>
              <w:right w:val="single" w:sz="4" w:space="0" w:color="000000"/>
            </w:tcBorders>
          </w:tcPr>
          <w:p w14:paraId="3A914E80" w14:textId="77777777" w:rsidR="009834C7" w:rsidRPr="005E2B2A" w:rsidRDefault="009834C7" w:rsidP="00DF6B61">
            <w:pPr>
              <w:widowControl w:val="0"/>
              <w:spacing w:after="0" w:line="240" w:lineRule="auto"/>
              <w:jc w:val="right"/>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b/>
                <w:kern w:val="0"/>
                <w:sz w:val="20"/>
                <w:szCs w:val="20"/>
                <w14:ligatures w14:val="none"/>
              </w:rPr>
              <w:t>Firma-gamintoja</w:t>
            </w:r>
          </w:p>
        </w:tc>
        <w:tc>
          <w:tcPr>
            <w:tcW w:w="2694" w:type="dxa"/>
            <w:tcBorders>
              <w:top w:val="single" w:sz="4" w:space="0" w:color="000000"/>
              <w:left w:val="single" w:sz="4" w:space="0" w:color="000000"/>
              <w:bottom w:val="single" w:sz="4" w:space="0" w:color="000000"/>
              <w:right w:val="single" w:sz="4" w:space="0" w:color="000000"/>
            </w:tcBorders>
            <w:vAlign w:val="center"/>
          </w:tcPr>
          <w:p w14:paraId="737D5D5D" w14:textId="77777777" w:rsidR="009834C7" w:rsidRPr="005E2B2A" w:rsidRDefault="009834C7" w:rsidP="00DF6B61">
            <w:pPr>
              <w:widowControl w:val="0"/>
              <w:tabs>
                <w:tab w:val="left" w:pos="390"/>
                <w:tab w:val="left" w:pos="1035"/>
                <w:tab w:val="left" w:pos="1500"/>
              </w:tabs>
              <w:spacing w:after="0" w:line="240" w:lineRule="auto"/>
              <w:rPr>
                <w:rFonts w:ascii="Times New Roman" w:eastAsia="Times New Roman" w:hAnsi="Times New Roman" w:cs="Times New Roman"/>
                <w:kern w:val="0"/>
                <w:sz w:val="20"/>
                <w:szCs w:val="20"/>
                <w14:ligatures w14:val="none"/>
              </w:rPr>
            </w:pPr>
          </w:p>
        </w:tc>
      </w:tr>
    </w:tbl>
    <w:p w14:paraId="0E3F79AF" w14:textId="77777777" w:rsidR="009834C7" w:rsidRPr="005E2B2A" w:rsidRDefault="009834C7" w:rsidP="009834C7">
      <w:pPr>
        <w:spacing w:after="0" w:line="240" w:lineRule="auto"/>
        <w:rPr>
          <w:rFonts w:ascii="Times New Roman" w:eastAsia="Times New Roman" w:hAnsi="Times New Roman" w:cs="Times New Roman"/>
          <w:b/>
          <w:bCs/>
          <w:kern w:val="0"/>
          <w:sz w:val="22"/>
          <w:szCs w:val="22"/>
          <w14:ligatures w14:val="none"/>
        </w:rPr>
      </w:pPr>
    </w:p>
    <w:p w14:paraId="64E8B300" w14:textId="76A2902D" w:rsidR="00435F40" w:rsidRPr="005E2B2A" w:rsidRDefault="003C3D72" w:rsidP="00435F40">
      <w:pPr>
        <w:spacing w:after="0" w:line="240" w:lineRule="auto"/>
        <w:rPr>
          <w:rFonts w:ascii="Times New Roman" w:eastAsia="Times New Roman" w:hAnsi="Times New Roman" w:cs="Times New Roman"/>
          <w:b/>
          <w:bCs/>
          <w:kern w:val="0"/>
          <w:sz w:val="22"/>
          <w:szCs w:val="22"/>
          <w14:ligatures w14:val="none"/>
        </w:rPr>
      </w:pPr>
      <w:bookmarkStart w:id="2" w:name="_Hlk223527571"/>
      <w:r w:rsidRPr="005E2B2A">
        <w:rPr>
          <w:rFonts w:ascii="Times New Roman" w:eastAsia="Times New Roman" w:hAnsi="Times New Roman" w:cs="Times New Roman"/>
          <w:b/>
          <w:bCs/>
          <w:kern w:val="0"/>
          <w:sz w:val="22"/>
          <w:szCs w:val="22"/>
          <w14:ligatures w14:val="none"/>
        </w:rPr>
        <w:t>2</w:t>
      </w:r>
      <w:r w:rsidR="00435F40" w:rsidRPr="005E2B2A">
        <w:rPr>
          <w:rFonts w:ascii="Times New Roman" w:eastAsia="Times New Roman" w:hAnsi="Times New Roman" w:cs="Times New Roman"/>
          <w:b/>
          <w:bCs/>
          <w:kern w:val="0"/>
          <w:sz w:val="22"/>
          <w:szCs w:val="22"/>
          <w14:ligatures w14:val="none"/>
        </w:rPr>
        <w:t>.</w:t>
      </w:r>
      <w:r w:rsidRPr="005E2B2A">
        <w:rPr>
          <w:rFonts w:ascii="Times New Roman" w:eastAsia="Times New Roman" w:hAnsi="Times New Roman" w:cs="Times New Roman"/>
          <w:b/>
          <w:bCs/>
          <w:kern w:val="0"/>
          <w:sz w:val="22"/>
          <w:szCs w:val="22"/>
          <w14:ligatures w14:val="none"/>
        </w:rPr>
        <w:t>2</w:t>
      </w:r>
      <w:r w:rsidR="00145DF1" w:rsidRPr="005E2B2A">
        <w:rPr>
          <w:rFonts w:ascii="Times New Roman" w:eastAsia="Times New Roman" w:hAnsi="Times New Roman" w:cs="Times New Roman"/>
          <w:b/>
          <w:bCs/>
          <w:kern w:val="0"/>
          <w:sz w:val="22"/>
          <w:szCs w:val="22"/>
          <w14:ligatures w14:val="none"/>
        </w:rPr>
        <w:t>8</w:t>
      </w:r>
      <w:r w:rsidR="00435F40" w:rsidRPr="005E2B2A">
        <w:rPr>
          <w:rFonts w:ascii="Times New Roman" w:eastAsia="Times New Roman" w:hAnsi="Times New Roman" w:cs="Times New Roman"/>
          <w:b/>
          <w:bCs/>
          <w:kern w:val="0"/>
          <w:sz w:val="22"/>
          <w:szCs w:val="22"/>
          <w14:ligatures w14:val="none"/>
        </w:rPr>
        <w:t xml:space="preserve">.  </w:t>
      </w:r>
      <w:bookmarkStart w:id="3" w:name="_Hlk224292511"/>
      <w:r w:rsidR="00435F40" w:rsidRPr="005E2B2A">
        <w:rPr>
          <w:rFonts w:ascii="Times New Roman" w:eastAsia="Times New Roman" w:hAnsi="Times New Roman" w:cs="Times New Roman"/>
          <w:b/>
          <w:color w:val="000000"/>
          <w:kern w:val="0"/>
          <w:sz w:val="22"/>
          <w:szCs w:val="22"/>
          <w14:ligatures w14:val="none"/>
        </w:rPr>
        <w:t xml:space="preserve">BENDRA </w:t>
      </w:r>
      <w:r w:rsidR="00930FDB" w:rsidRPr="005E2B2A">
        <w:rPr>
          <w:rFonts w:ascii="Times New Roman" w:eastAsia="Times New Roman" w:hAnsi="Times New Roman" w:cs="Times New Roman"/>
          <w:b/>
          <w:color w:val="000000"/>
          <w:kern w:val="0"/>
          <w:sz w:val="22"/>
          <w:szCs w:val="22"/>
          <w14:ligatures w14:val="none"/>
        </w:rPr>
        <w:t>2</w:t>
      </w:r>
      <w:r w:rsidR="00435F40" w:rsidRPr="005E2B2A">
        <w:rPr>
          <w:rFonts w:ascii="Times New Roman" w:eastAsia="Times New Roman" w:hAnsi="Times New Roman" w:cs="Times New Roman"/>
          <w:b/>
          <w:color w:val="000000"/>
          <w:kern w:val="0"/>
          <w:sz w:val="22"/>
          <w:szCs w:val="22"/>
          <w14:ligatures w14:val="none"/>
        </w:rPr>
        <w:t xml:space="preserve"> PIRKIMO DALIES SUVESTINĖ KAINŲ LENTELĖ</w:t>
      </w:r>
      <w:r w:rsidR="00435F40" w:rsidRPr="005E2B2A">
        <w:rPr>
          <w:rFonts w:ascii="Times New Roman" w:eastAsia="Times New Roman" w:hAnsi="Times New Roman" w:cs="Times New Roman"/>
          <w:b/>
          <w:bCs/>
          <w:kern w:val="0"/>
          <w:sz w:val="22"/>
          <w:szCs w:val="22"/>
          <w14:ligatures w14:val="none"/>
        </w:rPr>
        <w:t>.</w:t>
      </w:r>
      <w:bookmarkEnd w:id="2"/>
      <w:bookmarkEnd w:id="3"/>
    </w:p>
    <w:tbl>
      <w:tblPr>
        <w:tblW w:w="10583" w:type="dxa"/>
        <w:tblInd w:w="-528" w:type="dxa"/>
        <w:tblLayout w:type="fixed"/>
        <w:tblLook w:val="04A0" w:firstRow="1" w:lastRow="0" w:firstColumn="1" w:lastColumn="0" w:noHBand="0" w:noVBand="1"/>
      </w:tblPr>
      <w:tblGrid>
        <w:gridCol w:w="658"/>
        <w:gridCol w:w="5389"/>
        <w:gridCol w:w="1559"/>
        <w:gridCol w:w="1276"/>
        <w:gridCol w:w="1701"/>
      </w:tblGrid>
      <w:tr w:rsidR="00435F40" w:rsidRPr="005E2B2A" w14:paraId="3E0B78A1" w14:textId="77777777" w:rsidTr="00930FDB">
        <w:trPr>
          <w:trHeight w:val="340"/>
        </w:trPr>
        <w:tc>
          <w:tcPr>
            <w:tcW w:w="658" w:type="dxa"/>
            <w:tcBorders>
              <w:top w:val="single" w:sz="8" w:space="0" w:color="000000"/>
              <w:left w:val="single" w:sz="8" w:space="0" w:color="000000"/>
              <w:bottom w:val="single" w:sz="4" w:space="0" w:color="auto"/>
              <w:right w:val="single" w:sz="8" w:space="0" w:color="000000"/>
            </w:tcBorders>
            <w:shd w:val="clear" w:color="auto" w:fill="DEDAC4"/>
            <w:vAlign w:val="center"/>
            <w:hideMark/>
          </w:tcPr>
          <w:p w14:paraId="6BF4BDBF"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bookmarkStart w:id="4" w:name="_Hlk224897128"/>
            <w:r w:rsidRPr="005E2B2A">
              <w:rPr>
                <w:rFonts w:ascii="Times New Roman" w:eastAsia="Times New Roman" w:hAnsi="Times New Roman" w:cs="Times New Roman"/>
                <w:b/>
                <w:bCs/>
                <w:color w:val="000000"/>
                <w:kern w:val="0"/>
                <w:sz w:val="22"/>
                <w:szCs w:val="22"/>
                <w:lang w:eastAsia="lt-LT"/>
                <w14:ligatures w14:val="none"/>
              </w:rPr>
              <w:t>Eil. Nr.</w:t>
            </w:r>
          </w:p>
        </w:tc>
        <w:tc>
          <w:tcPr>
            <w:tcW w:w="5389" w:type="dxa"/>
            <w:tcBorders>
              <w:top w:val="single" w:sz="8" w:space="0" w:color="000000"/>
              <w:left w:val="nil"/>
              <w:bottom w:val="single" w:sz="4" w:space="0" w:color="auto"/>
              <w:right w:val="single" w:sz="8" w:space="0" w:color="000000"/>
            </w:tcBorders>
            <w:shd w:val="clear" w:color="auto" w:fill="DEDAC4"/>
            <w:vAlign w:val="center"/>
            <w:hideMark/>
          </w:tcPr>
          <w:p w14:paraId="27204884" w14:textId="77777777" w:rsidR="00435F40" w:rsidRPr="005E2B2A" w:rsidRDefault="00435F40" w:rsidP="00435F40">
            <w:pPr>
              <w:spacing w:after="0" w:line="240" w:lineRule="auto"/>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Pavadinimas</w:t>
            </w:r>
          </w:p>
        </w:tc>
        <w:tc>
          <w:tcPr>
            <w:tcW w:w="1559" w:type="dxa"/>
            <w:tcBorders>
              <w:top w:val="single" w:sz="8" w:space="0" w:color="000000"/>
              <w:left w:val="nil"/>
              <w:bottom w:val="single" w:sz="4" w:space="0" w:color="auto"/>
              <w:right w:val="single" w:sz="8" w:space="0" w:color="000000"/>
            </w:tcBorders>
            <w:shd w:val="clear" w:color="auto" w:fill="DEDAC4"/>
            <w:vAlign w:val="center"/>
            <w:hideMark/>
          </w:tcPr>
          <w:p w14:paraId="1C8ABACF"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 xml:space="preserve">Vieneto kaina be PVM </w:t>
            </w:r>
          </w:p>
        </w:tc>
        <w:tc>
          <w:tcPr>
            <w:tcW w:w="1276" w:type="dxa"/>
            <w:tcBorders>
              <w:top w:val="single" w:sz="8" w:space="0" w:color="000000"/>
              <w:left w:val="nil"/>
              <w:bottom w:val="single" w:sz="4" w:space="0" w:color="auto"/>
              <w:right w:val="single" w:sz="8" w:space="0" w:color="000000"/>
            </w:tcBorders>
            <w:shd w:val="clear" w:color="auto" w:fill="DEDAC4"/>
            <w:vAlign w:val="center"/>
            <w:hideMark/>
          </w:tcPr>
          <w:p w14:paraId="112D5C49"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Lyginamasis svoris</w:t>
            </w:r>
          </w:p>
        </w:tc>
        <w:tc>
          <w:tcPr>
            <w:tcW w:w="1701" w:type="dxa"/>
            <w:tcBorders>
              <w:top w:val="single" w:sz="8" w:space="0" w:color="000000"/>
              <w:left w:val="nil"/>
              <w:bottom w:val="single" w:sz="4" w:space="0" w:color="auto"/>
              <w:right w:val="single" w:sz="4" w:space="0" w:color="auto"/>
            </w:tcBorders>
            <w:shd w:val="clear" w:color="auto" w:fill="DEDAC4"/>
          </w:tcPr>
          <w:p w14:paraId="143A2222"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Palyginamoji kaina</w:t>
            </w:r>
          </w:p>
          <w:p w14:paraId="153C1C04"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 xml:space="preserve"> Eur be PVM =3*4</w:t>
            </w:r>
          </w:p>
        </w:tc>
      </w:tr>
      <w:tr w:rsidR="00435F40" w:rsidRPr="005E2B2A" w14:paraId="1C8636DF" w14:textId="77777777" w:rsidTr="00930FDB">
        <w:trPr>
          <w:trHeight w:val="340"/>
        </w:trPr>
        <w:tc>
          <w:tcPr>
            <w:tcW w:w="658" w:type="dxa"/>
            <w:tcBorders>
              <w:top w:val="single" w:sz="4" w:space="0" w:color="auto"/>
              <w:left w:val="single" w:sz="4" w:space="0" w:color="auto"/>
              <w:bottom w:val="single" w:sz="4" w:space="0" w:color="auto"/>
              <w:right w:val="single" w:sz="4" w:space="0" w:color="auto"/>
            </w:tcBorders>
            <w:vAlign w:val="center"/>
          </w:tcPr>
          <w:p w14:paraId="591F94A6"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1</w:t>
            </w:r>
          </w:p>
        </w:tc>
        <w:tc>
          <w:tcPr>
            <w:tcW w:w="5389" w:type="dxa"/>
            <w:tcBorders>
              <w:top w:val="single" w:sz="4" w:space="0" w:color="auto"/>
              <w:left w:val="single" w:sz="4" w:space="0" w:color="auto"/>
              <w:bottom w:val="single" w:sz="4" w:space="0" w:color="auto"/>
              <w:right w:val="single" w:sz="4" w:space="0" w:color="auto"/>
            </w:tcBorders>
            <w:vAlign w:val="center"/>
          </w:tcPr>
          <w:p w14:paraId="2B968E2E"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2</w:t>
            </w:r>
          </w:p>
        </w:tc>
        <w:tc>
          <w:tcPr>
            <w:tcW w:w="1559" w:type="dxa"/>
            <w:tcBorders>
              <w:top w:val="single" w:sz="4" w:space="0" w:color="auto"/>
              <w:left w:val="single" w:sz="4" w:space="0" w:color="auto"/>
              <w:bottom w:val="single" w:sz="4" w:space="0" w:color="auto"/>
              <w:right w:val="single" w:sz="4" w:space="0" w:color="auto"/>
            </w:tcBorders>
            <w:vAlign w:val="center"/>
          </w:tcPr>
          <w:p w14:paraId="49D94770"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3</w:t>
            </w:r>
          </w:p>
        </w:tc>
        <w:tc>
          <w:tcPr>
            <w:tcW w:w="1276" w:type="dxa"/>
            <w:tcBorders>
              <w:top w:val="single" w:sz="4" w:space="0" w:color="auto"/>
              <w:left w:val="single" w:sz="4" w:space="0" w:color="auto"/>
              <w:bottom w:val="single" w:sz="4" w:space="0" w:color="auto"/>
              <w:right w:val="single" w:sz="4" w:space="0" w:color="auto"/>
            </w:tcBorders>
            <w:vAlign w:val="center"/>
          </w:tcPr>
          <w:p w14:paraId="2F966D87"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4</w:t>
            </w:r>
          </w:p>
        </w:tc>
        <w:tc>
          <w:tcPr>
            <w:tcW w:w="1701" w:type="dxa"/>
            <w:tcBorders>
              <w:top w:val="single" w:sz="4" w:space="0" w:color="auto"/>
              <w:left w:val="single" w:sz="4" w:space="0" w:color="auto"/>
              <w:bottom w:val="single" w:sz="4" w:space="0" w:color="auto"/>
              <w:right w:val="single" w:sz="4" w:space="0" w:color="auto"/>
            </w:tcBorders>
          </w:tcPr>
          <w:p w14:paraId="38F4A5B7" w14:textId="77777777" w:rsidR="00435F40" w:rsidRPr="005E2B2A" w:rsidRDefault="00435F40" w:rsidP="00435F40">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5</w:t>
            </w:r>
          </w:p>
        </w:tc>
      </w:tr>
      <w:tr w:rsidR="00435F40" w:rsidRPr="005E2B2A" w14:paraId="34FE8E54"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63F3D73C" w14:textId="77777777" w:rsidR="00435F40" w:rsidRPr="005E2B2A" w:rsidRDefault="00435F40" w:rsidP="00E71DD6">
            <w:pPr>
              <w:spacing w:after="200" w:line="276" w:lineRule="auto"/>
              <w:ind w:left="170"/>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1.</w:t>
            </w:r>
          </w:p>
        </w:tc>
        <w:tc>
          <w:tcPr>
            <w:tcW w:w="5389" w:type="dxa"/>
            <w:tcBorders>
              <w:top w:val="single" w:sz="4" w:space="0" w:color="000000"/>
              <w:bottom w:val="single" w:sz="4" w:space="0" w:color="000000"/>
              <w:right w:val="single" w:sz="4" w:space="0" w:color="000000"/>
            </w:tcBorders>
          </w:tcPr>
          <w:p w14:paraId="1C950AEA" w14:textId="77777777" w:rsidR="00435F40" w:rsidRPr="005E2B2A" w:rsidRDefault="00435F40" w:rsidP="00435F40">
            <w:pPr>
              <w:spacing w:after="0" w:line="240" w:lineRule="auto"/>
              <w:rPr>
                <w:rFonts w:ascii="Times New Roman" w:eastAsia="Times New Roman" w:hAnsi="Times New Roman" w:cs="Times New Roman"/>
                <w:color w:val="000000"/>
                <w:kern w:val="0"/>
                <w:sz w:val="16"/>
                <w:szCs w:val="16"/>
                <w:lang w:eastAsia="lt-LT"/>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A tipo</w:t>
            </w:r>
          </w:p>
        </w:tc>
        <w:tc>
          <w:tcPr>
            <w:tcW w:w="1559" w:type="dxa"/>
            <w:tcBorders>
              <w:top w:val="single" w:sz="4" w:space="0" w:color="auto"/>
              <w:left w:val="single" w:sz="4" w:space="0" w:color="auto"/>
              <w:bottom w:val="single" w:sz="4" w:space="0" w:color="auto"/>
              <w:right w:val="single" w:sz="4" w:space="0" w:color="auto"/>
            </w:tcBorders>
          </w:tcPr>
          <w:p w14:paraId="1CD07EF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05A46A6F"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0F93D27C"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77C2E50"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4A6F799" w14:textId="77777777" w:rsidR="00435F40" w:rsidRPr="005E2B2A" w:rsidRDefault="00435F40" w:rsidP="00E71DD6">
            <w:pPr>
              <w:widowControl w:val="0"/>
              <w:spacing w:after="0" w:line="240"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2.</w:t>
            </w:r>
          </w:p>
          <w:p w14:paraId="34755C35" w14:textId="77777777" w:rsidR="00435F40" w:rsidRPr="005E2B2A" w:rsidRDefault="00435F40" w:rsidP="00E71DD6">
            <w:pPr>
              <w:widowControl w:val="0"/>
              <w:spacing w:after="0" w:line="240"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3.</w:t>
            </w:r>
          </w:p>
          <w:p w14:paraId="155F3CDE" w14:textId="77777777" w:rsidR="00435F40" w:rsidRPr="005E2B2A" w:rsidRDefault="00435F40" w:rsidP="00E71DD6">
            <w:pPr>
              <w:spacing w:after="200" w:line="276" w:lineRule="auto"/>
              <w:ind w:left="170"/>
              <w:jc w:val="center"/>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3</w:t>
            </w:r>
          </w:p>
        </w:tc>
        <w:tc>
          <w:tcPr>
            <w:tcW w:w="5389" w:type="dxa"/>
            <w:tcBorders>
              <w:top w:val="single" w:sz="4" w:space="0" w:color="000000"/>
              <w:bottom w:val="single" w:sz="4" w:space="0" w:color="000000"/>
              <w:right w:val="single" w:sz="4" w:space="0" w:color="000000"/>
            </w:tcBorders>
          </w:tcPr>
          <w:p w14:paraId="01AEBB70" w14:textId="77777777" w:rsidR="00435F40" w:rsidRPr="005E2B2A" w:rsidRDefault="00435F40" w:rsidP="00435F40">
            <w:pPr>
              <w:spacing w:after="0" w:line="240" w:lineRule="auto"/>
              <w:rPr>
                <w:rFonts w:ascii="Times New Roman" w:eastAsia="Times New Roman" w:hAnsi="Times New Roman" w:cs="Times New Roman"/>
                <w:color w:val="000000"/>
                <w:kern w:val="0"/>
                <w:sz w:val="16"/>
                <w:szCs w:val="16"/>
                <w:lang w:eastAsia="lt-LT"/>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B tipo</w:t>
            </w:r>
          </w:p>
        </w:tc>
        <w:tc>
          <w:tcPr>
            <w:tcW w:w="1559" w:type="dxa"/>
            <w:tcBorders>
              <w:top w:val="single" w:sz="4" w:space="0" w:color="auto"/>
              <w:left w:val="single" w:sz="4" w:space="0" w:color="auto"/>
              <w:bottom w:val="single" w:sz="4" w:space="0" w:color="auto"/>
              <w:right w:val="single" w:sz="4" w:space="0" w:color="auto"/>
            </w:tcBorders>
          </w:tcPr>
          <w:p w14:paraId="2759604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AD02EB0"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0F9BCFB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1F3B55E"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209B1EB" w14:textId="77777777" w:rsidR="00435F40" w:rsidRPr="005E2B2A" w:rsidRDefault="00435F40" w:rsidP="00E71DD6">
            <w:pPr>
              <w:widowControl w:val="0"/>
              <w:spacing w:after="0" w:line="240"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3.</w:t>
            </w:r>
          </w:p>
          <w:p w14:paraId="68FB4BB3" w14:textId="77777777" w:rsidR="00435F40" w:rsidRPr="005E2B2A" w:rsidRDefault="00435F40" w:rsidP="00E71DD6">
            <w:pPr>
              <w:widowControl w:val="0"/>
              <w:spacing w:after="0" w:line="240"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4.</w:t>
            </w:r>
          </w:p>
          <w:p w14:paraId="0B940F3C" w14:textId="77777777" w:rsidR="00435F40" w:rsidRPr="005E2B2A" w:rsidRDefault="00435F40" w:rsidP="00E71DD6">
            <w:pPr>
              <w:spacing w:after="200" w:line="276" w:lineRule="auto"/>
              <w:ind w:left="170"/>
              <w:jc w:val="center"/>
              <w:rPr>
                <w:rFonts w:ascii="Times New Roman" w:eastAsia="Times New Roman" w:hAnsi="Times New Roman" w:cs="Times New Roman"/>
                <w:color w:val="000000"/>
                <w:kern w:val="0"/>
                <w:sz w:val="20"/>
                <w:szCs w:val="20"/>
                <w14:ligatures w14:val="none"/>
              </w:rPr>
            </w:pPr>
          </w:p>
        </w:tc>
        <w:tc>
          <w:tcPr>
            <w:tcW w:w="5389" w:type="dxa"/>
            <w:tcBorders>
              <w:top w:val="single" w:sz="4" w:space="0" w:color="000000"/>
              <w:bottom w:val="single" w:sz="4" w:space="0" w:color="000000"/>
              <w:right w:val="single" w:sz="4" w:space="0" w:color="000000"/>
            </w:tcBorders>
          </w:tcPr>
          <w:p w14:paraId="4A193847" w14:textId="77777777" w:rsidR="00435F40" w:rsidRPr="005E2B2A" w:rsidRDefault="00435F40" w:rsidP="00435F40">
            <w:pPr>
              <w:spacing w:after="0" w:line="240" w:lineRule="auto"/>
              <w:rPr>
                <w:rFonts w:ascii="Times New Roman" w:eastAsia="Times New Roman" w:hAnsi="Times New Roman" w:cs="Times New Roman"/>
                <w:color w:val="000000"/>
                <w:kern w:val="0"/>
                <w:sz w:val="16"/>
                <w:szCs w:val="16"/>
                <w:lang w:eastAsia="lt-LT"/>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C tipo</w:t>
            </w:r>
          </w:p>
        </w:tc>
        <w:tc>
          <w:tcPr>
            <w:tcW w:w="1559" w:type="dxa"/>
            <w:tcBorders>
              <w:top w:val="single" w:sz="4" w:space="0" w:color="auto"/>
              <w:left w:val="single" w:sz="4" w:space="0" w:color="auto"/>
              <w:bottom w:val="single" w:sz="4" w:space="0" w:color="auto"/>
              <w:right w:val="single" w:sz="4" w:space="0" w:color="auto"/>
            </w:tcBorders>
          </w:tcPr>
          <w:p w14:paraId="4490E09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50426A5"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0B4B471C"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784C732D"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D81B9D4" w14:textId="77777777" w:rsidR="00435F40" w:rsidRPr="005E2B2A" w:rsidRDefault="00435F40" w:rsidP="00E71DD6">
            <w:pPr>
              <w:widowControl w:val="0"/>
              <w:spacing w:after="0" w:line="240"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4.</w:t>
            </w:r>
          </w:p>
          <w:p w14:paraId="54C2DC52" w14:textId="77777777" w:rsidR="00435F40" w:rsidRPr="005E2B2A" w:rsidRDefault="00435F40" w:rsidP="00E71DD6">
            <w:pPr>
              <w:spacing w:after="200" w:line="276" w:lineRule="auto"/>
              <w:ind w:left="170"/>
              <w:jc w:val="center"/>
              <w:rPr>
                <w:rFonts w:ascii="Times New Roman" w:eastAsia="Times New Roman" w:hAnsi="Times New Roman" w:cs="Times New Roman"/>
                <w:color w:val="000000"/>
                <w:kern w:val="0"/>
                <w:sz w:val="20"/>
                <w:szCs w:val="20"/>
                <w14:ligatures w14:val="none"/>
              </w:rPr>
            </w:pPr>
          </w:p>
        </w:tc>
        <w:tc>
          <w:tcPr>
            <w:tcW w:w="5389" w:type="dxa"/>
            <w:tcBorders>
              <w:top w:val="single" w:sz="4" w:space="0" w:color="000000"/>
              <w:bottom w:val="single" w:sz="4" w:space="0" w:color="000000"/>
              <w:right w:val="single" w:sz="4" w:space="0" w:color="000000"/>
            </w:tcBorders>
          </w:tcPr>
          <w:p w14:paraId="528B1B9E" w14:textId="77777777" w:rsidR="00435F40" w:rsidRPr="005E2B2A" w:rsidRDefault="00435F40" w:rsidP="00435F40">
            <w:pPr>
              <w:spacing w:after="0" w:line="240" w:lineRule="auto"/>
              <w:rPr>
                <w:rFonts w:ascii="Times New Roman" w:eastAsia="Times New Roman" w:hAnsi="Times New Roman" w:cs="Times New Roman"/>
                <w:color w:val="000000"/>
                <w:kern w:val="0"/>
                <w:sz w:val="16"/>
                <w:szCs w:val="16"/>
                <w:lang w:eastAsia="lt-LT"/>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D tipo</w:t>
            </w:r>
          </w:p>
        </w:tc>
        <w:tc>
          <w:tcPr>
            <w:tcW w:w="1559" w:type="dxa"/>
            <w:tcBorders>
              <w:top w:val="single" w:sz="4" w:space="0" w:color="auto"/>
              <w:left w:val="single" w:sz="4" w:space="0" w:color="auto"/>
              <w:bottom w:val="single" w:sz="4" w:space="0" w:color="auto"/>
              <w:right w:val="single" w:sz="4" w:space="0" w:color="auto"/>
            </w:tcBorders>
          </w:tcPr>
          <w:p w14:paraId="3DAF507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9AEDDCB"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147F723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2373D698"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7EB7A16" w14:textId="057D51B7" w:rsidR="00435F40" w:rsidRPr="005E2B2A" w:rsidRDefault="00E71DD6" w:rsidP="00E71DD6">
            <w:pPr>
              <w:spacing w:after="200" w:line="276" w:lineRule="auto"/>
              <w:ind w:left="170"/>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5.</w:t>
            </w:r>
            <w:r w:rsidR="00435F40" w:rsidRPr="005E2B2A">
              <w:rPr>
                <w:rFonts w:ascii="Times New Roman" w:eastAsia="Times New Roman" w:hAnsi="Times New Roman" w:cs="Times New Roman"/>
                <w:color w:val="000000"/>
                <w:kern w:val="0"/>
                <w14:ligatures w14:val="none"/>
              </w:rPr>
              <w:t xml:space="preserve">    5.</w:t>
            </w:r>
            <w:r w:rsidRPr="005E2B2A">
              <w:rPr>
                <w:rFonts w:ascii="Times New Roman" w:eastAsia="Times New Roman" w:hAnsi="Times New Roman" w:cs="Times New Roman"/>
                <w:color w:val="000000"/>
                <w:kern w:val="0"/>
                <w14:ligatures w14:val="none"/>
              </w:rPr>
              <w:t>6</w:t>
            </w:r>
          </w:p>
        </w:tc>
        <w:tc>
          <w:tcPr>
            <w:tcW w:w="5389" w:type="dxa"/>
            <w:tcBorders>
              <w:top w:val="single" w:sz="4" w:space="0" w:color="000000"/>
              <w:bottom w:val="single" w:sz="4" w:space="0" w:color="000000"/>
              <w:right w:val="single" w:sz="4" w:space="0" w:color="000000"/>
            </w:tcBorders>
          </w:tcPr>
          <w:p w14:paraId="0FB777D6" w14:textId="77777777" w:rsidR="00435F40" w:rsidRPr="005E2B2A" w:rsidRDefault="00435F40" w:rsidP="00435F40">
            <w:pPr>
              <w:spacing w:after="0" w:line="240" w:lineRule="auto"/>
              <w:rPr>
                <w:rFonts w:ascii="Times New Roman" w:eastAsia="Times New Roman" w:hAnsi="Times New Roman" w:cs="Times New Roman"/>
                <w:color w:val="000000"/>
                <w:kern w:val="0"/>
                <w:sz w:val="16"/>
                <w:szCs w:val="16"/>
                <w:lang w:eastAsia="lt-LT"/>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E tipo</w:t>
            </w:r>
          </w:p>
        </w:tc>
        <w:tc>
          <w:tcPr>
            <w:tcW w:w="1559" w:type="dxa"/>
            <w:tcBorders>
              <w:top w:val="single" w:sz="4" w:space="0" w:color="auto"/>
              <w:left w:val="single" w:sz="4" w:space="0" w:color="auto"/>
              <w:bottom w:val="single" w:sz="4" w:space="0" w:color="auto"/>
              <w:right w:val="single" w:sz="4" w:space="0" w:color="auto"/>
            </w:tcBorders>
          </w:tcPr>
          <w:p w14:paraId="0C7CF80E"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144E41D"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3AEFFAC3"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F1AA033"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DFC5133" w14:textId="33B4920D" w:rsidR="00435F40" w:rsidRPr="005E2B2A" w:rsidRDefault="00435F40" w:rsidP="00E71DD6">
            <w:pPr>
              <w:spacing w:after="200" w:line="276" w:lineRule="auto"/>
              <w:ind w:left="170"/>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6.</w:t>
            </w:r>
          </w:p>
        </w:tc>
        <w:tc>
          <w:tcPr>
            <w:tcW w:w="5389" w:type="dxa"/>
            <w:tcBorders>
              <w:top w:val="single" w:sz="4" w:space="0" w:color="000000"/>
              <w:bottom w:val="single" w:sz="4" w:space="0" w:color="000000"/>
              <w:right w:val="single" w:sz="4" w:space="0" w:color="000000"/>
            </w:tcBorders>
          </w:tcPr>
          <w:p w14:paraId="43C3CC0C" w14:textId="77777777" w:rsidR="00435F40" w:rsidRPr="005E2B2A" w:rsidRDefault="00435F40" w:rsidP="00435F40">
            <w:pPr>
              <w:spacing w:after="0" w:line="240" w:lineRule="auto"/>
              <w:rPr>
                <w:rFonts w:ascii="Times New Roman" w:eastAsia="Calibri" w:hAnsi="Times New Roman" w:cs="Times New Roman"/>
                <w:kern w:val="0"/>
                <w:sz w:val="16"/>
                <w:szCs w:val="16"/>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F tipo</w:t>
            </w:r>
          </w:p>
        </w:tc>
        <w:tc>
          <w:tcPr>
            <w:tcW w:w="1559" w:type="dxa"/>
            <w:tcBorders>
              <w:top w:val="single" w:sz="4" w:space="0" w:color="auto"/>
              <w:left w:val="single" w:sz="4" w:space="0" w:color="auto"/>
              <w:bottom w:val="single" w:sz="4" w:space="0" w:color="auto"/>
              <w:right w:val="single" w:sz="4" w:space="0" w:color="auto"/>
            </w:tcBorders>
          </w:tcPr>
          <w:p w14:paraId="4977BCE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195D962"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3CC14FAE"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061B9D4"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1B80A423" w14:textId="3153DBE2" w:rsidR="00435F40" w:rsidRPr="005E2B2A" w:rsidRDefault="00435F40" w:rsidP="00E71DD6">
            <w:pPr>
              <w:spacing w:after="200" w:line="276" w:lineRule="auto"/>
              <w:ind w:left="170"/>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7.</w:t>
            </w:r>
          </w:p>
        </w:tc>
        <w:tc>
          <w:tcPr>
            <w:tcW w:w="5389" w:type="dxa"/>
            <w:tcBorders>
              <w:top w:val="single" w:sz="4" w:space="0" w:color="000000"/>
              <w:bottom w:val="single" w:sz="4" w:space="0" w:color="000000"/>
              <w:right w:val="single" w:sz="4" w:space="0" w:color="000000"/>
            </w:tcBorders>
          </w:tcPr>
          <w:p w14:paraId="3125A3DD" w14:textId="77777777" w:rsidR="00435F40" w:rsidRPr="005E2B2A" w:rsidRDefault="00435F40" w:rsidP="00435F40">
            <w:pPr>
              <w:spacing w:after="0" w:line="240" w:lineRule="auto"/>
              <w:rPr>
                <w:rFonts w:ascii="Times New Roman" w:eastAsia="Calibri" w:hAnsi="Times New Roman" w:cs="Times New Roman"/>
                <w:kern w:val="0"/>
                <w:sz w:val="16"/>
                <w:szCs w:val="16"/>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G tipo</w:t>
            </w:r>
          </w:p>
        </w:tc>
        <w:tc>
          <w:tcPr>
            <w:tcW w:w="1559" w:type="dxa"/>
            <w:tcBorders>
              <w:top w:val="single" w:sz="4" w:space="0" w:color="auto"/>
              <w:left w:val="single" w:sz="4" w:space="0" w:color="auto"/>
              <w:bottom w:val="single" w:sz="4" w:space="0" w:color="auto"/>
              <w:right w:val="single" w:sz="4" w:space="0" w:color="auto"/>
            </w:tcBorders>
          </w:tcPr>
          <w:p w14:paraId="0C0C2443"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8D7E30D"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t>1</w:t>
            </w:r>
          </w:p>
        </w:tc>
        <w:tc>
          <w:tcPr>
            <w:tcW w:w="1701" w:type="dxa"/>
            <w:tcBorders>
              <w:top w:val="single" w:sz="4" w:space="0" w:color="auto"/>
              <w:left w:val="single" w:sz="4" w:space="0" w:color="auto"/>
              <w:bottom w:val="single" w:sz="4" w:space="0" w:color="auto"/>
              <w:right w:val="single" w:sz="4" w:space="0" w:color="auto"/>
            </w:tcBorders>
          </w:tcPr>
          <w:p w14:paraId="1D2E32D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7AED865D"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1022AB52" w14:textId="79273ACD" w:rsidR="00435F40" w:rsidRPr="005E2B2A" w:rsidRDefault="00435F40" w:rsidP="00E71DD6">
            <w:pPr>
              <w:spacing w:after="200" w:line="276" w:lineRule="auto"/>
              <w:ind w:left="170"/>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8.</w:t>
            </w:r>
          </w:p>
        </w:tc>
        <w:tc>
          <w:tcPr>
            <w:tcW w:w="5389" w:type="dxa"/>
            <w:tcBorders>
              <w:top w:val="single" w:sz="4" w:space="0" w:color="000000"/>
              <w:bottom w:val="single" w:sz="4" w:space="0" w:color="000000"/>
              <w:right w:val="single" w:sz="4" w:space="0" w:color="000000"/>
            </w:tcBorders>
          </w:tcPr>
          <w:p w14:paraId="1D133033" w14:textId="77777777" w:rsidR="00435F40" w:rsidRPr="005E2B2A" w:rsidRDefault="00435F40" w:rsidP="00435F40">
            <w:pPr>
              <w:spacing w:after="0" w:line="240" w:lineRule="auto"/>
              <w:rPr>
                <w:rFonts w:ascii="Times New Roman" w:eastAsia="Calibri" w:hAnsi="Times New Roman" w:cs="Times New Roman"/>
                <w:kern w:val="0"/>
                <w:sz w:val="16"/>
                <w:szCs w:val="16"/>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H tipo</w:t>
            </w:r>
          </w:p>
        </w:tc>
        <w:tc>
          <w:tcPr>
            <w:tcW w:w="1559" w:type="dxa"/>
            <w:tcBorders>
              <w:top w:val="single" w:sz="4" w:space="0" w:color="auto"/>
              <w:left w:val="single" w:sz="4" w:space="0" w:color="auto"/>
              <w:bottom w:val="single" w:sz="4" w:space="0" w:color="auto"/>
              <w:right w:val="single" w:sz="4" w:space="0" w:color="auto"/>
            </w:tcBorders>
          </w:tcPr>
          <w:p w14:paraId="042CCBFA"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599F92E"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t>1</w:t>
            </w:r>
          </w:p>
        </w:tc>
        <w:tc>
          <w:tcPr>
            <w:tcW w:w="1701" w:type="dxa"/>
            <w:tcBorders>
              <w:top w:val="single" w:sz="4" w:space="0" w:color="auto"/>
              <w:left w:val="single" w:sz="4" w:space="0" w:color="auto"/>
              <w:bottom w:val="single" w:sz="4" w:space="0" w:color="auto"/>
              <w:right w:val="single" w:sz="4" w:space="0" w:color="auto"/>
            </w:tcBorders>
          </w:tcPr>
          <w:p w14:paraId="3EF93ED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0D08EA5D"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05489513" w14:textId="7107B22C" w:rsidR="00435F40" w:rsidRPr="005E2B2A" w:rsidRDefault="00435F40" w:rsidP="00E71DD6">
            <w:pPr>
              <w:spacing w:after="200" w:line="276" w:lineRule="auto"/>
              <w:ind w:left="170"/>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9.</w:t>
            </w:r>
          </w:p>
        </w:tc>
        <w:tc>
          <w:tcPr>
            <w:tcW w:w="5389" w:type="dxa"/>
            <w:tcBorders>
              <w:top w:val="single" w:sz="4" w:space="0" w:color="000000"/>
              <w:bottom w:val="single" w:sz="4" w:space="0" w:color="000000"/>
              <w:right w:val="single" w:sz="4" w:space="0" w:color="000000"/>
            </w:tcBorders>
          </w:tcPr>
          <w:p w14:paraId="4C8BB3F9" w14:textId="77777777" w:rsidR="00435F40" w:rsidRPr="005E2B2A" w:rsidRDefault="00435F40" w:rsidP="00435F40">
            <w:pPr>
              <w:spacing w:after="0" w:line="240" w:lineRule="auto"/>
              <w:rPr>
                <w:rFonts w:ascii="Times New Roman" w:eastAsia="Calibri" w:hAnsi="Times New Roman" w:cs="Times New Roman"/>
                <w:kern w:val="0"/>
                <w:sz w:val="16"/>
                <w:szCs w:val="16"/>
                <w14:ligatures w14:val="none"/>
              </w:rPr>
            </w:pPr>
            <w:r w:rsidRPr="005E2B2A">
              <w:rPr>
                <w:rFonts w:ascii="Times New Roman" w:eastAsia="Times New Roman" w:hAnsi="Times New Roman" w:cs="Times New Roman"/>
                <w:kern w:val="0"/>
                <w14:ligatures w14:val="none"/>
              </w:rPr>
              <w:t>Prievadų sąsaja PS1 (suderinama su TS A tipo)</w:t>
            </w:r>
          </w:p>
        </w:tc>
        <w:tc>
          <w:tcPr>
            <w:tcW w:w="1559" w:type="dxa"/>
            <w:tcBorders>
              <w:top w:val="single" w:sz="4" w:space="0" w:color="auto"/>
              <w:left w:val="single" w:sz="4" w:space="0" w:color="auto"/>
              <w:bottom w:val="single" w:sz="4" w:space="0" w:color="auto"/>
              <w:right w:val="single" w:sz="4" w:space="0" w:color="auto"/>
            </w:tcBorders>
          </w:tcPr>
          <w:p w14:paraId="2684288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713B16A"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0989F85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9BF132A"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A13B393" w14:textId="13CAC68C" w:rsidR="00435F40" w:rsidRPr="005E2B2A" w:rsidRDefault="00E71DD6" w:rsidP="00E71DD6">
            <w:pPr>
              <w:spacing w:after="200" w:line="276" w:lineRule="auto"/>
              <w:rPr>
                <w:rFonts w:ascii="Times New Roman" w:eastAsia="Times New Roman" w:hAnsi="Times New Roman" w:cs="Times New Roman"/>
                <w:color w:val="000000"/>
                <w:kern w:val="0"/>
                <w:sz w:val="20"/>
                <w:szCs w:val="20"/>
                <w14:ligatures w14:val="none"/>
              </w:rPr>
            </w:pPr>
            <w:r w:rsidRPr="005E2B2A">
              <w:rPr>
                <w:rFonts w:ascii="Times New Roman" w:eastAsia="Times New Roman" w:hAnsi="Times New Roman" w:cs="Times New Roman"/>
                <w:color w:val="000000"/>
                <w:kern w:val="0"/>
                <w14:ligatures w14:val="none"/>
              </w:rPr>
              <w:t xml:space="preserve"> </w:t>
            </w:r>
            <w:r w:rsidR="00435F40" w:rsidRPr="005E2B2A">
              <w:rPr>
                <w:rFonts w:ascii="Times New Roman" w:eastAsia="Times New Roman" w:hAnsi="Times New Roman" w:cs="Times New Roman"/>
                <w:color w:val="000000"/>
                <w:kern w:val="0"/>
                <w14:ligatures w14:val="none"/>
              </w:rPr>
              <w:t>10.</w:t>
            </w:r>
          </w:p>
        </w:tc>
        <w:tc>
          <w:tcPr>
            <w:tcW w:w="5389" w:type="dxa"/>
            <w:tcBorders>
              <w:top w:val="single" w:sz="4" w:space="0" w:color="000000"/>
              <w:bottom w:val="single" w:sz="4" w:space="0" w:color="000000"/>
              <w:right w:val="single" w:sz="4" w:space="0" w:color="000000"/>
            </w:tcBorders>
          </w:tcPr>
          <w:p w14:paraId="50DCD44F" w14:textId="77777777" w:rsidR="00435F40" w:rsidRPr="005E2B2A" w:rsidRDefault="00435F40" w:rsidP="00435F40">
            <w:pPr>
              <w:spacing w:after="0" w:line="240" w:lineRule="auto"/>
              <w:rPr>
                <w:rFonts w:ascii="Times New Roman" w:eastAsia="Calibri" w:hAnsi="Times New Roman" w:cs="Times New Roman"/>
                <w:kern w:val="0"/>
                <w:sz w:val="16"/>
                <w:szCs w:val="16"/>
                <w14:ligatures w14:val="none"/>
              </w:rPr>
            </w:pPr>
            <w:r w:rsidRPr="005E2B2A">
              <w:rPr>
                <w:rFonts w:ascii="Times New Roman" w:eastAsia="Times New Roman" w:hAnsi="Times New Roman" w:cs="Times New Roman"/>
                <w:kern w:val="0"/>
                <w14:ligatures w14:val="none"/>
              </w:rPr>
              <w:t>Prievadų sąsaja PS2 (suderinama su TS A tipo)</w:t>
            </w:r>
          </w:p>
        </w:tc>
        <w:tc>
          <w:tcPr>
            <w:tcW w:w="1559" w:type="dxa"/>
            <w:tcBorders>
              <w:top w:val="single" w:sz="4" w:space="0" w:color="auto"/>
              <w:left w:val="single" w:sz="4" w:space="0" w:color="auto"/>
              <w:bottom w:val="single" w:sz="4" w:space="0" w:color="auto"/>
              <w:right w:val="single" w:sz="4" w:space="0" w:color="auto"/>
            </w:tcBorders>
          </w:tcPr>
          <w:p w14:paraId="42C9C699"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1D4A4A3"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5BCDEE0"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3326EAA2"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24EF94A" w14:textId="11B62589" w:rsidR="00435F40" w:rsidRPr="005E2B2A" w:rsidRDefault="00435F40" w:rsidP="00E71DD6">
            <w:pPr>
              <w:spacing w:after="200" w:line="276"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11.</w:t>
            </w:r>
          </w:p>
        </w:tc>
        <w:tc>
          <w:tcPr>
            <w:tcW w:w="5389" w:type="dxa"/>
            <w:tcBorders>
              <w:top w:val="single" w:sz="4" w:space="0" w:color="000000"/>
              <w:bottom w:val="single" w:sz="4" w:space="0" w:color="000000"/>
              <w:right w:val="single" w:sz="4" w:space="0" w:color="000000"/>
            </w:tcBorders>
          </w:tcPr>
          <w:p w14:paraId="3ABE6D37"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PS3 (suderinama su TS A tipo)</w:t>
            </w:r>
          </w:p>
        </w:tc>
        <w:tc>
          <w:tcPr>
            <w:tcW w:w="1559" w:type="dxa"/>
            <w:tcBorders>
              <w:top w:val="single" w:sz="4" w:space="0" w:color="auto"/>
              <w:left w:val="single" w:sz="4" w:space="0" w:color="auto"/>
              <w:bottom w:val="single" w:sz="4" w:space="0" w:color="auto"/>
              <w:right w:val="single" w:sz="4" w:space="0" w:color="auto"/>
            </w:tcBorders>
          </w:tcPr>
          <w:p w14:paraId="3670AEF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BF45D32"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08A8147E"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5C31D6D"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77041FEA"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 xml:space="preserve"> 12.</w:t>
            </w:r>
          </w:p>
        </w:tc>
        <w:tc>
          <w:tcPr>
            <w:tcW w:w="5389" w:type="dxa"/>
            <w:tcBorders>
              <w:top w:val="single" w:sz="4" w:space="0" w:color="000000"/>
              <w:bottom w:val="single" w:sz="4" w:space="0" w:color="000000"/>
              <w:right w:val="single" w:sz="4" w:space="0" w:color="000000"/>
            </w:tcBorders>
          </w:tcPr>
          <w:p w14:paraId="744956C1"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B tipo)</w:t>
            </w:r>
          </w:p>
        </w:tc>
        <w:tc>
          <w:tcPr>
            <w:tcW w:w="1559" w:type="dxa"/>
            <w:tcBorders>
              <w:top w:val="single" w:sz="4" w:space="0" w:color="auto"/>
              <w:left w:val="single" w:sz="4" w:space="0" w:color="auto"/>
              <w:bottom w:val="single" w:sz="4" w:space="0" w:color="auto"/>
              <w:right w:val="single" w:sz="4" w:space="0" w:color="auto"/>
            </w:tcBorders>
          </w:tcPr>
          <w:p w14:paraId="3C9228F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E3A7980"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4540150"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380CF722"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794C9D62"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13.</w:t>
            </w:r>
          </w:p>
        </w:tc>
        <w:tc>
          <w:tcPr>
            <w:tcW w:w="5389" w:type="dxa"/>
            <w:tcBorders>
              <w:top w:val="single" w:sz="4" w:space="0" w:color="000000"/>
              <w:bottom w:val="single" w:sz="4" w:space="0" w:color="000000"/>
              <w:right w:val="single" w:sz="4" w:space="0" w:color="000000"/>
            </w:tcBorders>
          </w:tcPr>
          <w:p w14:paraId="0B3EC10D"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B tipo)</w:t>
            </w:r>
          </w:p>
        </w:tc>
        <w:tc>
          <w:tcPr>
            <w:tcW w:w="1559" w:type="dxa"/>
            <w:tcBorders>
              <w:top w:val="single" w:sz="4" w:space="0" w:color="auto"/>
              <w:left w:val="single" w:sz="4" w:space="0" w:color="auto"/>
              <w:bottom w:val="single" w:sz="4" w:space="0" w:color="auto"/>
              <w:right w:val="single" w:sz="4" w:space="0" w:color="auto"/>
            </w:tcBorders>
          </w:tcPr>
          <w:p w14:paraId="0180BA5C"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27A1C76"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1A2A7D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0A6B841E"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6471B701"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14.</w:t>
            </w:r>
          </w:p>
        </w:tc>
        <w:tc>
          <w:tcPr>
            <w:tcW w:w="5389" w:type="dxa"/>
            <w:tcBorders>
              <w:top w:val="single" w:sz="4" w:space="0" w:color="000000"/>
              <w:bottom w:val="single" w:sz="4" w:space="0" w:color="000000"/>
              <w:right w:val="single" w:sz="4" w:space="0" w:color="000000"/>
            </w:tcBorders>
          </w:tcPr>
          <w:p w14:paraId="79869187"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PS2 (suderinama su TS B tipo)</w:t>
            </w:r>
          </w:p>
        </w:tc>
        <w:tc>
          <w:tcPr>
            <w:tcW w:w="1559" w:type="dxa"/>
            <w:tcBorders>
              <w:top w:val="single" w:sz="4" w:space="0" w:color="auto"/>
              <w:left w:val="single" w:sz="4" w:space="0" w:color="auto"/>
              <w:bottom w:val="single" w:sz="4" w:space="0" w:color="auto"/>
              <w:right w:val="single" w:sz="4" w:space="0" w:color="auto"/>
            </w:tcBorders>
          </w:tcPr>
          <w:p w14:paraId="3A89E50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723F01E"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8BFA00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063CAFF"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9B81643"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14:ligatures w14:val="none"/>
              </w:rPr>
            </w:pPr>
            <w:r w:rsidRPr="005E2B2A">
              <w:rPr>
                <w:rFonts w:ascii="Times New Roman" w:eastAsia="Times New Roman" w:hAnsi="Times New Roman" w:cs="Times New Roman"/>
                <w:color w:val="000000"/>
                <w:kern w:val="0"/>
                <w14:ligatures w14:val="none"/>
              </w:rPr>
              <w:t>15.</w:t>
            </w:r>
          </w:p>
        </w:tc>
        <w:tc>
          <w:tcPr>
            <w:tcW w:w="5389" w:type="dxa"/>
            <w:tcBorders>
              <w:top w:val="single" w:sz="4" w:space="0" w:color="000000"/>
              <w:bottom w:val="single" w:sz="4" w:space="0" w:color="000000"/>
              <w:right w:val="single" w:sz="4" w:space="0" w:color="000000"/>
            </w:tcBorders>
          </w:tcPr>
          <w:p w14:paraId="063AFE5B"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C tipo)</w:t>
            </w:r>
          </w:p>
        </w:tc>
        <w:tc>
          <w:tcPr>
            <w:tcW w:w="1559" w:type="dxa"/>
            <w:tcBorders>
              <w:top w:val="single" w:sz="4" w:space="0" w:color="auto"/>
              <w:left w:val="single" w:sz="4" w:space="0" w:color="auto"/>
              <w:bottom w:val="single" w:sz="4" w:space="0" w:color="auto"/>
              <w:right w:val="single" w:sz="4" w:space="0" w:color="auto"/>
            </w:tcBorders>
          </w:tcPr>
          <w:p w14:paraId="203C9FC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0C99FE1"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20762B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0367404"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1F6F666A"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16.</w:t>
            </w:r>
          </w:p>
        </w:tc>
        <w:tc>
          <w:tcPr>
            <w:tcW w:w="5389" w:type="dxa"/>
            <w:tcBorders>
              <w:top w:val="single" w:sz="4" w:space="0" w:color="000000"/>
              <w:bottom w:val="single" w:sz="4" w:space="0" w:color="000000"/>
              <w:right w:val="single" w:sz="4" w:space="0" w:color="000000"/>
            </w:tcBorders>
          </w:tcPr>
          <w:p w14:paraId="0FB8B8D1"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PS2 (suderinama su TS C tipo)</w:t>
            </w:r>
          </w:p>
        </w:tc>
        <w:tc>
          <w:tcPr>
            <w:tcW w:w="1559" w:type="dxa"/>
            <w:tcBorders>
              <w:top w:val="single" w:sz="4" w:space="0" w:color="auto"/>
              <w:left w:val="single" w:sz="4" w:space="0" w:color="auto"/>
              <w:bottom w:val="single" w:sz="4" w:space="0" w:color="auto"/>
              <w:right w:val="single" w:sz="4" w:space="0" w:color="auto"/>
            </w:tcBorders>
          </w:tcPr>
          <w:p w14:paraId="3C96E844"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4595757"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727867E3"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ECFABCF"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140D7D5F"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17.</w:t>
            </w:r>
          </w:p>
        </w:tc>
        <w:tc>
          <w:tcPr>
            <w:tcW w:w="5389" w:type="dxa"/>
            <w:tcBorders>
              <w:top w:val="single" w:sz="4" w:space="0" w:color="000000"/>
              <w:bottom w:val="single" w:sz="4" w:space="0" w:color="000000"/>
              <w:right w:val="single" w:sz="4" w:space="0" w:color="000000"/>
            </w:tcBorders>
          </w:tcPr>
          <w:p w14:paraId="648F56AA"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PS3 (suderinama su TS C tipo)</w:t>
            </w:r>
          </w:p>
        </w:tc>
        <w:tc>
          <w:tcPr>
            <w:tcW w:w="1559" w:type="dxa"/>
            <w:tcBorders>
              <w:top w:val="single" w:sz="4" w:space="0" w:color="auto"/>
              <w:left w:val="single" w:sz="4" w:space="0" w:color="auto"/>
              <w:bottom w:val="single" w:sz="4" w:space="0" w:color="auto"/>
              <w:right w:val="single" w:sz="4" w:space="0" w:color="auto"/>
            </w:tcBorders>
          </w:tcPr>
          <w:p w14:paraId="69FC979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A5061E9"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8C8EA4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258801C9"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FFF0921"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18.</w:t>
            </w:r>
          </w:p>
        </w:tc>
        <w:tc>
          <w:tcPr>
            <w:tcW w:w="5389" w:type="dxa"/>
            <w:tcBorders>
              <w:top w:val="single" w:sz="4" w:space="0" w:color="000000"/>
              <w:bottom w:val="single" w:sz="4" w:space="0" w:color="000000"/>
              <w:right w:val="single" w:sz="4" w:space="0" w:color="000000"/>
            </w:tcBorders>
          </w:tcPr>
          <w:p w14:paraId="660E043D"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D tipo)</w:t>
            </w:r>
          </w:p>
        </w:tc>
        <w:tc>
          <w:tcPr>
            <w:tcW w:w="1559" w:type="dxa"/>
            <w:tcBorders>
              <w:top w:val="single" w:sz="4" w:space="0" w:color="auto"/>
              <w:left w:val="single" w:sz="4" w:space="0" w:color="auto"/>
              <w:bottom w:val="single" w:sz="4" w:space="0" w:color="auto"/>
              <w:right w:val="single" w:sz="4" w:space="0" w:color="auto"/>
            </w:tcBorders>
          </w:tcPr>
          <w:p w14:paraId="42C57C6A"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D42C9B2"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76408DAC"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FD451F6"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6DB95110"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19.</w:t>
            </w:r>
          </w:p>
        </w:tc>
        <w:tc>
          <w:tcPr>
            <w:tcW w:w="5389" w:type="dxa"/>
            <w:tcBorders>
              <w:top w:val="single" w:sz="4" w:space="0" w:color="000000"/>
              <w:bottom w:val="single" w:sz="4" w:space="0" w:color="000000"/>
              <w:right w:val="single" w:sz="4" w:space="0" w:color="000000"/>
            </w:tcBorders>
          </w:tcPr>
          <w:p w14:paraId="7967B2DE"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PS2 (suderinama su TS D tipo)</w:t>
            </w:r>
          </w:p>
        </w:tc>
        <w:tc>
          <w:tcPr>
            <w:tcW w:w="1559" w:type="dxa"/>
            <w:tcBorders>
              <w:top w:val="single" w:sz="4" w:space="0" w:color="auto"/>
              <w:left w:val="single" w:sz="4" w:space="0" w:color="auto"/>
              <w:bottom w:val="single" w:sz="4" w:space="0" w:color="auto"/>
              <w:right w:val="single" w:sz="4" w:space="0" w:color="auto"/>
            </w:tcBorders>
          </w:tcPr>
          <w:p w14:paraId="1A45E9C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7257BBD"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4408C75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0AF0DA8A"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F591FC9"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20.</w:t>
            </w:r>
          </w:p>
        </w:tc>
        <w:tc>
          <w:tcPr>
            <w:tcW w:w="5389" w:type="dxa"/>
            <w:tcBorders>
              <w:top w:val="single" w:sz="4" w:space="0" w:color="000000"/>
              <w:bottom w:val="single" w:sz="4" w:space="0" w:color="000000"/>
              <w:right w:val="single" w:sz="4" w:space="0" w:color="000000"/>
            </w:tcBorders>
          </w:tcPr>
          <w:p w14:paraId="09253E8F"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PS3 (suderinama su TS D tipo)</w:t>
            </w:r>
          </w:p>
        </w:tc>
        <w:tc>
          <w:tcPr>
            <w:tcW w:w="1559" w:type="dxa"/>
            <w:tcBorders>
              <w:top w:val="single" w:sz="4" w:space="0" w:color="auto"/>
              <w:left w:val="single" w:sz="4" w:space="0" w:color="auto"/>
              <w:bottom w:val="single" w:sz="4" w:space="0" w:color="auto"/>
              <w:right w:val="single" w:sz="4" w:space="0" w:color="auto"/>
            </w:tcBorders>
          </w:tcPr>
          <w:p w14:paraId="74DDB3EF"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84CDCAB"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7BA8E4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9447126"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4FCA212"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21.</w:t>
            </w:r>
          </w:p>
        </w:tc>
        <w:tc>
          <w:tcPr>
            <w:tcW w:w="5389" w:type="dxa"/>
            <w:tcBorders>
              <w:top w:val="single" w:sz="4" w:space="0" w:color="000000"/>
              <w:bottom w:val="single" w:sz="4" w:space="0" w:color="000000"/>
              <w:right w:val="single" w:sz="4" w:space="0" w:color="000000"/>
            </w:tcBorders>
          </w:tcPr>
          <w:p w14:paraId="7AE26061"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E tipo)</w:t>
            </w:r>
          </w:p>
        </w:tc>
        <w:tc>
          <w:tcPr>
            <w:tcW w:w="1559" w:type="dxa"/>
            <w:tcBorders>
              <w:top w:val="single" w:sz="4" w:space="0" w:color="auto"/>
              <w:left w:val="single" w:sz="4" w:space="0" w:color="auto"/>
              <w:bottom w:val="single" w:sz="4" w:space="0" w:color="auto"/>
              <w:right w:val="single" w:sz="4" w:space="0" w:color="auto"/>
            </w:tcBorders>
          </w:tcPr>
          <w:p w14:paraId="5998734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88A74EE"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02B4B305"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D469970"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01B5B0B4"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22.</w:t>
            </w:r>
          </w:p>
        </w:tc>
        <w:tc>
          <w:tcPr>
            <w:tcW w:w="5389" w:type="dxa"/>
            <w:tcBorders>
              <w:top w:val="single" w:sz="4" w:space="0" w:color="000000"/>
              <w:bottom w:val="single" w:sz="4" w:space="0" w:color="000000"/>
              <w:right w:val="single" w:sz="4" w:space="0" w:color="000000"/>
            </w:tcBorders>
          </w:tcPr>
          <w:p w14:paraId="3248911B"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PS2 (suderinama su TS E tipo)</w:t>
            </w:r>
          </w:p>
        </w:tc>
        <w:tc>
          <w:tcPr>
            <w:tcW w:w="1559" w:type="dxa"/>
            <w:tcBorders>
              <w:top w:val="single" w:sz="4" w:space="0" w:color="auto"/>
              <w:left w:val="single" w:sz="4" w:space="0" w:color="auto"/>
              <w:bottom w:val="single" w:sz="4" w:space="0" w:color="auto"/>
              <w:right w:val="single" w:sz="4" w:space="0" w:color="auto"/>
            </w:tcBorders>
          </w:tcPr>
          <w:p w14:paraId="24F376A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B1AC359"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CC5046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48992DA4"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48795C77"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23.</w:t>
            </w:r>
          </w:p>
        </w:tc>
        <w:tc>
          <w:tcPr>
            <w:tcW w:w="5389" w:type="dxa"/>
            <w:tcBorders>
              <w:top w:val="single" w:sz="4" w:space="0" w:color="000000"/>
              <w:bottom w:val="single" w:sz="4" w:space="0" w:color="000000"/>
              <w:right w:val="single" w:sz="4" w:space="0" w:color="000000"/>
            </w:tcBorders>
          </w:tcPr>
          <w:p w14:paraId="72DD27F4"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PS3 (suderinama su TS E tipo)</w:t>
            </w:r>
          </w:p>
        </w:tc>
        <w:tc>
          <w:tcPr>
            <w:tcW w:w="1559" w:type="dxa"/>
            <w:tcBorders>
              <w:top w:val="single" w:sz="4" w:space="0" w:color="auto"/>
              <w:left w:val="single" w:sz="4" w:space="0" w:color="auto"/>
              <w:bottom w:val="single" w:sz="4" w:space="0" w:color="auto"/>
              <w:right w:val="single" w:sz="4" w:space="0" w:color="auto"/>
            </w:tcBorders>
          </w:tcPr>
          <w:p w14:paraId="2952BCF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6283D59"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0C6759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1F1F3BE"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3778D0FC"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24.</w:t>
            </w:r>
          </w:p>
        </w:tc>
        <w:tc>
          <w:tcPr>
            <w:tcW w:w="5389" w:type="dxa"/>
            <w:tcBorders>
              <w:top w:val="single" w:sz="4" w:space="0" w:color="000000"/>
              <w:bottom w:val="single" w:sz="4" w:space="0" w:color="000000"/>
              <w:right w:val="single" w:sz="4" w:space="0" w:color="000000"/>
            </w:tcBorders>
          </w:tcPr>
          <w:p w14:paraId="30F6164F"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F tipo)</w:t>
            </w:r>
          </w:p>
        </w:tc>
        <w:tc>
          <w:tcPr>
            <w:tcW w:w="1559" w:type="dxa"/>
            <w:tcBorders>
              <w:top w:val="single" w:sz="4" w:space="0" w:color="auto"/>
              <w:left w:val="single" w:sz="4" w:space="0" w:color="auto"/>
              <w:bottom w:val="single" w:sz="4" w:space="0" w:color="auto"/>
              <w:right w:val="single" w:sz="4" w:space="0" w:color="auto"/>
            </w:tcBorders>
          </w:tcPr>
          <w:p w14:paraId="6BC2A87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5C5E048"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339F82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77C17878"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4A20985D"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25.</w:t>
            </w:r>
          </w:p>
        </w:tc>
        <w:tc>
          <w:tcPr>
            <w:tcW w:w="5389" w:type="dxa"/>
            <w:tcBorders>
              <w:top w:val="single" w:sz="4" w:space="0" w:color="000000"/>
              <w:bottom w:val="single" w:sz="4" w:space="0" w:color="000000"/>
              <w:right w:val="single" w:sz="4" w:space="0" w:color="000000"/>
            </w:tcBorders>
          </w:tcPr>
          <w:p w14:paraId="5F82078B"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PS2 (suderinama su TS F tipo)</w:t>
            </w:r>
          </w:p>
        </w:tc>
        <w:tc>
          <w:tcPr>
            <w:tcW w:w="1559" w:type="dxa"/>
            <w:tcBorders>
              <w:top w:val="single" w:sz="4" w:space="0" w:color="auto"/>
              <w:left w:val="single" w:sz="4" w:space="0" w:color="auto"/>
              <w:bottom w:val="single" w:sz="4" w:space="0" w:color="auto"/>
              <w:right w:val="single" w:sz="4" w:space="0" w:color="auto"/>
            </w:tcBorders>
          </w:tcPr>
          <w:p w14:paraId="1A683E95"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C35A0DD"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206903BF"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6FA2450"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4379BBD"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lastRenderedPageBreak/>
              <w:t>26.</w:t>
            </w:r>
          </w:p>
        </w:tc>
        <w:tc>
          <w:tcPr>
            <w:tcW w:w="5389" w:type="dxa"/>
            <w:tcBorders>
              <w:top w:val="single" w:sz="4" w:space="0" w:color="000000"/>
              <w:bottom w:val="single" w:sz="4" w:space="0" w:color="000000"/>
              <w:right w:val="single" w:sz="4" w:space="0" w:color="000000"/>
            </w:tcBorders>
          </w:tcPr>
          <w:p w14:paraId="745E7D25"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PS3 (suderinama su TS F tipo)</w:t>
            </w:r>
          </w:p>
        </w:tc>
        <w:tc>
          <w:tcPr>
            <w:tcW w:w="1559" w:type="dxa"/>
            <w:tcBorders>
              <w:top w:val="single" w:sz="4" w:space="0" w:color="auto"/>
              <w:left w:val="single" w:sz="4" w:space="0" w:color="auto"/>
              <w:bottom w:val="single" w:sz="4" w:space="0" w:color="auto"/>
              <w:right w:val="single" w:sz="4" w:space="0" w:color="auto"/>
            </w:tcBorders>
          </w:tcPr>
          <w:p w14:paraId="67F3EC53"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3BE1DF9"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7F90898F"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416E5B61"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5500A86"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27.</w:t>
            </w:r>
          </w:p>
        </w:tc>
        <w:tc>
          <w:tcPr>
            <w:tcW w:w="5389" w:type="dxa"/>
            <w:tcBorders>
              <w:top w:val="single" w:sz="4" w:space="0" w:color="000000"/>
              <w:bottom w:val="single" w:sz="4" w:space="0" w:color="000000"/>
              <w:right w:val="single" w:sz="4" w:space="0" w:color="000000"/>
            </w:tcBorders>
          </w:tcPr>
          <w:p w14:paraId="0AB07B05"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G tipo)</w:t>
            </w:r>
          </w:p>
        </w:tc>
        <w:tc>
          <w:tcPr>
            <w:tcW w:w="1559" w:type="dxa"/>
            <w:tcBorders>
              <w:top w:val="single" w:sz="4" w:space="0" w:color="auto"/>
              <w:left w:val="single" w:sz="4" w:space="0" w:color="auto"/>
              <w:bottom w:val="single" w:sz="4" w:space="0" w:color="auto"/>
              <w:right w:val="single" w:sz="4" w:space="0" w:color="auto"/>
            </w:tcBorders>
          </w:tcPr>
          <w:p w14:paraId="2F6C151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0727FAD"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23990C0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47A407A0"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41B469FC"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28.</w:t>
            </w:r>
          </w:p>
        </w:tc>
        <w:tc>
          <w:tcPr>
            <w:tcW w:w="5389" w:type="dxa"/>
            <w:tcBorders>
              <w:top w:val="single" w:sz="4" w:space="0" w:color="000000"/>
              <w:bottom w:val="single" w:sz="4" w:space="0" w:color="000000"/>
              <w:right w:val="single" w:sz="4" w:space="0" w:color="000000"/>
            </w:tcBorders>
          </w:tcPr>
          <w:p w14:paraId="4152C8E8"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PS2 (suderinama su TS G tipo)</w:t>
            </w:r>
          </w:p>
        </w:tc>
        <w:tc>
          <w:tcPr>
            <w:tcW w:w="1559" w:type="dxa"/>
            <w:tcBorders>
              <w:top w:val="single" w:sz="4" w:space="0" w:color="auto"/>
              <w:left w:val="single" w:sz="4" w:space="0" w:color="auto"/>
              <w:bottom w:val="single" w:sz="4" w:space="0" w:color="auto"/>
              <w:right w:val="single" w:sz="4" w:space="0" w:color="auto"/>
            </w:tcBorders>
          </w:tcPr>
          <w:p w14:paraId="1FF23663"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A1D4018"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F30A12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3A7C2525"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7AC55B84"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29.</w:t>
            </w:r>
          </w:p>
        </w:tc>
        <w:tc>
          <w:tcPr>
            <w:tcW w:w="5389" w:type="dxa"/>
            <w:tcBorders>
              <w:top w:val="single" w:sz="4" w:space="0" w:color="000000"/>
              <w:bottom w:val="single" w:sz="4" w:space="0" w:color="000000"/>
              <w:right w:val="single" w:sz="4" w:space="0" w:color="000000"/>
            </w:tcBorders>
          </w:tcPr>
          <w:p w14:paraId="0054C15B"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PS3 (suderinama su TS G tipo)</w:t>
            </w:r>
          </w:p>
        </w:tc>
        <w:tc>
          <w:tcPr>
            <w:tcW w:w="1559" w:type="dxa"/>
            <w:tcBorders>
              <w:top w:val="single" w:sz="4" w:space="0" w:color="auto"/>
              <w:left w:val="single" w:sz="4" w:space="0" w:color="auto"/>
              <w:bottom w:val="single" w:sz="4" w:space="0" w:color="auto"/>
              <w:right w:val="single" w:sz="4" w:space="0" w:color="auto"/>
            </w:tcBorders>
          </w:tcPr>
          <w:p w14:paraId="4E8A70D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017A51A"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62592C4"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BCE06C5"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47A9E245"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30.</w:t>
            </w:r>
          </w:p>
        </w:tc>
        <w:tc>
          <w:tcPr>
            <w:tcW w:w="5389" w:type="dxa"/>
            <w:tcBorders>
              <w:top w:val="single" w:sz="4" w:space="0" w:color="000000"/>
              <w:bottom w:val="single" w:sz="4" w:space="0" w:color="000000"/>
              <w:right w:val="single" w:sz="4" w:space="0" w:color="000000"/>
            </w:tcBorders>
          </w:tcPr>
          <w:p w14:paraId="5B5A4522"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 (suderinama su TS H tipo)</w:t>
            </w:r>
          </w:p>
        </w:tc>
        <w:tc>
          <w:tcPr>
            <w:tcW w:w="1559" w:type="dxa"/>
            <w:tcBorders>
              <w:top w:val="single" w:sz="4" w:space="0" w:color="auto"/>
              <w:left w:val="single" w:sz="4" w:space="0" w:color="auto"/>
              <w:bottom w:val="single" w:sz="4" w:space="0" w:color="auto"/>
              <w:right w:val="single" w:sz="4" w:space="0" w:color="auto"/>
            </w:tcBorders>
          </w:tcPr>
          <w:p w14:paraId="311B21EA"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8F0CB72"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48B9D285"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0C2936AE"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49E66DDC"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31.</w:t>
            </w:r>
          </w:p>
        </w:tc>
        <w:tc>
          <w:tcPr>
            <w:tcW w:w="5389" w:type="dxa"/>
            <w:tcBorders>
              <w:top w:val="single" w:sz="4" w:space="0" w:color="000000"/>
              <w:bottom w:val="single" w:sz="4" w:space="0" w:color="000000"/>
              <w:right w:val="single" w:sz="4" w:space="0" w:color="000000"/>
            </w:tcBorders>
          </w:tcPr>
          <w:p w14:paraId="281176E7"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PS2 (suderinama su TS H tipo)</w:t>
            </w:r>
          </w:p>
        </w:tc>
        <w:tc>
          <w:tcPr>
            <w:tcW w:w="1559" w:type="dxa"/>
            <w:tcBorders>
              <w:top w:val="single" w:sz="4" w:space="0" w:color="auto"/>
              <w:left w:val="single" w:sz="4" w:space="0" w:color="auto"/>
              <w:bottom w:val="single" w:sz="4" w:space="0" w:color="auto"/>
              <w:right w:val="single" w:sz="4" w:space="0" w:color="auto"/>
            </w:tcBorders>
          </w:tcPr>
          <w:p w14:paraId="410B3790"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65F5944"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72F06A4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22122DC3"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4235674"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32.</w:t>
            </w:r>
          </w:p>
        </w:tc>
        <w:tc>
          <w:tcPr>
            <w:tcW w:w="5389" w:type="dxa"/>
            <w:tcBorders>
              <w:top w:val="single" w:sz="4" w:space="0" w:color="000000"/>
              <w:bottom w:val="single" w:sz="4" w:space="0" w:color="000000"/>
              <w:right w:val="single" w:sz="4" w:space="0" w:color="000000"/>
            </w:tcBorders>
          </w:tcPr>
          <w:p w14:paraId="7AB85E2E"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PS3 (suderinama su TS H tipo)</w:t>
            </w:r>
          </w:p>
        </w:tc>
        <w:tc>
          <w:tcPr>
            <w:tcW w:w="1559" w:type="dxa"/>
            <w:tcBorders>
              <w:top w:val="single" w:sz="4" w:space="0" w:color="auto"/>
              <w:left w:val="single" w:sz="4" w:space="0" w:color="auto"/>
              <w:bottom w:val="single" w:sz="4" w:space="0" w:color="auto"/>
              <w:right w:val="single" w:sz="4" w:space="0" w:color="auto"/>
            </w:tcBorders>
          </w:tcPr>
          <w:p w14:paraId="0E01F3D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BF42C95"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15F5A25"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73AFC9D"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E725008"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33.</w:t>
            </w:r>
          </w:p>
        </w:tc>
        <w:tc>
          <w:tcPr>
            <w:tcW w:w="5389" w:type="dxa"/>
            <w:tcBorders>
              <w:top w:val="single" w:sz="4" w:space="0" w:color="000000"/>
              <w:bottom w:val="single" w:sz="4" w:space="0" w:color="000000"/>
              <w:right w:val="single" w:sz="4" w:space="0" w:color="000000"/>
            </w:tcBorders>
          </w:tcPr>
          <w:p w14:paraId="7275139A"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SSD diskai (suderinami su TS B tipo)</w:t>
            </w:r>
          </w:p>
        </w:tc>
        <w:tc>
          <w:tcPr>
            <w:tcW w:w="1559" w:type="dxa"/>
            <w:tcBorders>
              <w:top w:val="single" w:sz="4" w:space="0" w:color="auto"/>
              <w:left w:val="single" w:sz="4" w:space="0" w:color="auto"/>
              <w:bottom w:val="single" w:sz="4" w:space="0" w:color="auto"/>
              <w:right w:val="single" w:sz="4" w:space="0" w:color="auto"/>
            </w:tcBorders>
          </w:tcPr>
          <w:p w14:paraId="107DECD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9F3AB2D"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23FACA9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4171CB35"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CF9F33E"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34.</w:t>
            </w:r>
          </w:p>
        </w:tc>
        <w:tc>
          <w:tcPr>
            <w:tcW w:w="5389" w:type="dxa"/>
            <w:tcBorders>
              <w:top w:val="single" w:sz="4" w:space="0" w:color="000000"/>
              <w:bottom w:val="single" w:sz="4" w:space="0" w:color="000000"/>
              <w:right w:val="single" w:sz="4" w:space="0" w:color="000000"/>
            </w:tcBorders>
          </w:tcPr>
          <w:p w14:paraId="7BF5740D"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SSD diskai (suderinami su TS C tipo)</w:t>
            </w:r>
          </w:p>
        </w:tc>
        <w:tc>
          <w:tcPr>
            <w:tcW w:w="1559" w:type="dxa"/>
            <w:tcBorders>
              <w:top w:val="single" w:sz="4" w:space="0" w:color="auto"/>
              <w:left w:val="single" w:sz="4" w:space="0" w:color="auto"/>
              <w:bottom w:val="single" w:sz="4" w:space="0" w:color="auto"/>
              <w:right w:val="single" w:sz="4" w:space="0" w:color="auto"/>
            </w:tcBorders>
          </w:tcPr>
          <w:p w14:paraId="12721175"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D147D5C"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561A13AE"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76BBB4A"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458D97A8"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35.</w:t>
            </w:r>
          </w:p>
        </w:tc>
        <w:tc>
          <w:tcPr>
            <w:tcW w:w="5389" w:type="dxa"/>
            <w:tcBorders>
              <w:top w:val="single" w:sz="4" w:space="0" w:color="000000"/>
              <w:bottom w:val="single" w:sz="4" w:space="0" w:color="000000"/>
              <w:right w:val="single" w:sz="4" w:space="0" w:color="000000"/>
            </w:tcBorders>
          </w:tcPr>
          <w:p w14:paraId="63FFD4FB"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SSD diskai (suderinami su TS G tipo)</w:t>
            </w:r>
          </w:p>
        </w:tc>
        <w:tc>
          <w:tcPr>
            <w:tcW w:w="1559" w:type="dxa"/>
            <w:tcBorders>
              <w:top w:val="single" w:sz="4" w:space="0" w:color="auto"/>
              <w:left w:val="single" w:sz="4" w:space="0" w:color="auto"/>
              <w:bottom w:val="single" w:sz="4" w:space="0" w:color="auto"/>
              <w:right w:val="single" w:sz="4" w:space="0" w:color="auto"/>
            </w:tcBorders>
          </w:tcPr>
          <w:p w14:paraId="689A8FE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C9062C6"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A29FA15"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72E5CF3E"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AFCE08B"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36.</w:t>
            </w:r>
          </w:p>
        </w:tc>
        <w:tc>
          <w:tcPr>
            <w:tcW w:w="5389" w:type="dxa"/>
            <w:tcBorders>
              <w:top w:val="single" w:sz="4" w:space="0" w:color="000000"/>
              <w:bottom w:val="single" w:sz="4" w:space="0" w:color="000000"/>
              <w:right w:val="single" w:sz="4" w:space="0" w:color="000000"/>
            </w:tcBorders>
          </w:tcPr>
          <w:p w14:paraId="323F2C75"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SSD diskai (suderinami su TS H tipo)</w:t>
            </w:r>
          </w:p>
        </w:tc>
        <w:tc>
          <w:tcPr>
            <w:tcW w:w="1559" w:type="dxa"/>
            <w:tcBorders>
              <w:top w:val="single" w:sz="4" w:space="0" w:color="auto"/>
              <w:left w:val="single" w:sz="4" w:space="0" w:color="auto"/>
              <w:bottom w:val="single" w:sz="4" w:space="0" w:color="auto"/>
              <w:right w:val="single" w:sz="4" w:space="0" w:color="auto"/>
            </w:tcBorders>
          </w:tcPr>
          <w:p w14:paraId="3C9956E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1A89471"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B53A4C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219E2C8"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754C7302"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37.</w:t>
            </w:r>
          </w:p>
        </w:tc>
        <w:tc>
          <w:tcPr>
            <w:tcW w:w="5389" w:type="dxa"/>
            <w:tcBorders>
              <w:top w:val="single" w:sz="4" w:space="0" w:color="000000"/>
              <w:bottom w:val="single" w:sz="4" w:space="0" w:color="000000"/>
              <w:right w:val="single" w:sz="4" w:space="0" w:color="000000"/>
            </w:tcBorders>
          </w:tcPr>
          <w:p w14:paraId="10E50CBD"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PS4</w:t>
            </w:r>
          </w:p>
        </w:tc>
        <w:tc>
          <w:tcPr>
            <w:tcW w:w="1559" w:type="dxa"/>
            <w:tcBorders>
              <w:top w:val="single" w:sz="4" w:space="0" w:color="auto"/>
              <w:left w:val="single" w:sz="4" w:space="0" w:color="auto"/>
              <w:bottom w:val="single" w:sz="4" w:space="0" w:color="auto"/>
              <w:right w:val="single" w:sz="4" w:space="0" w:color="auto"/>
            </w:tcBorders>
          </w:tcPr>
          <w:p w14:paraId="3E266FA0"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395131B"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90AE5AC"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246DCD57"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161DF0B2"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38.</w:t>
            </w:r>
          </w:p>
        </w:tc>
        <w:tc>
          <w:tcPr>
            <w:tcW w:w="5389" w:type="dxa"/>
            <w:tcBorders>
              <w:top w:val="single" w:sz="4" w:space="0" w:color="000000"/>
              <w:bottom w:val="single" w:sz="4" w:space="0" w:color="000000"/>
              <w:right w:val="single" w:sz="4" w:space="0" w:color="000000"/>
            </w:tcBorders>
          </w:tcPr>
          <w:p w14:paraId="15A78E92"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PS5</w:t>
            </w:r>
          </w:p>
        </w:tc>
        <w:tc>
          <w:tcPr>
            <w:tcW w:w="1559" w:type="dxa"/>
            <w:tcBorders>
              <w:top w:val="single" w:sz="4" w:space="0" w:color="auto"/>
              <w:left w:val="single" w:sz="4" w:space="0" w:color="auto"/>
              <w:bottom w:val="single" w:sz="4" w:space="0" w:color="auto"/>
              <w:right w:val="single" w:sz="4" w:space="0" w:color="auto"/>
            </w:tcBorders>
          </w:tcPr>
          <w:p w14:paraId="5815297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EE49D70"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378980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6594879"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36B594D"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39.</w:t>
            </w:r>
          </w:p>
        </w:tc>
        <w:tc>
          <w:tcPr>
            <w:tcW w:w="5389" w:type="dxa"/>
            <w:tcBorders>
              <w:top w:val="single" w:sz="4" w:space="0" w:color="000000"/>
              <w:bottom w:val="single" w:sz="4" w:space="0" w:color="000000"/>
              <w:right w:val="single" w:sz="4" w:space="0" w:color="000000"/>
            </w:tcBorders>
          </w:tcPr>
          <w:p w14:paraId="684D9884"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PS6</w:t>
            </w:r>
          </w:p>
        </w:tc>
        <w:tc>
          <w:tcPr>
            <w:tcW w:w="1559" w:type="dxa"/>
            <w:tcBorders>
              <w:top w:val="single" w:sz="4" w:space="0" w:color="auto"/>
              <w:left w:val="single" w:sz="4" w:space="0" w:color="auto"/>
              <w:bottom w:val="single" w:sz="4" w:space="0" w:color="auto"/>
              <w:right w:val="single" w:sz="4" w:space="0" w:color="auto"/>
            </w:tcBorders>
          </w:tcPr>
          <w:p w14:paraId="03E0ECFA"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6EFF14F"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E09504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6FEAE80"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0A3E28E5"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40.</w:t>
            </w:r>
          </w:p>
        </w:tc>
        <w:tc>
          <w:tcPr>
            <w:tcW w:w="5389" w:type="dxa"/>
            <w:tcBorders>
              <w:top w:val="single" w:sz="4" w:space="0" w:color="000000"/>
              <w:bottom w:val="single" w:sz="4" w:space="0" w:color="000000"/>
              <w:right w:val="single" w:sz="4" w:space="0" w:color="000000"/>
            </w:tcBorders>
          </w:tcPr>
          <w:p w14:paraId="0DB391FE"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PS7</w:t>
            </w:r>
          </w:p>
        </w:tc>
        <w:tc>
          <w:tcPr>
            <w:tcW w:w="1559" w:type="dxa"/>
            <w:tcBorders>
              <w:top w:val="single" w:sz="4" w:space="0" w:color="auto"/>
              <w:left w:val="single" w:sz="4" w:space="0" w:color="auto"/>
              <w:bottom w:val="single" w:sz="4" w:space="0" w:color="auto"/>
              <w:right w:val="single" w:sz="4" w:space="0" w:color="auto"/>
            </w:tcBorders>
          </w:tcPr>
          <w:p w14:paraId="3CF4649C"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6C49C60"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FAFD15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0B99BD27"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037951AD"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41.</w:t>
            </w:r>
          </w:p>
        </w:tc>
        <w:tc>
          <w:tcPr>
            <w:tcW w:w="5389" w:type="dxa"/>
            <w:tcBorders>
              <w:top w:val="single" w:sz="4" w:space="0" w:color="000000"/>
              <w:bottom w:val="single" w:sz="4" w:space="0" w:color="000000"/>
              <w:right w:val="single" w:sz="4" w:space="0" w:color="000000"/>
            </w:tcBorders>
          </w:tcPr>
          <w:p w14:paraId="603EFFE9"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PS8</w:t>
            </w:r>
          </w:p>
        </w:tc>
        <w:tc>
          <w:tcPr>
            <w:tcW w:w="1559" w:type="dxa"/>
            <w:tcBorders>
              <w:top w:val="single" w:sz="4" w:space="0" w:color="auto"/>
              <w:left w:val="single" w:sz="4" w:space="0" w:color="auto"/>
              <w:bottom w:val="single" w:sz="4" w:space="0" w:color="auto"/>
              <w:right w:val="single" w:sz="4" w:space="0" w:color="auto"/>
            </w:tcBorders>
          </w:tcPr>
          <w:p w14:paraId="6BEC71F9"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8DD3F9C"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0ADE4214"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BA5A8A1"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23FA4A60"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42.</w:t>
            </w:r>
          </w:p>
        </w:tc>
        <w:tc>
          <w:tcPr>
            <w:tcW w:w="5389" w:type="dxa"/>
            <w:tcBorders>
              <w:top w:val="single" w:sz="4" w:space="0" w:color="000000"/>
              <w:bottom w:val="single" w:sz="4" w:space="0" w:color="000000"/>
              <w:right w:val="single" w:sz="4" w:space="0" w:color="000000"/>
            </w:tcBorders>
          </w:tcPr>
          <w:p w14:paraId="54040A1C"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PS9</w:t>
            </w:r>
          </w:p>
        </w:tc>
        <w:tc>
          <w:tcPr>
            <w:tcW w:w="1559" w:type="dxa"/>
            <w:tcBorders>
              <w:top w:val="single" w:sz="4" w:space="0" w:color="auto"/>
              <w:left w:val="single" w:sz="4" w:space="0" w:color="auto"/>
              <w:bottom w:val="single" w:sz="4" w:space="0" w:color="auto"/>
              <w:right w:val="single" w:sz="4" w:space="0" w:color="auto"/>
            </w:tcBorders>
          </w:tcPr>
          <w:p w14:paraId="3A04A7B8"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FA305A0"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0C1BA56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2CFAFC35"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3D42E927"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43.</w:t>
            </w:r>
          </w:p>
        </w:tc>
        <w:tc>
          <w:tcPr>
            <w:tcW w:w="5389" w:type="dxa"/>
            <w:tcBorders>
              <w:top w:val="single" w:sz="4" w:space="0" w:color="000000"/>
              <w:bottom w:val="single" w:sz="4" w:space="0" w:color="000000"/>
              <w:right w:val="single" w:sz="4" w:space="0" w:color="000000"/>
            </w:tcBorders>
          </w:tcPr>
          <w:p w14:paraId="4AF74DA4"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PS10</w:t>
            </w:r>
          </w:p>
        </w:tc>
        <w:tc>
          <w:tcPr>
            <w:tcW w:w="1559" w:type="dxa"/>
            <w:tcBorders>
              <w:top w:val="single" w:sz="4" w:space="0" w:color="auto"/>
              <w:left w:val="single" w:sz="4" w:space="0" w:color="auto"/>
              <w:bottom w:val="single" w:sz="4" w:space="0" w:color="auto"/>
              <w:right w:val="single" w:sz="4" w:space="0" w:color="auto"/>
            </w:tcBorders>
          </w:tcPr>
          <w:p w14:paraId="0C6A699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960A31C"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3B5E554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6CA765A"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33AA4E8D"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44.</w:t>
            </w:r>
          </w:p>
        </w:tc>
        <w:tc>
          <w:tcPr>
            <w:tcW w:w="5389" w:type="dxa"/>
            <w:tcBorders>
              <w:top w:val="single" w:sz="4" w:space="0" w:color="000000"/>
              <w:bottom w:val="single" w:sz="4" w:space="0" w:color="000000"/>
              <w:right w:val="single" w:sz="4" w:space="0" w:color="000000"/>
            </w:tcBorders>
          </w:tcPr>
          <w:p w14:paraId="27945423"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PS11 (suderinama su TS A tipo)</w:t>
            </w:r>
          </w:p>
        </w:tc>
        <w:tc>
          <w:tcPr>
            <w:tcW w:w="1559" w:type="dxa"/>
            <w:tcBorders>
              <w:top w:val="single" w:sz="4" w:space="0" w:color="auto"/>
              <w:left w:val="single" w:sz="4" w:space="0" w:color="auto"/>
              <w:bottom w:val="single" w:sz="4" w:space="0" w:color="auto"/>
              <w:right w:val="single" w:sz="4" w:space="0" w:color="auto"/>
            </w:tcBorders>
          </w:tcPr>
          <w:p w14:paraId="006C7F30"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D57F7F4"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2D0293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498DB33A"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302B4432"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45.</w:t>
            </w:r>
          </w:p>
        </w:tc>
        <w:tc>
          <w:tcPr>
            <w:tcW w:w="5389" w:type="dxa"/>
            <w:tcBorders>
              <w:top w:val="single" w:sz="4" w:space="0" w:color="000000"/>
              <w:bottom w:val="single" w:sz="4" w:space="0" w:color="000000"/>
              <w:right w:val="single" w:sz="4" w:space="0" w:color="000000"/>
            </w:tcBorders>
          </w:tcPr>
          <w:p w14:paraId="06E4026B"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Prievadų sąsaja PS12 (suderinama su TS F tipo)</w:t>
            </w:r>
          </w:p>
        </w:tc>
        <w:tc>
          <w:tcPr>
            <w:tcW w:w="1559" w:type="dxa"/>
            <w:tcBorders>
              <w:top w:val="single" w:sz="4" w:space="0" w:color="auto"/>
              <w:left w:val="single" w:sz="4" w:space="0" w:color="auto"/>
              <w:bottom w:val="single" w:sz="4" w:space="0" w:color="auto"/>
              <w:right w:val="single" w:sz="4" w:space="0" w:color="auto"/>
            </w:tcBorders>
          </w:tcPr>
          <w:p w14:paraId="743D649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248C4A7"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CAD25BD"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74075971"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C21A3BE"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46.</w:t>
            </w:r>
          </w:p>
        </w:tc>
        <w:tc>
          <w:tcPr>
            <w:tcW w:w="5389" w:type="dxa"/>
            <w:tcBorders>
              <w:top w:val="single" w:sz="4" w:space="0" w:color="000000"/>
              <w:bottom w:val="single" w:sz="4" w:space="0" w:color="000000"/>
              <w:right w:val="single" w:sz="4" w:space="0" w:color="000000"/>
            </w:tcBorders>
          </w:tcPr>
          <w:p w14:paraId="11938A8A"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Jungiamasis kabelis JK1</w:t>
            </w:r>
          </w:p>
        </w:tc>
        <w:tc>
          <w:tcPr>
            <w:tcW w:w="1559" w:type="dxa"/>
            <w:tcBorders>
              <w:top w:val="single" w:sz="4" w:space="0" w:color="auto"/>
              <w:left w:val="single" w:sz="4" w:space="0" w:color="auto"/>
              <w:bottom w:val="single" w:sz="4" w:space="0" w:color="auto"/>
              <w:right w:val="single" w:sz="4" w:space="0" w:color="auto"/>
            </w:tcBorders>
          </w:tcPr>
          <w:p w14:paraId="643693C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CD0AD69"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0C9966BF"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BAA95E7"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8FF3CC2"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47.</w:t>
            </w:r>
          </w:p>
        </w:tc>
        <w:tc>
          <w:tcPr>
            <w:tcW w:w="5389" w:type="dxa"/>
            <w:tcBorders>
              <w:top w:val="single" w:sz="4" w:space="0" w:color="000000"/>
              <w:bottom w:val="single" w:sz="4" w:space="0" w:color="000000"/>
              <w:right w:val="single" w:sz="4" w:space="0" w:color="000000"/>
            </w:tcBorders>
          </w:tcPr>
          <w:p w14:paraId="52CAD04B"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Jungiamasis kabelis JK2</w:t>
            </w:r>
          </w:p>
        </w:tc>
        <w:tc>
          <w:tcPr>
            <w:tcW w:w="1559" w:type="dxa"/>
            <w:tcBorders>
              <w:top w:val="single" w:sz="4" w:space="0" w:color="auto"/>
              <w:left w:val="single" w:sz="4" w:space="0" w:color="auto"/>
              <w:bottom w:val="single" w:sz="4" w:space="0" w:color="auto"/>
              <w:right w:val="single" w:sz="4" w:space="0" w:color="auto"/>
            </w:tcBorders>
          </w:tcPr>
          <w:p w14:paraId="49A5A3B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2866E7B"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2A495E1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6050907"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3A45B60E"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48.</w:t>
            </w:r>
          </w:p>
        </w:tc>
        <w:tc>
          <w:tcPr>
            <w:tcW w:w="5389" w:type="dxa"/>
            <w:tcBorders>
              <w:top w:val="single" w:sz="4" w:space="0" w:color="000000"/>
              <w:bottom w:val="single" w:sz="4" w:space="0" w:color="000000"/>
              <w:right w:val="single" w:sz="4" w:space="0" w:color="000000"/>
            </w:tcBorders>
          </w:tcPr>
          <w:p w14:paraId="1F660996"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Jungiamasis kabelis JK3</w:t>
            </w:r>
          </w:p>
        </w:tc>
        <w:tc>
          <w:tcPr>
            <w:tcW w:w="1559" w:type="dxa"/>
            <w:tcBorders>
              <w:top w:val="single" w:sz="4" w:space="0" w:color="auto"/>
              <w:left w:val="single" w:sz="4" w:space="0" w:color="auto"/>
              <w:bottom w:val="single" w:sz="4" w:space="0" w:color="auto"/>
              <w:right w:val="single" w:sz="4" w:space="0" w:color="auto"/>
            </w:tcBorders>
          </w:tcPr>
          <w:p w14:paraId="288A7272"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25546AB"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7C85045B"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E076359"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A380FA8"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49.</w:t>
            </w:r>
          </w:p>
        </w:tc>
        <w:tc>
          <w:tcPr>
            <w:tcW w:w="5389" w:type="dxa"/>
            <w:tcBorders>
              <w:top w:val="single" w:sz="4" w:space="0" w:color="000000"/>
              <w:bottom w:val="single" w:sz="4" w:space="0" w:color="000000"/>
              <w:right w:val="single" w:sz="4" w:space="0" w:color="000000"/>
            </w:tcBorders>
          </w:tcPr>
          <w:p w14:paraId="33BD9020"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Jungiamasis kabelis JK4</w:t>
            </w:r>
          </w:p>
        </w:tc>
        <w:tc>
          <w:tcPr>
            <w:tcW w:w="1559" w:type="dxa"/>
            <w:tcBorders>
              <w:top w:val="single" w:sz="4" w:space="0" w:color="auto"/>
              <w:left w:val="single" w:sz="4" w:space="0" w:color="auto"/>
              <w:bottom w:val="single" w:sz="4" w:space="0" w:color="auto"/>
              <w:right w:val="single" w:sz="4" w:space="0" w:color="auto"/>
            </w:tcBorders>
          </w:tcPr>
          <w:p w14:paraId="0A4EEB47"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0A4B97E"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A6CE12E"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E49A105"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C7B2BAA"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50.</w:t>
            </w:r>
          </w:p>
        </w:tc>
        <w:tc>
          <w:tcPr>
            <w:tcW w:w="5389" w:type="dxa"/>
            <w:tcBorders>
              <w:top w:val="single" w:sz="4" w:space="0" w:color="000000"/>
              <w:bottom w:val="single" w:sz="4" w:space="0" w:color="000000"/>
              <w:right w:val="single" w:sz="4" w:space="0" w:color="000000"/>
            </w:tcBorders>
          </w:tcPr>
          <w:p w14:paraId="7C470CE5"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Jungiamasis kabelis JK5</w:t>
            </w:r>
          </w:p>
        </w:tc>
        <w:tc>
          <w:tcPr>
            <w:tcW w:w="1559" w:type="dxa"/>
            <w:tcBorders>
              <w:top w:val="single" w:sz="4" w:space="0" w:color="auto"/>
              <w:left w:val="single" w:sz="4" w:space="0" w:color="auto"/>
              <w:bottom w:val="single" w:sz="4" w:space="0" w:color="auto"/>
              <w:right w:val="single" w:sz="4" w:space="0" w:color="auto"/>
            </w:tcBorders>
          </w:tcPr>
          <w:p w14:paraId="4CC69BDC"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A562BB2"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56D757A1"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6FA2D569"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09B2F504"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51.</w:t>
            </w:r>
          </w:p>
        </w:tc>
        <w:tc>
          <w:tcPr>
            <w:tcW w:w="5389" w:type="dxa"/>
            <w:tcBorders>
              <w:top w:val="single" w:sz="4" w:space="0" w:color="000000"/>
              <w:bottom w:val="single" w:sz="4" w:space="0" w:color="000000"/>
              <w:right w:val="single" w:sz="4" w:space="0" w:color="000000"/>
            </w:tcBorders>
          </w:tcPr>
          <w:p w14:paraId="316E56C6"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proofErr w:type="spellStart"/>
            <w:r w:rsidRPr="005E2B2A">
              <w:rPr>
                <w:rFonts w:ascii="Times New Roman" w:eastAsia="Times New Roman" w:hAnsi="Times New Roman" w:cs="Times New Roman"/>
                <w:kern w:val="0"/>
                <w14:ligatures w14:val="none"/>
              </w:rPr>
              <w:t>Spliteris</w:t>
            </w:r>
            <w:proofErr w:type="spellEnd"/>
            <w:r w:rsidRPr="005E2B2A">
              <w:rPr>
                <w:rFonts w:ascii="Times New Roman" w:eastAsia="Times New Roman" w:hAnsi="Times New Roman" w:cs="Times New Roman"/>
                <w:kern w:val="0"/>
                <w14:ligatures w14:val="none"/>
              </w:rPr>
              <w:t xml:space="preserve"> SK1</w:t>
            </w:r>
          </w:p>
        </w:tc>
        <w:tc>
          <w:tcPr>
            <w:tcW w:w="1559" w:type="dxa"/>
            <w:tcBorders>
              <w:top w:val="single" w:sz="4" w:space="0" w:color="auto"/>
              <w:left w:val="single" w:sz="4" w:space="0" w:color="auto"/>
              <w:bottom w:val="single" w:sz="4" w:space="0" w:color="auto"/>
              <w:right w:val="single" w:sz="4" w:space="0" w:color="auto"/>
            </w:tcBorders>
          </w:tcPr>
          <w:p w14:paraId="7103A5DF"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3FF41D7"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28DA940"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24F82ED8"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54E22331"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52.</w:t>
            </w:r>
          </w:p>
        </w:tc>
        <w:tc>
          <w:tcPr>
            <w:tcW w:w="5389" w:type="dxa"/>
            <w:tcBorders>
              <w:top w:val="single" w:sz="4" w:space="0" w:color="000000"/>
              <w:bottom w:val="single" w:sz="4" w:space="0" w:color="000000"/>
              <w:right w:val="single" w:sz="4" w:space="0" w:color="000000"/>
            </w:tcBorders>
          </w:tcPr>
          <w:p w14:paraId="026CE6FF"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proofErr w:type="spellStart"/>
            <w:r w:rsidRPr="005E2B2A">
              <w:rPr>
                <w:rFonts w:ascii="Times New Roman" w:eastAsia="Times New Roman" w:hAnsi="Times New Roman" w:cs="Times New Roman"/>
                <w:kern w:val="0"/>
                <w14:ligatures w14:val="none"/>
              </w:rPr>
              <w:t>Spliteris</w:t>
            </w:r>
            <w:proofErr w:type="spellEnd"/>
            <w:r w:rsidRPr="005E2B2A">
              <w:rPr>
                <w:rFonts w:ascii="Times New Roman" w:eastAsia="Times New Roman" w:hAnsi="Times New Roman" w:cs="Times New Roman"/>
                <w:kern w:val="0"/>
                <w14:ligatures w14:val="none"/>
              </w:rPr>
              <w:t xml:space="preserve"> SK2</w:t>
            </w:r>
          </w:p>
        </w:tc>
        <w:tc>
          <w:tcPr>
            <w:tcW w:w="1559" w:type="dxa"/>
            <w:tcBorders>
              <w:top w:val="single" w:sz="4" w:space="0" w:color="auto"/>
              <w:left w:val="single" w:sz="4" w:space="0" w:color="auto"/>
              <w:bottom w:val="single" w:sz="4" w:space="0" w:color="auto"/>
              <w:right w:val="single" w:sz="4" w:space="0" w:color="auto"/>
            </w:tcBorders>
          </w:tcPr>
          <w:p w14:paraId="26E67019"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167300B"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1EAB1959"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39F9DB84"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6029E132"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53.</w:t>
            </w:r>
          </w:p>
        </w:tc>
        <w:tc>
          <w:tcPr>
            <w:tcW w:w="5389" w:type="dxa"/>
            <w:tcBorders>
              <w:top w:val="single" w:sz="4" w:space="0" w:color="000000"/>
              <w:bottom w:val="single" w:sz="4" w:space="0" w:color="000000"/>
              <w:right w:val="single" w:sz="4" w:space="0" w:color="000000"/>
            </w:tcBorders>
          </w:tcPr>
          <w:p w14:paraId="41B11501"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proofErr w:type="spellStart"/>
            <w:r w:rsidRPr="005E2B2A">
              <w:rPr>
                <w:rFonts w:ascii="Times New Roman" w:eastAsia="Times New Roman" w:hAnsi="Times New Roman" w:cs="Times New Roman"/>
                <w:kern w:val="0"/>
                <w14:ligatures w14:val="none"/>
              </w:rPr>
              <w:t>Spliteris</w:t>
            </w:r>
            <w:proofErr w:type="spellEnd"/>
            <w:r w:rsidRPr="005E2B2A">
              <w:rPr>
                <w:rFonts w:ascii="Times New Roman" w:eastAsia="Times New Roman" w:hAnsi="Times New Roman" w:cs="Times New Roman"/>
                <w:kern w:val="0"/>
                <w14:ligatures w14:val="none"/>
              </w:rPr>
              <w:t xml:space="preserve"> SK3</w:t>
            </w:r>
          </w:p>
        </w:tc>
        <w:tc>
          <w:tcPr>
            <w:tcW w:w="1559" w:type="dxa"/>
            <w:tcBorders>
              <w:top w:val="single" w:sz="4" w:space="0" w:color="auto"/>
              <w:left w:val="single" w:sz="4" w:space="0" w:color="auto"/>
              <w:bottom w:val="single" w:sz="4" w:space="0" w:color="auto"/>
              <w:right w:val="single" w:sz="4" w:space="0" w:color="auto"/>
            </w:tcBorders>
          </w:tcPr>
          <w:p w14:paraId="417F9909"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71EC7A8"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52DE6C9E"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4CCDB40"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416722EE"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54.</w:t>
            </w:r>
          </w:p>
        </w:tc>
        <w:tc>
          <w:tcPr>
            <w:tcW w:w="5389" w:type="dxa"/>
            <w:tcBorders>
              <w:top w:val="single" w:sz="4" w:space="0" w:color="000000"/>
              <w:bottom w:val="single" w:sz="4" w:space="0" w:color="000000"/>
              <w:right w:val="single" w:sz="4" w:space="0" w:color="000000"/>
            </w:tcBorders>
          </w:tcPr>
          <w:p w14:paraId="2CB3E558"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Programine įranga Tarnybiniai stočiai</w:t>
            </w:r>
          </w:p>
        </w:tc>
        <w:tc>
          <w:tcPr>
            <w:tcW w:w="1559" w:type="dxa"/>
            <w:tcBorders>
              <w:top w:val="single" w:sz="4" w:space="0" w:color="auto"/>
              <w:left w:val="single" w:sz="4" w:space="0" w:color="auto"/>
              <w:bottom w:val="single" w:sz="4" w:space="0" w:color="auto"/>
              <w:right w:val="single" w:sz="4" w:space="0" w:color="auto"/>
            </w:tcBorders>
          </w:tcPr>
          <w:p w14:paraId="0C72357E"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47AD20E"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46D92E2A"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5BFF3DFF" w14:textId="77777777" w:rsidTr="00930FDB">
        <w:trPr>
          <w:trHeight w:hRule="exact" w:val="284"/>
        </w:trPr>
        <w:tc>
          <w:tcPr>
            <w:tcW w:w="658" w:type="dxa"/>
            <w:tcBorders>
              <w:top w:val="single" w:sz="4" w:space="0" w:color="000000"/>
              <w:left w:val="single" w:sz="4" w:space="0" w:color="000000"/>
              <w:bottom w:val="single" w:sz="4" w:space="0" w:color="000000"/>
              <w:right w:val="single" w:sz="4" w:space="0" w:color="000000"/>
            </w:tcBorders>
            <w:vAlign w:val="center"/>
          </w:tcPr>
          <w:p w14:paraId="1203DF80" w14:textId="77777777" w:rsidR="00435F40" w:rsidRPr="005E2B2A" w:rsidRDefault="00435F40" w:rsidP="00435F40">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55.</w:t>
            </w:r>
          </w:p>
        </w:tc>
        <w:tc>
          <w:tcPr>
            <w:tcW w:w="5389" w:type="dxa"/>
            <w:tcBorders>
              <w:top w:val="single" w:sz="4" w:space="0" w:color="000000"/>
              <w:bottom w:val="single" w:sz="4" w:space="0" w:color="000000"/>
              <w:right w:val="single" w:sz="4" w:space="0" w:color="000000"/>
            </w:tcBorders>
          </w:tcPr>
          <w:p w14:paraId="39A1DC49" w14:textId="77777777" w:rsidR="00435F40" w:rsidRPr="005E2B2A" w:rsidRDefault="00435F40" w:rsidP="00435F40">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 xml:space="preserve">Programine įranga Tarnybinės stoties F tipo GPU </w:t>
            </w:r>
          </w:p>
        </w:tc>
        <w:tc>
          <w:tcPr>
            <w:tcW w:w="1559" w:type="dxa"/>
            <w:tcBorders>
              <w:top w:val="single" w:sz="4" w:space="0" w:color="auto"/>
              <w:left w:val="single" w:sz="4" w:space="0" w:color="auto"/>
              <w:bottom w:val="single" w:sz="4" w:space="0" w:color="auto"/>
              <w:right w:val="single" w:sz="4" w:space="0" w:color="auto"/>
            </w:tcBorders>
          </w:tcPr>
          <w:p w14:paraId="118CAB7F"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C9BEBD8" w14:textId="77777777" w:rsidR="00435F40" w:rsidRPr="005E2B2A" w:rsidRDefault="00435F40" w:rsidP="00435F40">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1701" w:type="dxa"/>
            <w:tcBorders>
              <w:top w:val="single" w:sz="4" w:space="0" w:color="auto"/>
              <w:left w:val="single" w:sz="4" w:space="0" w:color="auto"/>
              <w:bottom w:val="single" w:sz="4" w:space="0" w:color="auto"/>
              <w:right w:val="single" w:sz="4" w:space="0" w:color="auto"/>
            </w:tcBorders>
          </w:tcPr>
          <w:p w14:paraId="64B3ACF6" w14:textId="77777777" w:rsidR="00435F40" w:rsidRPr="005E2B2A" w:rsidRDefault="00435F40" w:rsidP="00435F40">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3E46F981" w14:textId="77777777" w:rsidTr="00930FDB">
        <w:trPr>
          <w:trHeight w:val="340"/>
        </w:trPr>
        <w:tc>
          <w:tcPr>
            <w:tcW w:w="8882" w:type="dxa"/>
            <w:gridSpan w:val="4"/>
            <w:tcBorders>
              <w:top w:val="single" w:sz="4" w:space="0" w:color="auto"/>
              <w:left w:val="single" w:sz="4" w:space="0" w:color="auto"/>
              <w:bottom w:val="single" w:sz="4" w:space="0" w:color="auto"/>
              <w:right w:val="single" w:sz="4" w:space="0" w:color="auto"/>
            </w:tcBorders>
          </w:tcPr>
          <w:p w14:paraId="5F5AB5F6" w14:textId="77777777" w:rsidR="00435F40" w:rsidRPr="005E2B2A" w:rsidRDefault="00435F40" w:rsidP="00435F40">
            <w:pPr>
              <w:spacing w:after="0" w:line="240" w:lineRule="auto"/>
              <w:jc w:val="right"/>
              <w:rPr>
                <w:rFonts w:ascii="Times New Roman" w:eastAsia="Times New Roman" w:hAnsi="Times New Roman" w:cs="Times New Roman"/>
                <w:color w:val="000000"/>
                <w:kern w:val="0"/>
                <w:sz w:val="22"/>
                <w:szCs w:val="22"/>
                <w:lang w:eastAsia="lt-LT"/>
                <w14:ligatures w14:val="none"/>
              </w:rPr>
            </w:pPr>
            <w:r w:rsidRPr="005E2B2A">
              <w:rPr>
                <w:rFonts w:ascii="Times New Roman" w:hAnsi="Times New Roman" w:cs="Times New Roman"/>
              </w:rPr>
              <w:t>Bendra  palyginamoji pasiūlymo kaina Eur be PVM</w:t>
            </w:r>
          </w:p>
        </w:tc>
        <w:tc>
          <w:tcPr>
            <w:tcW w:w="1701" w:type="dxa"/>
            <w:tcBorders>
              <w:top w:val="single" w:sz="4" w:space="0" w:color="auto"/>
              <w:left w:val="single" w:sz="4" w:space="0" w:color="auto"/>
              <w:bottom w:val="single" w:sz="4" w:space="0" w:color="auto"/>
              <w:right w:val="single" w:sz="4" w:space="0" w:color="auto"/>
            </w:tcBorders>
          </w:tcPr>
          <w:p w14:paraId="36037908" w14:textId="77777777" w:rsidR="00435F40" w:rsidRPr="005E2B2A" w:rsidRDefault="00435F40" w:rsidP="00435F40">
            <w:pPr>
              <w:spacing w:after="0" w:line="240" w:lineRule="auto"/>
              <w:jc w:val="right"/>
              <w:rPr>
                <w:rFonts w:ascii="Times New Roman" w:eastAsia="Times New Roman" w:hAnsi="Times New Roman" w:cs="Times New Roman"/>
                <w:kern w:val="0"/>
                <w:sz w:val="20"/>
                <w:szCs w:val="20"/>
                <w:lang w:eastAsia="lt-LT"/>
                <w14:ligatures w14:val="none"/>
              </w:rPr>
            </w:pPr>
          </w:p>
        </w:tc>
      </w:tr>
      <w:tr w:rsidR="00435F40" w:rsidRPr="005E2B2A" w14:paraId="00900608" w14:textId="77777777" w:rsidTr="00930FDB">
        <w:trPr>
          <w:trHeight w:val="340"/>
        </w:trPr>
        <w:tc>
          <w:tcPr>
            <w:tcW w:w="8882" w:type="dxa"/>
            <w:gridSpan w:val="4"/>
            <w:tcBorders>
              <w:top w:val="single" w:sz="4" w:space="0" w:color="auto"/>
              <w:left w:val="single" w:sz="4" w:space="0" w:color="auto"/>
              <w:bottom w:val="single" w:sz="4" w:space="0" w:color="auto"/>
              <w:right w:val="single" w:sz="4" w:space="0" w:color="auto"/>
            </w:tcBorders>
          </w:tcPr>
          <w:p w14:paraId="43DE9C49" w14:textId="77777777" w:rsidR="00435F40" w:rsidRPr="005E2B2A" w:rsidRDefault="00435F40" w:rsidP="00435F40">
            <w:pPr>
              <w:spacing w:after="0" w:line="240" w:lineRule="auto"/>
              <w:jc w:val="right"/>
              <w:rPr>
                <w:rFonts w:ascii="Times New Roman" w:eastAsia="Times New Roman" w:hAnsi="Times New Roman" w:cs="Times New Roman"/>
                <w:color w:val="000000"/>
                <w:kern w:val="0"/>
                <w:sz w:val="22"/>
                <w:szCs w:val="22"/>
                <w:lang w:eastAsia="lt-LT"/>
                <w14:ligatures w14:val="none"/>
              </w:rPr>
            </w:pPr>
            <w:r w:rsidRPr="005E2B2A">
              <w:rPr>
                <w:rFonts w:ascii="Times New Roman" w:hAnsi="Times New Roman" w:cs="Times New Roman"/>
              </w:rPr>
              <w:t>PVM suma, Eur</w:t>
            </w:r>
          </w:p>
        </w:tc>
        <w:tc>
          <w:tcPr>
            <w:tcW w:w="1701" w:type="dxa"/>
            <w:tcBorders>
              <w:top w:val="single" w:sz="4" w:space="0" w:color="auto"/>
              <w:left w:val="single" w:sz="4" w:space="0" w:color="auto"/>
              <w:bottom w:val="single" w:sz="4" w:space="0" w:color="auto"/>
              <w:right w:val="single" w:sz="4" w:space="0" w:color="auto"/>
            </w:tcBorders>
          </w:tcPr>
          <w:p w14:paraId="4E1E6EDD" w14:textId="77777777" w:rsidR="00435F40" w:rsidRPr="005E2B2A" w:rsidRDefault="00435F40" w:rsidP="00435F40">
            <w:pPr>
              <w:spacing w:after="0" w:line="240" w:lineRule="auto"/>
              <w:jc w:val="right"/>
              <w:rPr>
                <w:rFonts w:ascii="Times New Roman" w:eastAsia="Times New Roman" w:hAnsi="Times New Roman" w:cs="Times New Roman"/>
                <w:kern w:val="0"/>
                <w:sz w:val="20"/>
                <w:szCs w:val="20"/>
                <w:lang w:eastAsia="lt-LT"/>
                <w14:ligatures w14:val="none"/>
              </w:rPr>
            </w:pPr>
          </w:p>
        </w:tc>
      </w:tr>
      <w:tr w:rsidR="00435F40" w:rsidRPr="005E2B2A" w14:paraId="2B7DDE69" w14:textId="77777777" w:rsidTr="00930FDB">
        <w:trPr>
          <w:trHeight w:val="340"/>
        </w:trPr>
        <w:tc>
          <w:tcPr>
            <w:tcW w:w="8882" w:type="dxa"/>
            <w:gridSpan w:val="4"/>
            <w:tcBorders>
              <w:top w:val="single" w:sz="4" w:space="0" w:color="auto"/>
              <w:left w:val="single" w:sz="4" w:space="0" w:color="auto"/>
              <w:bottom w:val="single" w:sz="4" w:space="0" w:color="auto"/>
              <w:right w:val="single" w:sz="4" w:space="0" w:color="auto"/>
            </w:tcBorders>
          </w:tcPr>
          <w:p w14:paraId="30440A0B" w14:textId="77777777" w:rsidR="00435F40" w:rsidRPr="005E2B2A" w:rsidRDefault="00435F40" w:rsidP="00435F40">
            <w:pPr>
              <w:spacing w:after="0" w:line="240" w:lineRule="auto"/>
              <w:jc w:val="right"/>
              <w:rPr>
                <w:rFonts w:ascii="Times New Roman" w:eastAsia="Times New Roman" w:hAnsi="Times New Roman" w:cs="Times New Roman"/>
                <w:color w:val="000000"/>
                <w:kern w:val="0"/>
                <w:sz w:val="22"/>
                <w:szCs w:val="22"/>
                <w:lang w:eastAsia="lt-LT"/>
                <w14:ligatures w14:val="none"/>
              </w:rPr>
            </w:pPr>
            <w:r w:rsidRPr="005E2B2A">
              <w:rPr>
                <w:rFonts w:ascii="Times New Roman" w:hAnsi="Times New Roman" w:cs="Times New Roman"/>
              </w:rPr>
              <w:t>Bendra</w:t>
            </w:r>
            <w:r w:rsidRPr="005E2B2A">
              <w:t xml:space="preserve"> </w:t>
            </w:r>
            <w:r w:rsidRPr="005E2B2A">
              <w:rPr>
                <w:rFonts w:ascii="Times New Roman" w:hAnsi="Times New Roman" w:cs="Times New Roman"/>
              </w:rPr>
              <w:t>palyginamoji pasiūlymo kaina Eur su PVM</w:t>
            </w:r>
          </w:p>
        </w:tc>
        <w:tc>
          <w:tcPr>
            <w:tcW w:w="1701" w:type="dxa"/>
            <w:tcBorders>
              <w:top w:val="single" w:sz="4" w:space="0" w:color="auto"/>
              <w:left w:val="single" w:sz="4" w:space="0" w:color="auto"/>
              <w:bottom w:val="single" w:sz="4" w:space="0" w:color="auto"/>
              <w:right w:val="single" w:sz="4" w:space="0" w:color="auto"/>
            </w:tcBorders>
          </w:tcPr>
          <w:p w14:paraId="3D42171F" w14:textId="77777777" w:rsidR="00435F40" w:rsidRPr="005E2B2A" w:rsidRDefault="00435F40" w:rsidP="00435F40">
            <w:pPr>
              <w:spacing w:after="0" w:line="240" w:lineRule="auto"/>
              <w:jc w:val="right"/>
              <w:rPr>
                <w:rFonts w:ascii="Times New Roman" w:eastAsia="Times New Roman" w:hAnsi="Times New Roman" w:cs="Times New Roman"/>
                <w:kern w:val="0"/>
                <w:sz w:val="20"/>
                <w:szCs w:val="20"/>
                <w:lang w:eastAsia="lt-LT"/>
                <w14:ligatures w14:val="none"/>
              </w:rPr>
            </w:pPr>
          </w:p>
        </w:tc>
      </w:tr>
      <w:bookmarkEnd w:id="4"/>
    </w:tbl>
    <w:p w14:paraId="16CA31B9" w14:textId="77777777" w:rsidR="00435F40" w:rsidRPr="005E2B2A" w:rsidRDefault="00435F40" w:rsidP="00435F40">
      <w:pPr>
        <w:spacing w:after="0" w:line="240" w:lineRule="auto"/>
        <w:rPr>
          <w:rFonts w:ascii="Times New Roman" w:eastAsia="Times New Roman" w:hAnsi="Times New Roman" w:cs="Times New Roman"/>
          <w:b/>
          <w:bCs/>
          <w:kern w:val="0"/>
          <w:sz w:val="22"/>
          <w:szCs w:val="22"/>
          <w14:ligatures w14:val="none"/>
        </w:rPr>
      </w:pPr>
    </w:p>
    <w:p w14:paraId="10EE6971" w14:textId="77777777" w:rsidR="00DC141E" w:rsidRPr="00DC141E" w:rsidRDefault="00DC141E" w:rsidP="00DC141E">
      <w:pPr>
        <w:pStyle w:val="ListParagraph"/>
        <w:rPr>
          <w:rFonts w:ascii="Times New Roman" w:eastAsia="Calibri" w:hAnsi="Times New Roman" w:cs="Times New Roman"/>
          <w:b/>
          <w:bCs/>
          <w:kern w:val="0"/>
          <w:sz w:val="28"/>
          <w:szCs w:val="28"/>
          <w14:ligatures w14:val="none"/>
        </w:rPr>
      </w:pPr>
    </w:p>
    <w:p w14:paraId="5FCACAED" w14:textId="79216361" w:rsidR="00145DF1" w:rsidRPr="005E2B2A" w:rsidRDefault="00435F40" w:rsidP="00AA31B1">
      <w:pPr>
        <w:pStyle w:val="ListParagraph"/>
        <w:numPr>
          <w:ilvl w:val="0"/>
          <w:numId w:val="51"/>
        </w:numPr>
        <w:rPr>
          <w:rFonts w:ascii="Times New Roman" w:eastAsia="Calibri" w:hAnsi="Times New Roman" w:cs="Times New Roman"/>
          <w:b/>
          <w:bCs/>
          <w:kern w:val="0"/>
          <w:sz w:val="28"/>
          <w:szCs w:val="28"/>
          <w14:ligatures w14:val="none"/>
        </w:rPr>
      </w:pPr>
      <w:r w:rsidRPr="005E2B2A">
        <w:rPr>
          <w:rFonts w:ascii="Times New Roman" w:eastAsia="Times New Roman" w:hAnsi="Times New Roman" w:cs="Times New Roman"/>
          <w:b/>
          <w:bCs/>
          <w:kern w:val="0"/>
          <w:sz w:val="28"/>
          <w:szCs w:val="28"/>
          <w14:ligatures w14:val="none"/>
        </w:rPr>
        <w:t>Pirkimo dalis</w:t>
      </w:r>
      <w:r w:rsidR="00AA31B1" w:rsidRPr="005E2B2A">
        <w:rPr>
          <w:rFonts w:ascii="Times New Roman" w:eastAsia="Times New Roman" w:hAnsi="Times New Roman" w:cs="Times New Roman"/>
          <w:b/>
          <w:bCs/>
          <w:kern w:val="0"/>
          <w:sz w:val="28"/>
          <w:szCs w:val="28"/>
          <w14:ligatures w14:val="none"/>
        </w:rPr>
        <w:t>;</w:t>
      </w:r>
      <w:r w:rsidRPr="005E2B2A">
        <w:rPr>
          <w:rFonts w:ascii="Times New Roman" w:eastAsia="Calibri" w:hAnsi="Times New Roman" w:cs="Times New Roman"/>
          <w:b/>
          <w:bCs/>
          <w:kern w:val="0"/>
          <w:sz w:val="28"/>
          <w:szCs w:val="28"/>
          <w14:ligatures w14:val="none"/>
        </w:rPr>
        <w:t xml:space="preserve"> Tarnybinė stotis TS3</w:t>
      </w:r>
    </w:p>
    <w:p w14:paraId="77487E8C" w14:textId="44893BE0" w:rsidR="00145DF1" w:rsidRPr="005E2B2A" w:rsidRDefault="00145DF1" w:rsidP="00145DF1">
      <w:pPr>
        <w:rPr>
          <w:rFonts w:ascii="Times New Roman" w:eastAsia="Calibri" w:hAnsi="Times New Roman" w:cs="Times New Roman"/>
          <w:b/>
          <w:bCs/>
          <w:kern w:val="0"/>
          <w14:ligatures w14:val="none"/>
        </w:rPr>
      </w:pPr>
      <w:r w:rsidRPr="005E2B2A">
        <w:rPr>
          <w:rFonts w:ascii="Times New Roman" w:eastAsia="Calibri" w:hAnsi="Times New Roman" w:cs="Times New Roman"/>
          <w:b/>
          <w:bCs/>
          <w:kern w:val="0"/>
          <w14:ligatures w14:val="none"/>
        </w:rPr>
        <w:t xml:space="preserve">3.1. </w:t>
      </w:r>
      <w:bookmarkStart w:id="5" w:name="_Hlk226984267"/>
      <w:bookmarkStart w:id="6" w:name="_Hlk226974474"/>
      <w:r w:rsidRPr="005E2B2A">
        <w:rPr>
          <w:rFonts w:ascii="Times New Roman" w:eastAsia="Calibri" w:hAnsi="Times New Roman" w:cs="Times New Roman"/>
          <w:b/>
          <w:bCs/>
          <w:kern w:val="0"/>
          <w14:ligatures w14:val="none"/>
        </w:rPr>
        <w:t xml:space="preserve">Techniniai reikalavimai </w:t>
      </w:r>
      <w:bookmarkEnd w:id="5"/>
      <w:r w:rsidRPr="005E2B2A">
        <w:rPr>
          <w:rFonts w:ascii="Times New Roman" w:eastAsia="Calibri" w:hAnsi="Times New Roman" w:cs="Times New Roman"/>
          <w:b/>
          <w:bCs/>
          <w:kern w:val="0"/>
          <w14:ligatures w14:val="none"/>
        </w:rPr>
        <w:t xml:space="preserve">tarnybinei stočiai </w:t>
      </w:r>
      <w:bookmarkEnd w:id="6"/>
    </w:p>
    <w:tbl>
      <w:tblPr>
        <w:tblW w:w="1121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2693"/>
        <w:gridCol w:w="5103"/>
        <w:gridCol w:w="2799"/>
      </w:tblGrid>
      <w:tr w:rsidR="009834C7" w:rsidRPr="005E2B2A" w14:paraId="1145D8E7" w14:textId="77777777" w:rsidTr="00DF6B61">
        <w:trPr>
          <w:trHeight w:val="57"/>
        </w:trPr>
        <w:tc>
          <w:tcPr>
            <w:tcW w:w="618" w:type="dxa"/>
            <w:shd w:val="clear" w:color="auto" w:fill="DDD9C3"/>
            <w:vAlign w:val="center"/>
          </w:tcPr>
          <w:p w14:paraId="6846CEDC" w14:textId="77777777" w:rsidR="009834C7" w:rsidRPr="005E2B2A" w:rsidRDefault="009834C7" w:rsidP="00DF6B61">
            <w:pPr>
              <w:spacing w:after="200" w:line="276" w:lineRule="auto"/>
              <w:rPr>
                <w:rFonts w:ascii="Times New Roman" w:eastAsia="Calibri" w:hAnsi="Times New Roman" w:cs="Times New Roman"/>
                <w:b/>
                <w:bCs/>
                <w:color w:val="000000"/>
                <w:kern w:val="0"/>
                <w:sz w:val="20"/>
                <w:szCs w:val="20"/>
                <w14:ligatures w14:val="none"/>
              </w:rPr>
            </w:pPr>
            <w:bookmarkStart w:id="7" w:name="_Hlk223527434"/>
            <w:bookmarkStart w:id="8" w:name="_Hlk116972594"/>
            <w:r w:rsidRPr="005E2B2A">
              <w:rPr>
                <w:rFonts w:ascii="Times New Roman" w:eastAsia="Calibri" w:hAnsi="Times New Roman" w:cs="Times New Roman"/>
                <w:b/>
                <w:bCs/>
                <w:color w:val="000000"/>
                <w:kern w:val="0"/>
                <w:sz w:val="20"/>
                <w:szCs w:val="20"/>
                <w14:ligatures w14:val="none"/>
              </w:rPr>
              <w:t>Eil. Nr.</w:t>
            </w:r>
          </w:p>
        </w:tc>
        <w:tc>
          <w:tcPr>
            <w:tcW w:w="2693" w:type="dxa"/>
            <w:shd w:val="clear" w:color="auto" w:fill="DDD9C3"/>
            <w:vAlign w:val="center"/>
          </w:tcPr>
          <w:p w14:paraId="7F7ACAAD" w14:textId="77777777" w:rsidR="009834C7" w:rsidRPr="005E2B2A" w:rsidRDefault="009834C7" w:rsidP="00DF6B61">
            <w:pPr>
              <w:spacing w:after="200" w:line="276" w:lineRule="auto"/>
              <w:rPr>
                <w:rFonts w:ascii="Times New Roman" w:eastAsia="Calibri" w:hAnsi="Times New Roman" w:cs="Times New Roman"/>
                <w:b/>
                <w:bCs/>
                <w:color w:val="000000"/>
                <w:kern w:val="0"/>
                <w:sz w:val="20"/>
                <w:szCs w:val="20"/>
                <w14:ligatures w14:val="none"/>
              </w:rPr>
            </w:pPr>
            <w:r w:rsidRPr="005E2B2A">
              <w:rPr>
                <w:rFonts w:ascii="Times New Roman" w:eastAsia="Calibri" w:hAnsi="Times New Roman" w:cs="Times New Roman"/>
                <w:b/>
                <w:bCs/>
                <w:color w:val="000000"/>
                <w:kern w:val="0"/>
                <w:sz w:val="20"/>
                <w:szCs w:val="20"/>
                <w14:ligatures w14:val="none"/>
              </w:rPr>
              <w:t>Komponento pavadinimas</w:t>
            </w:r>
          </w:p>
        </w:tc>
        <w:tc>
          <w:tcPr>
            <w:tcW w:w="5103" w:type="dxa"/>
            <w:shd w:val="clear" w:color="auto" w:fill="DEDAC4"/>
            <w:vAlign w:val="center"/>
          </w:tcPr>
          <w:p w14:paraId="24BE393F" w14:textId="77777777" w:rsidR="009834C7" w:rsidRPr="005E2B2A" w:rsidRDefault="009834C7" w:rsidP="00DF6B61">
            <w:pPr>
              <w:spacing w:after="200" w:line="276" w:lineRule="auto"/>
              <w:rPr>
                <w:rFonts w:ascii="Times New Roman" w:eastAsia="Calibri"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lang w:eastAsia="lt-LT"/>
                <w14:ligatures w14:val="none"/>
              </w:rPr>
              <w:t>Reikalaujama charakteristika neblogiau kaip, geresnis  arba lygiavertis  (pateiktos nuorodos į standartus/ technologijas/ prekės ženklus yra tik rekomendacinio pobūdžio, todėl standartai/ technologijos/ prekės ženklai gali būti pakeisti lygiaverčiais)</w:t>
            </w:r>
          </w:p>
        </w:tc>
        <w:tc>
          <w:tcPr>
            <w:tcW w:w="2799" w:type="dxa"/>
            <w:shd w:val="clear" w:color="auto" w:fill="DEDAC4"/>
            <w:vAlign w:val="center"/>
          </w:tcPr>
          <w:p w14:paraId="30A6FD08" w14:textId="77777777" w:rsidR="009834C7" w:rsidRPr="005E2B2A" w:rsidRDefault="009834C7" w:rsidP="00DF6B61">
            <w:pPr>
              <w:spacing w:after="200" w:line="276" w:lineRule="auto"/>
              <w:rPr>
                <w:rFonts w:ascii="Times New Roman" w:eastAsia="Calibri"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lang w:eastAsia="lt-LT"/>
                <w14:ligatures w14:val="none"/>
              </w:rPr>
              <w:t>Siūlomos įrangos tikslios charakteristikos/ parametrai</w:t>
            </w:r>
          </w:p>
        </w:tc>
      </w:tr>
      <w:bookmarkEnd w:id="7"/>
      <w:tr w:rsidR="009834C7" w:rsidRPr="005E2B2A" w14:paraId="79593C6E" w14:textId="77777777" w:rsidTr="00DF6B61">
        <w:trPr>
          <w:trHeight w:val="57"/>
        </w:trPr>
        <w:tc>
          <w:tcPr>
            <w:tcW w:w="618" w:type="dxa"/>
            <w:vAlign w:val="center"/>
          </w:tcPr>
          <w:p w14:paraId="3F9EC3D9" w14:textId="77777777" w:rsidR="009834C7" w:rsidRPr="005E2B2A" w:rsidRDefault="009834C7" w:rsidP="00DF6B61">
            <w:pPr>
              <w:spacing w:after="0" w:line="276" w:lineRule="auto"/>
              <w:jc w:val="center"/>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1.</w:t>
            </w:r>
          </w:p>
        </w:tc>
        <w:tc>
          <w:tcPr>
            <w:tcW w:w="2693" w:type="dxa"/>
            <w:tcBorders>
              <w:left w:val="single" w:sz="4" w:space="0" w:color="000000"/>
              <w:bottom w:val="single" w:sz="4" w:space="0" w:color="000000"/>
            </w:tcBorders>
          </w:tcPr>
          <w:p w14:paraId="48CC42EF"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Konstrukcija</w:t>
            </w:r>
          </w:p>
        </w:tc>
        <w:tc>
          <w:tcPr>
            <w:tcW w:w="5103" w:type="dxa"/>
            <w:tcBorders>
              <w:left w:val="single" w:sz="4" w:space="0" w:color="000000"/>
              <w:bottom w:val="single" w:sz="4" w:space="0" w:color="000000"/>
            </w:tcBorders>
          </w:tcPr>
          <w:p w14:paraId="5F30A244" w14:textId="77777777" w:rsidR="009834C7" w:rsidRPr="005E2B2A" w:rsidRDefault="009834C7" w:rsidP="00DF6B61">
            <w:pPr>
              <w:widowControl w:val="0"/>
              <w:snapToGrid w:val="0"/>
              <w:spacing w:after="0" w:line="276"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Montuojama į standartinę 19” montažinę spintą, ne daugiau 2U aukščio, </w:t>
            </w:r>
            <w:r w:rsidRPr="005E2B2A">
              <w:rPr>
                <w:rFonts w:ascii="Times New Roman" w:eastAsia="Calibri" w:hAnsi="Times New Roman" w:cs="Times New Roman"/>
                <w:kern w:val="0"/>
                <w:sz w:val="20"/>
                <w:szCs w:val="20"/>
                <w14:ligatures w14:val="none"/>
              </w:rPr>
              <w:t>su visais montavimui reikalingais priedais ir bėgeliais pilnam serverio ištraukimui neišimant iš spintos.</w:t>
            </w:r>
          </w:p>
          <w:p w14:paraId="67CDE391"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 xml:space="preserve">Užrakinama priekinė serverio panelė. </w:t>
            </w:r>
          </w:p>
        </w:tc>
        <w:tc>
          <w:tcPr>
            <w:tcW w:w="2799" w:type="dxa"/>
          </w:tcPr>
          <w:p w14:paraId="60A01BD9"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68A15B50" w14:textId="77777777" w:rsidTr="00DF6B61">
        <w:trPr>
          <w:trHeight w:val="57"/>
        </w:trPr>
        <w:tc>
          <w:tcPr>
            <w:tcW w:w="618" w:type="dxa"/>
            <w:vAlign w:val="center"/>
          </w:tcPr>
          <w:p w14:paraId="6F7037AD" w14:textId="77777777" w:rsidR="009834C7" w:rsidRPr="005E2B2A" w:rsidRDefault="009834C7" w:rsidP="00DF6B61">
            <w:pPr>
              <w:tabs>
                <w:tab w:val="left" w:pos="360"/>
              </w:tabs>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2.</w:t>
            </w:r>
          </w:p>
        </w:tc>
        <w:tc>
          <w:tcPr>
            <w:tcW w:w="2693" w:type="dxa"/>
            <w:tcBorders>
              <w:top w:val="single" w:sz="4" w:space="0" w:color="000000"/>
              <w:left w:val="single" w:sz="4" w:space="0" w:color="000000"/>
              <w:bottom w:val="single" w:sz="4" w:space="0" w:color="000000"/>
            </w:tcBorders>
          </w:tcPr>
          <w:p w14:paraId="3F14E175" w14:textId="77777777" w:rsidR="009834C7" w:rsidRPr="005E2B2A" w:rsidRDefault="009834C7" w:rsidP="00DF6B61">
            <w:pPr>
              <w:tabs>
                <w:tab w:val="left" w:pos="360"/>
              </w:tabs>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Procesorius</w:t>
            </w:r>
          </w:p>
        </w:tc>
        <w:tc>
          <w:tcPr>
            <w:tcW w:w="5103" w:type="dxa"/>
            <w:tcBorders>
              <w:top w:val="single" w:sz="4" w:space="0" w:color="000000"/>
              <w:left w:val="single" w:sz="4" w:space="0" w:color="000000"/>
              <w:bottom w:val="single" w:sz="4" w:space="0" w:color="000000"/>
            </w:tcBorders>
          </w:tcPr>
          <w:p w14:paraId="1F1A17DA" w14:textId="77777777" w:rsidR="009834C7" w:rsidRPr="005E2B2A" w:rsidRDefault="009834C7" w:rsidP="00DF6B61">
            <w:pPr>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 xml:space="preserve">Ne mažiau nei šešiolikos (16 vnt.) branduolių x86 komandų rinkinio architektūros procesorius, palaikantis 64 bitų (x86-64) operacijas ir virtualizacijos technologiją. AVX-512 ir AES-NI instrukcijų palaikymas. Našumo indeksai pagal Standard </w:t>
            </w:r>
            <w:proofErr w:type="spellStart"/>
            <w:r w:rsidRPr="005E2B2A">
              <w:rPr>
                <w:rFonts w:ascii="Times New Roman" w:eastAsia="Calibri" w:hAnsi="Times New Roman" w:cs="Times New Roman"/>
                <w:kern w:val="0"/>
                <w:sz w:val="20"/>
                <w:szCs w:val="20"/>
                <w14:ligatures w14:val="none"/>
              </w:rPr>
              <w:t>Performance</w:t>
            </w:r>
            <w:proofErr w:type="spellEnd"/>
            <w:r w:rsidRPr="005E2B2A">
              <w:rPr>
                <w:rFonts w:ascii="Times New Roman" w:eastAsia="Calibri" w:hAnsi="Times New Roman" w:cs="Times New Roman"/>
                <w:kern w:val="0"/>
                <w:sz w:val="20"/>
                <w:szCs w:val="20"/>
                <w14:ligatures w14:val="none"/>
              </w:rPr>
              <w:t xml:space="preserve"> </w:t>
            </w:r>
            <w:proofErr w:type="spellStart"/>
            <w:r w:rsidRPr="005E2B2A">
              <w:rPr>
                <w:rFonts w:ascii="Times New Roman" w:eastAsia="Calibri" w:hAnsi="Times New Roman" w:cs="Times New Roman"/>
                <w:kern w:val="0"/>
                <w:sz w:val="20"/>
                <w:szCs w:val="20"/>
                <w14:ligatures w14:val="none"/>
              </w:rPr>
              <w:t>Evaluation</w:t>
            </w:r>
            <w:proofErr w:type="spellEnd"/>
            <w:r w:rsidRPr="005E2B2A">
              <w:rPr>
                <w:rFonts w:ascii="Times New Roman" w:eastAsia="Calibri" w:hAnsi="Times New Roman" w:cs="Times New Roman"/>
                <w:kern w:val="0"/>
                <w:sz w:val="20"/>
                <w:szCs w:val="20"/>
                <w14:ligatures w14:val="none"/>
              </w:rPr>
              <w:t xml:space="preserve"> </w:t>
            </w:r>
            <w:proofErr w:type="spellStart"/>
            <w:r w:rsidRPr="005E2B2A">
              <w:rPr>
                <w:rFonts w:ascii="Times New Roman" w:eastAsia="Calibri" w:hAnsi="Times New Roman" w:cs="Times New Roman"/>
                <w:kern w:val="0"/>
                <w:sz w:val="20"/>
                <w:szCs w:val="20"/>
                <w14:ligatures w14:val="none"/>
              </w:rPr>
              <w:t>Corporation</w:t>
            </w:r>
            <w:proofErr w:type="spellEnd"/>
            <w:r w:rsidRPr="005E2B2A">
              <w:rPr>
                <w:rFonts w:ascii="Times New Roman" w:eastAsia="Calibri" w:hAnsi="Times New Roman" w:cs="Times New Roman"/>
                <w:kern w:val="0"/>
                <w:sz w:val="20"/>
                <w:szCs w:val="20"/>
                <w14:ligatures w14:val="none"/>
              </w:rPr>
              <w:t xml:space="preserve"> testus, </w:t>
            </w:r>
            <w:r w:rsidRPr="005E2B2A">
              <w:rPr>
                <w:rFonts w:ascii="Times New Roman" w:eastAsia="Calibri" w:hAnsi="Times New Roman" w:cs="Times New Roman"/>
                <w:kern w:val="0"/>
                <w:sz w:val="20"/>
                <w:szCs w:val="20"/>
                <w14:ligatures w14:val="none"/>
              </w:rPr>
              <w:lastRenderedPageBreak/>
              <w:t xml:space="preserve">publikuojamus tinklapyje </w:t>
            </w:r>
            <w:hyperlink r:id="rId14" w:history="1">
              <w:r w:rsidRPr="005E2B2A">
                <w:rPr>
                  <w:rFonts w:ascii="Times New Roman" w:eastAsia="Calibri" w:hAnsi="Times New Roman" w:cs="Times New Roman"/>
                  <w:kern w:val="0"/>
                  <w:sz w:val="20"/>
                  <w:szCs w:val="20"/>
                  <w14:ligatures w14:val="none"/>
                </w:rPr>
                <w:t>http://www.</w:t>
              </w:r>
            </w:hyperlink>
            <w:r w:rsidRPr="005E2B2A">
              <w:rPr>
                <w:rFonts w:ascii="Times New Roman" w:eastAsia="Calibri" w:hAnsi="Times New Roman" w:cs="Times New Roman"/>
                <w:kern w:val="0"/>
                <w:sz w:val="20"/>
                <w:szCs w:val="20"/>
                <w14:ligatures w14:val="none"/>
              </w:rPr>
              <w:t>spec.org, turi būti ne mažesni už:</w:t>
            </w:r>
          </w:p>
          <w:p w14:paraId="4711D193" w14:textId="77777777" w:rsidR="009834C7" w:rsidRPr="005E2B2A" w:rsidRDefault="009834C7" w:rsidP="009834C7">
            <w:pPr>
              <w:numPr>
                <w:ilvl w:val="0"/>
                <w:numId w:val="19"/>
              </w:numPr>
              <w:spacing w:after="0" w:line="240" w:lineRule="auto"/>
              <w:ind w:left="316" w:hanging="284"/>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265 taškai pagal SPECint_rate_base2017 testo rezultatus;</w:t>
            </w:r>
          </w:p>
          <w:p w14:paraId="11A1C3E8" w14:textId="77777777" w:rsidR="009834C7" w:rsidRPr="005E2B2A" w:rsidRDefault="009834C7" w:rsidP="009834C7">
            <w:pPr>
              <w:numPr>
                <w:ilvl w:val="0"/>
                <w:numId w:val="19"/>
              </w:numPr>
              <w:spacing w:after="0" w:line="240" w:lineRule="auto"/>
              <w:ind w:left="316" w:hanging="284"/>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379 taškai pagal SPECfp_rate_base2017 testo rezultatus.</w:t>
            </w:r>
          </w:p>
          <w:p w14:paraId="05E5440C" w14:textId="77777777" w:rsidR="009834C7" w:rsidRPr="005E2B2A" w:rsidRDefault="009834C7" w:rsidP="009834C7">
            <w:pPr>
              <w:numPr>
                <w:ilvl w:val="0"/>
                <w:numId w:val="19"/>
              </w:numPr>
              <w:spacing w:after="0" w:line="240" w:lineRule="auto"/>
              <w:ind w:left="316" w:hanging="284"/>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Rezultatai turi būti atlikti siūlomos įrangos gamintojo bet kurios tarnybinės stoties platformoje su siūlomu procesorių modeliu ir kiekiu.</w:t>
            </w:r>
          </w:p>
          <w:p w14:paraId="47702CA4" w14:textId="77777777" w:rsidR="009834C7" w:rsidRPr="005E2B2A" w:rsidRDefault="009834C7" w:rsidP="00DF6B61">
            <w:pPr>
              <w:spacing w:after="0" w:line="276" w:lineRule="auto"/>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Gamintojo procesorius anonsuotas ne seniau kaip 2023 metais.</w:t>
            </w:r>
          </w:p>
          <w:p w14:paraId="356D76D5"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Tarnybinė stotis turi turėti ne mažiau kai du (2 vnt.) procesorių.</w:t>
            </w:r>
          </w:p>
        </w:tc>
        <w:tc>
          <w:tcPr>
            <w:tcW w:w="2799" w:type="dxa"/>
            <w:vAlign w:val="center"/>
          </w:tcPr>
          <w:p w14:paraId="43748865"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53E7C16B" w14:textId="77777777" w:rsidTr="00DF6B61">
        <w:trPr>
          <w:trHeight w:val="57"/>
        </w:trPr>
        <w:tc>
          <w:tcPr>
            <w:tcW w:w="618" w:type="dxa"/>
            <w:vAlign w:val="center"/>
          </w:tcPr>
          <w:p w14:paraId="1138F6FD"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3.</w:t>
            </w:r>
          </w:p>
        </w:tc>
        <w:tc>
          <w:tcPr>
            <w:tcW w:w="2693" w:type="dxa"/>
            <w:tcBorders>
              <w:top w:val="single" w:sz="4" w:space="0" w:color="000000"/>
              <w:left w:val="single" w:sz="4" w:space="0" w:color="000000"/>
              <w:bottom w:val="single" w:sz="4" w:space="0" w:color="000000"/>
            </w:tcBorders>
          </w:tcPr>
          <w:p w14:paraId="5168031A"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Atmintis</w:t>
            </w:r>
          </w:p>
        </w:tc>
        <w:tc>
          <w:tcPr>
            <w:tcW w:w="5103" w:type="dxa"/>
            <w:tcBorders>
              <w:top w:val="single" w:sz="4" w:space="0" w:color="000000"/>
              <w:left w:val="single" w:sz="4" w:space="0" w:color="000000"/>
              <w:bottom w:val="single" w:sz="4" w:space="0" w:color="000000"/>
            </w:tcBorders>
          </w:tcPr>
          <w:p w14:paraId="1E4BE952"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Ne mažiau kaip 128 GB</w:t>
            </w:r>
            <w:r w:rsidRPr="005E2B2A">
              <w:rPr>
                <w:rFonts w:ascii="Times New Roman" w:eastAsia="MS Mincho" w:hAnsi="Times New Roman" w:cs="Times New Roman"/>
                <w:kern w:val="0"/>
                <w:sz w:val="20"/>
                <w:szCs w:val="20"/>
                <w:lang w:eastAsia="ja-JP"/>
                <w14:ligatures w14:val="none"/>
              </w:rPr>
              <w:t xml:space="preserve"> DDR5-5600 su ECC. </w:t>
            </w:r>
          </w:p>
        </w:tc>
        <w:tc>
          <w:tcPr>
            <w:tcW w:w="2799" w:type="dxa"/>
          </w:tcPr>
          <w:p w14:paraId="61429F57" w14:textId="77777777" w:rsidR="009834C7" w:rsidRPr="005E2B2A" w:rsidRDefault="009834C7" w:rsidP="00DF6B61">
            <w:pPr>
              <w:spacing w:after="200" w:line="276" w:lineRule="auto"/>
              <w:rPr>
                <w:rFonts w:ascii="Times New Roman" w:eastAsia="Calibri" w:hAnsi="Times New Roman" w:cs="Times New Roman"/>
                <w:color w:val="000000"/>
                <w:kern w:val="0"/>
                <w:sz w:val="20"/>
                <w:szCs w:val="20"/>
                <w14:ligatures w14:val="none"/>
              </w:rPr>
            </w:pPr>
          </w:p>
        </w:tc>
      </w:tr>
      <w:tr w:rsidR="009834C7" w:rsidRPr="005E2B2A" w14:paraId="7A9D44C0" w14:textId="77777777" w:rsidTr="00DF6B61">
        <w:trPr>
          <w:trHeight w:val="57"/>
        </w:trPr>
        <w:tc>
          <w:tcPr>
            <w:tcW w:w="618" w:type="dxa"/>
            <w:vAlign w:val="center"/>
          </w:tcPr>
          <w:p w14:paraId="7CF40686"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4.</w:t>
            </w:r>
          </w:p>
        </w:tc>
        <w:tc>
          <w:tcPr>
            <w:tcW w:w="2693" w:type="dxa"/>
            <w:tcBorders>
              <w:top w:val="single" w:sz="4" w:space="0" w:color="000000"/>
              <w:left w:val="single" w:sz="4" w:space="0" w:color="000000"/>
              <w:bottom w:val="single" w:sz="4" w:space="0" w:color="000000"/>
            </w:tcBorders>
          </w:tcPr>
          <w:p w14:paraId="38AB4F05"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Atminties išplėtimo galimybės</w:t>
            </w:r>
          </w:p>
        </w:tc>
        <w:tc>
          <w:tcPr>
            <w:tcW w:w="5103" w:type="dxa"/>
            <w:tcBorders>
              <w:top w:val="single" w:sz="4" w:space="0" w:color="000000"/>
              <w:left w:val="single" w:sz="4" w:space="0" w:color="000000"/>
              <w:bottom w:val="single" w:sz="4" w:space="0" w:color="000000"/>
            </w:tcBorders>
          </w:tcPr>
          <w:p w14:paraId="1F0354E6"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Ne mažiau kaip 512GB viso įrenginyje suinstaliuotos atminties.</w:t>
            </w:r>
          </w:p>
        </w:tc>
        <w:tc>
          <w:tcPr>
            <w:tcW w:w="2799" w:type="dxa"/>
          </w:tcPr>
          <w:p w14:paraId="5DDCCC7A" w14:textId="77777777" w:rsidR="009834C7" w:rsidRPr="005E2B2A" w:rsidRDefault="009834C7" w:rsidP="00DF6B61">
            <w:pPr>
              <w:spacing w:after="200" w:line="276" w:lineRule="auto"/>
              <w:rPr>
                <w:rFonts w:ascii="Times New Roman" w:eastAsia="Calibri" w:hAnsi="Times New Roman" w:cs="Times New Roman"/>
                <w:color w:val="000000"/>
                <w:kern w:val="0"/>
                <w:sz w:val="20"/>
                <w:szCs w:val="20"/>
                <w14:ligatures w14:val="none"/>
              </w:rPr>
            </w:pPr>
          </w:p>
        </w:tc>
      </w:tr>
      <w:tr w:rsidR="009834C7" w:rsidRPr="005E2B2A" w14:paraId="7955BC2E" w14:textId="77777777" w:rsidTr="00DF6B61">
        <w:trPr>
          <w:trHeight w:val="57"/>
        </w:trPr>
        <w:tc>
          <w:tcPr>
            <w:tcW w:w="618" w:type="dxa"/>
            <w:vAlign w:val="center"/>
          </w:tcPr>
          <w:p w14:paraId="7E63712F"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5.</w:t>
            </w:r>
          </w:p>
        </w:tc>
        <w:tc>
          <w:tcPr>
            <w:tcW w:w="2693" w:type="dxa"/>
            <w:tcBorders>
              <w:left w:val="single" w:sz="4" w:space="0" w:color="000000"/>
              <w:bottom w:val="single" w:sz="4" w:space="0" w:color="000000"/>
            </w:tcBorders>
          </w:tcPr>
          <w:p w14:paraId="47FA0698"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Vidiniai diskai</w:t>
            </w:r>
          </w:p>
        </w:tc>
        <w:tc>
          <w:tcPr>
            <w:tcW w:w="5103" w:type="dxa"/>
            <w:tcBorders>
              <w:left w:val="single" w:sz="4" w:space="0" w:color="000000"/>
              <w:bottom w:val="single" w:sz="4" w:space="0" w:color="000000"/>
            </w:tcBorders>
          </w:tcPr>
          <w:p w14:paraId="5DDBCC0F" w14:textId="77777777" w:rsidR="009834C7" w:rsidRPr="005E2B2A" w:rsidRDefault="009834C7" w:rsidP="00DF6B61">
            <w:pPr>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 xml:space="preserve">Ne mažiau nei du (2 vnt.) 960 GB, „karšto keitimo“ ne prastesni kaip SATA SSD diskai, kurių pilno perrašymo skaičius per dieną 5 metų laikotarpiu (angl. k. DWPD) lygus arba didesnis nei 1.  </w:t>
            </w:r>
          </w:p>
          <w:p w14:paraId="5430494B" w14:textId="77777777" w:rsidR="009834C7" w:rsidRPr="005E2B2A" w:rsidRDefault="009834C7" w:rsidP="00DF6B61">
            <w:pPr>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 xml:space="preserve">Ne mažiau nei šešiolika (16 vnt.) 16 TB, „karšto keitimo“ ne prastesni kaip SAS HDD diskai.  </w:t>
            </w:r>
          </w:p>
          <w:p w14:paraId="5B78A706" w14:textId="77777777" w:rsidR="009834C7" w:rsidRPr="005E2B2A" w:rsidRDefault="009834C7" w:rsidP="00DF6B61">
            <w:pPr>
              <w:spacing w:after="0" w:line="240"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Visi komplektuojami SSD ir HDD diskai turi būti prijungti prie RAID valdiklio ir turi būti galimybė sukurti RAID 6 apsaugą iš visų komplektuojamų HDD diskų ir RAID 1 apsaugą iš SSD diskų.</w:t>
            </w:r>
          </w:p>
        </w:tc>
        <w:tc>
          <w:tcPr>
            <w:tcW w:w="2799" w:type="dxa"/>
          </w:tcPr>
          <w:p w14:paraId="3EAC76C8" w14:textId="77777777" w:rsidR="009834C7" w:rsidRPr="005E2B2A" w:rsidRDefault="009834C7" w:rsidP="00DF6B61">
            <w:pPr>
              <w:spacing w:after="200" w:line="276" w:lineRule="auto"/>
              <w:rPr>
                <w:rFonts w:ascii="Times New Roman" w:eastAsia="Calibri" w:hAnsi="Times New Roman" w:cs="Times New Roman"/>
                <w:color w:val="000000"/>
                <w:kern w:val="0"/>
                <w:sz w:val="20"/>
                <w:szCs w:val="20"/>
                <w14:ligatures w14:val="none"/>
              </w:rPr>
            </w:pPr>
          </w:p>
        </w:tc>
      </w:tr>
      <w:tr w:rsidR="009834C7" w:rsidRPr="005E2B2A" w14:paraId="79890463" w14:textId="77777777" w:rsidTr="00DF6B61">
        <w:trPr>
          <w:trHeight w:val="57"/>
        </w:trPr>
        <w:tc>
          <w:tcPr>
            <w:tcW w:w="618" w:type="dxa"/>
            <w:vAlign w:val="center"/>
          </w:tcPr>
          <w:p w14:paraId="692135A2"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6.</w:t>
            </w:r>
          </w:p>
        </w:tc>
        <w:tc>
          <w:tcPr>
            <w:tcW w:w="2693" w:type="dxa"/>
            <w:tcBorders>
              <w:top w:val="single" w:sz="4" w:space="0" w:color="000000"/>
              <w:left w:val="single" w:sz="4" w:space="0" w:color="000000"/>
              <w:bottom w:val="single" w:sz="4" w:space="0" w:color="000000"/>
            </w:tcBorders>
          </w:tcPr>
          <w:p w14:paraId="3A136AAF"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Diskų išplėtimo galimybės</w:t>
            </w:r>
          </w:p>
        </w:tc>
        <w:tc>
          <w:tcPr>
            <w:tcW w:w="5103" w:type="dxa"/>
            <w:tcBorders>
              <w:top w:val="single" w:sz="4" w:space="0" w:color="000000"/>
              <w:left w:val="single" w:sz="4" w:space="0" w:color="000000"/>
              <w:bottom w:val="single" w:sz="4" w:space="0" w:color="000000"/>
            </w:tcBorders>
          </w:tcPr>
          <w:p w14:paraId="15F08575"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Ne mažiau nei 24 vnt. karšto keitimo („</w:t>
            </w:r>
            <w:proofErr w:type="spellStart"/>
            <w:r w:rsidRPr="005E2B2A">
              <w:rPr>
                <w:rFonts w:ascii="Times New Roman" w:eastAsia="Calibri" w:hAnsi="Times New Roman" w:cs="Times New Roman"/>
                <w:bCs/>
                <w:color w:val="000000"/>
                <w:kern w:val="0"/>
                <w:sz w:val="20"/>
                <w:szCs w:val="20"/>
                <w14:ligatures w14:val="none"/>
              </w:rPr>
              <w:t>hot-plug</w:t>
            </w:r>
            <w:proofErr w:type="spellEnd"/>
            <w:r w:rsidRPr="005E2B2A">
              <w:rPr>
                <w:rFonts w:ascii="Times New Roman" w:eastAsia="Calibri" w:hAnsi="Times New Roman" w:cs="Times New Roman"/>
                <w:bCs/>
                <w:color w:val="000000"/>
                <w:kern w:val="0"/>
                <w:sz w:val="20"/>
                <w:szCs w:val="20"/>
                <w14:ligatures w14:val="none"/>
              </w:rPr>
              <w:t>“) 3.5“ diskų</w:t>
            </w:r>
          </w:p>
        </w:tc>
        <w:tc>
          <w:tcPr>
            <w:tcW w:w="2799" w:type="dxa"/>
            <w:vAlign w:val="center"/>
          </w:tcPr>
          <w:p w14:paraId="473C90BA"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4199D085" w14:textId="77777777" w:rsidTr="00DF6B61">
        <w:trPr>
          <w:trHeight w:val="57"/>
        </w:trPr>
        <w:tc>
          <w:tcPr>
            <w:tcW w:w="618" w:type="dxa"/>
            <w:vAlign w:val="center"/>
          </w:tcPr>
          <w:p w14:paraId="187A3B7C" w14:textId="77777777" w:rsidR="009834C7" w:rsidRPr="005E2B2A" w:rsidRDefault="009834C7" w:rsidP="00DF6B61">
            <w:pPr>
              <w:spacing w:after="0" w:line="276" w:lineRule="auto"/>
              <w:jc w:val="center"/>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7.</w:t>
            </w:r>
          </w:p>
        </w:tc>
        <w:tc>
          <w:tcPr>
            <w:tcW w:w="2693" w:type="dxa"/>
            <w:tcBorders>
              <w:top w:val="single" w:sz="4" w:space="0" w:color="000000"/>
              <w:left w:val="single" w:sz="4" w:space="0" w:color="000000"/>
              <w:bottom w:val="single" w:sz="4" w:space="0" w:color="000000"/>
            </w:tcBorders>
          </w:tcPr>
          <w:p w14:paraId="2448BEB8"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Diskų kontroleris</w:t>
            </w:r>
          </w:p>
        </w:tc>
        <w:tc>
          <w:tcPr>
            <w:tcW w:w="5103" w:type="dxa"/>
            <w:tcBorders>
              <w:top w:val="single" w:sz="4" w:space="0" w:color="000000"/>
              <w:left w:val="single" w:sz="4" w:space="0" w:color="000000"/>
              <w:bottom w:val="single" w:sz="4" w:space="0" w:color="000000"/>
            </w:tcBorders>
          </w:tcPr>
          <w:p w14:paraId="15C954F0" w14:textId="77777777" w:rsidR="009834C7" w:rsidRPr="005E2B2A" w:rsidRDefault="009834C7" w:rsidP="00DF6B61">
            <w:pPr>
              <w:widowControl w:val="0"/>
              <w:snapToGrid w:val="0"/>
              <w:spacing w:after="0" w:line="276"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Integruotas, ne blogiau nei </w:t>
            </w:r>
            <w:r w:rsidRPr="005E2B2A">
              <w:rPr>
                <w:rFonts w:ascii="Times New Roman" w:eastAsia="Calibri" w:hAnsi="Times New Roman" w:cs="Times New Roman"/>
                <w:color w:val="000000"/>
                <w:kern w:val="0"/>
                <w:sz w:val="20"/>
                <w:szCs w:val="20"/>
                <w14:ligatures w14:val="none"/>
              </w:rPr>
              <w:t xml:space="preserve">12 </w:t>
            </w:r>
            <w:proofErr w:type="spellStart"/>
            <w:r w:rsidRPr="005E2B2A">
              <w:rPr>
                <w:rFonts w:ascii="Times New Roman" w:eastAsia="Calibri" w:hAnsi="Times New Roman" w:cs="Times New Roman"/>
                <w:color w:val="000000"/>
                <w:kern w:val="0"/>
                <w:sz w:val="20"/>
                <w:szCs w:val="20"/>
                <w14:ligatures w14:val="none"/>
              </w:rPr>
              <w:t>Gb</w:t>
            </w:r>
            <w:proofErr w:type="spellEnd"/>
            <w:r w:rsidRPr="005E2B2A">
              <w:rPr>
                <w:rFonts w:ascii="Times New Roman" w:eastAsia="Calibri" w:hAnsi="Times New Roman" w:cs="Times New Roman"/>
                <w:color w:val="000000"/>
                <w:kern w:val="0"/>
                <w:sz w:val="20"/>
                <w:szCs w:val="20"/>
                <w14:ligatures w14:val="none"/>
              </w:rPr>
              <w:t>/s sąsaja,</w:t>
            </w:r>
            <w:r w:rsidRPr="005E2B2A">
              <w:rPr>
                <w:rFonts w:ascii="Times New Roman" w:eastAsia="Calibri" w:hAnsi="Times New Roman" w:cs="Times New Roman"/>
                <w:bCs/>
                <w:color w:val="000000"/>
                <w:kern w:val="0"/>
                <w:sz w:val="20"/>
                <w:szCs w:val="20"/>
                <w14:ligatures w14:val="none"/>
              </w:rPr>
              <w:t xml:space="preserve"> ne mažiau nei </w:t>
            </w:r>
            <w:r w:rsidRPr="005E2B2A">
              <w:rPr>
                <w:rFonts w:ascii="Times New Roman" w:eastAsia="Calibri" w:hAnsi="Times New Roman" w:cs="Times New Roman"/>
                <w:color w:val="000000"/>
                <w:kern w:val="0"/>
                <w:sz w:val="20"/>
                <w:szCs w:val="20"/>
                <w14:ligatures w14:val="none"/>
              </w:rPr>
              <w:t>8</w:t>
            </w:r>
            <w:r w:rsidRPr="005E2B2A">
              <w:rPr>
                <w:rFonts w:ascii="Times New Roman" w:eastAsia="Calibri" w:hAnsi="Times New Roman" w:cs="Times New Roman"/>
                <w:bCs/>
                <w:color w:val="000000"/>
                <w:kern w:val="0"/>
                <w:sz w:val="20"/>
                <w:szCs w:val="20"/>
                <w14:ligatures w14:val="none"/>
              </w:rPr>
              <w:t>GB spartinančiosios atminties („</w:t>
            </w:r>
            <w:proofErr w:type="spellStart"/>
            <w:r w:rsidRPr="005E2B2A">
              <w:rPr>
                <w:rFonts w:ascii="Times New Roman" w:eastAsia="Calibri" w:hAnsi="Times New Roman" w:cs="Times New Roman"/>
                <w:bCs/>
                <w:color w:val="000000"/>
                <w:kern w:val="0"/>
                <w:sz w:val="20"/>
                <w:szCs w:val="20"/>
                <w14:ligatures w14:val="none"/>
              </w:rPr>
              <w:t>cache</w:t>
            </w:r>
            <w:proofErr w:type="spellEnd"/>
            <w:r w:rsidRPr="005E2B2A">
              <w:rPr>
                <w:rFonts w:ascii="Times New Roman" w:eastAsia="Calibri" w:hAnsi="Times New Roman" w:cs="Times New Roman"/>
                <w:bCs/>
                <w:color w:val="000000"/>
                <w:kern w:val="0"/>
                <w:sz w:val="20"/>
                <w:szCs w:val="20"/>
                <w14:ligatures w14:val="none"/>
              </w:rPr>
              <w:t xml:space="preserve">“) </w:t>
            </w:r>
            <w:r w:rsidRPr="005E2B2A">
              <w:rPr>
                <w:rFonts w:ascii="Times New Roman" w:eastAsia="Calibri" w:hAnsi="Times New Roman" w:cs="Times New Roman"/>
                <w:color w:val="000000"/>
                <w:kern w:val="0"/>
                <w:sz w:val="20"/>
                <w:szCs w:val="20"/>
                <w14:ligatures w14:val="none"/>
              </w:rPr>
              <w:t xml:space="preserve">su būsenos išsaugojimo savybe  (angl. </w:t>
            </w:r>
            <w:proofErr w:type="spellStart"/>
            <w:r w:rsidRPr="005E2B2A">
              <w:rPr>
                <w:rFonts w:ascii="Times New Roman" w:eastAsia="Calibri" w:hAnsi="Times New Roman" w:cs="Times New Roman"/>
                <w:i/>
                <w:color w:val="000000"/>
                <w:kern w:val="0"/>
                <w:sz w:val="20"/>
                <w:szCs w:val="20"/>
                <w14:ligatures w14:val="none"/>
              </w:rPr>
              <w:t>battery-backed</w:t>
            </w:r>
            <w:proofErr w:type="spellEnd"/>
            <w:r w:rsidRPr="005E2B2A">
              <w:rPr>
                <w:rFonts w:ascii="Times New Roman" w:eastAsia="Calibri" w:hAnsi="Times New Roman" w:cs="Times New Roman"/>
                <w:i/>
                <w:color w:val="000000"/>
                <w:kern w:val="0"/>
                <w:sz w:val="20"/>
                <w:szCs w:val="20"/>
                <w14:ligatures w14:val="none"/>
              </w:rPr>
              <w:t xml:space="preserve"> arba </w:t>
            </w:r>
            <w:proofErr w:type="spellStart"/>
            <w:r w:rsidRPr="005E2B2A">
              <w:rPr>
                <w:rFonts w:ascii="Times New Roman" w:eastAsia="Calibri" w:hAnsi="Times New Roman" w:cs="Times New Roman"/>
                <w:i/>
                <w:color w:val="000000"/>
                <w:kern w:val="0"/>
                <w:sz w:val="20"/>
                <w:szCs w:val="20"/>
                <w14:ligatures w14:val="none"/>
              </w:rPr>
              <w:t>flash-backed</w:t>
            </w:r>
            <w:proofErr w:type="spellEnd"/>
            <w:r w:rsidRPr="005E2B2A">
              <w:rPr>
                <w:rFonts w:ascii="Times New Roman" w:eastAsia="Calibri" w:hAnsi="Times New Roman" w:cs="Times New Roman"/>
                <w:color w:val="000000"/>
                <w:kern w:val="0"/>
                <w:sz w:val="20"/>
                <w:szCs w:val="20"/>
                <w14:ligatures w14:val="none"/>
              </w:rPr>
              <w:t>)</w:t>
            </w:r>
            <w:r w:rsidRPr="005E2B2A">
              <w:rPr>
                <w:rFonts w:ascii="Times New Roman" w:eastAsia="Calibri" w:hAnsi="Times New Roman" w:cs="Times New Roman"/>
                <w:bCs/>
                <w:color w:val="000000"/>
                <w:kern w:val="0"/>
                <w:sz w:val="20"/>
                <w:szCs w:val="20"/>
                <w14:ligatures w14:val="none"/>
              </w:rPr>
              <w:t>.</w:t>
            </w:r>
          </w:p>
          <w:p w14:paraId="67CC4896"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Palaikantis bent 0, 1, 10, 5, 50 ir 6 RAID lygius. </w:t>
            </w:r>
          </w:p>
        </w:tc>
        <w:tc>
          <w:tcPr>
            <w:tcW w:w="2799" w:type="dxa"/>
            <w:vAlign w:val="center"/>
          </w:tcPr>
          <w:p w14:paraId="230994AF"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62462EBE" w14:textId="77777777" w:rsidTr="00DF6B61">
        <w:trPr>
          <w:trHeight w:val="57"/>
        </w:trPr>
        <w:tc>
          <w:tcPr>
            <w:tcW w:w="618" w:type="dxa"/>
            <w:vAlign w:val="center"/>
          </w:tcPr>
          <w:p w14:paraId="44E15B14" w14:textId="77777777" w:rsidR="009834C7" w:rsidRPr="005E2B2A" w:rsidRDefault="009834C7" w:rsidP="00DF6B61">
            <w:pPr>
              <w:suppressAutoHyphens/>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8.</w:t>
            </w:r>
          </w:p>
        </w:tc>
        <w:tc>
          <w:tcPr>
            <w:tcW w:w="2693" w:type="dxa"/>
            <w:tcBorders>
              <w:top w:val="single" w:sz="4" w:space="0" w:color="000000"/>
              <w:left w:val="single" w:sz="4" w:space="0" w:color="000000"/>
              <w:bottom w:val="single" w:sz="4" w:space="0" w:color="000000"/>
            </w:tcBorders>
          </w:tcPr>
          <w:p w14:paraId="146FE32A"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 xml:space="preserve">Jungtys ir </w:t>
            </w:r>
            <w:proofErr w:type="spellStart"/>
            <w:r w:rsidRPr="005E2B2A">
              <w:rPr>
                <w:rFonts w:ascii="Times New Roman" w:eastAsia="Calibri" w:hAnsi="Times New Roman" w:cs="Times New Roman"/>
                <w:color w:val="000000"/>
                <w:kern w:val="0"/>
                <w:sz w:val="20"/>
                <w:szCs w:val="20"/>
                <w14:ligatures w14:val="none"/>
              </w:rPr>
              <w:t>interfeisai</w:t>
            </w:r>
            <w:proofErr w:type="spellEnd"/>
          </w:p>
        </w:tc>
        <w:tc>
          <w:tcPr>
            <w:tcW w:w="5103" w:type="dxa"/>
            <w:tcBorders>
              <w:top w:val="single" w:sz="4" w:space="0" w:color="000000"/>
              <w:left w:val="single" w:sz="4" w:space="0" w:color="000000"/>
              <w:bottom w:val="single" w:sz="4" w:space="0" w:color="000000"/>
            </w:tcBorders>
          </w:tcPr>
          <w:p w14:paraId="236A6E05"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1 analoginio </w:t>
            </w:r>
            <w:proofErr w:type="spellStart"/>
            <w:r w:rsidRPr="005E2B2A">
              <w:rPr>
                <w:rFonts w:ascii="Times New Roman" w:eastAsia="Calibri" w:hAnsi="Times New Roman" w:cs="Times New Roman"/>
                <w:bCs/>
                <w:color w:val="000000"/>
                <w:kern w:val="0"/>
                <w:sz w:val="20"/>
                <w:szCs w:val="20"/>
                <w14:ligatures w14:val="none"/>
              </w:rPr>
              <w:t>video</w:t>
            </w:r>
            <w:proofErr w:type="spellEnd"/>
            <w:r w:rsidRPr="005E2B2A">
              <w:rPr>
                <w:rFonts w:ascii="Times New Roman" w:eastAsia="Calibri" w:hAnsi="Times New Roman" w:cs="Times New Roman"/>
                <w:bCs/>
                <w:color w:val="000000"/>
                <w:kern w:val="0"/>
                <w:sz w:val="20"/>
                <w:szCs w:val="20"/>
                <w14:ligatures w14:val="none"/>
              </w:rPr>
              <w:t xml:space="preserve"> (VGA tipo) jungtis, bent 2 USB jungtys.</w:t>
            </w:r>
          </w:p>
        </w:tc>
        <w:tc>
          <w:tcPr>
            <w:tcW w:w="2799" w:type="dxa"/>
          </w:tcPr>
          <w:p w14:paraId="450B6C4A"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62B246E5" w14:textId="77777777" w:rsidTr="00DF6B61">
        <w:trPr>
          <w:trHeight w:val="57"/>
        </w:trPr>
        <w:tc>
          <w:tcPr>
            <w:tcW w:w="618" w:type="dxa"/>
            <w:vAlign w:val="center"/>
          </w:tcPr>
          <w:p w14:paraId="397C2363" w14:textId="77777777" w:rsidR="009834C7" w:rsidRPr="005E2B2A" w:rsidRDefault="009834C7" w:rsidP="00DF6B61">
            <w:pPr>
              <w:suppressAutoHyphens/>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9.</w:t>
            </w:r>
          </w:p>
        </w:tc>
        <w:tc>
          <w:tcPr>
            <w:tcW w:w="2693" w:type="dxa"/>
            <w:tcBorders>
              <w:top w:val="single" w:sz="4" w:space="0" w:color="000000"/>
              <w:left w:val="single" w:sz="4" w:space="0" w:color="000000"/>
              <w:bottom w:val="single" w:sz="4" w:space="0" w:color="000000"/>
            </w:tcBorders>
          </w:tcPr>
          <w:p w14:paraId="6A666A2C"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Išplėtimo lizdų skaičius</w:t>
            </w:r>
          </w:p>
        </w:tc>
        <w:tc>
          <w:tcPr>
            <w:tcW w:w="5103" w:type="dxa"/>
            <w:tcBorders>
              <w:top w:val="single" w:sz="4" w:space="0" w:color="000000"/>
              <w:left w:val="single" w:sz="4" w:space="0" w:color="000000"/>
              <w:bottom w:val="single" w:sz="4" w:space="0" w:color="000000"/>
            </w:tcBorders>
          </w:tcPr>
          <w:p w14:paraId="760418AF"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Ne mažiau kaip trys (3 vnt.) laisvi PCI-Express Gen4 x16 ar didesnio pralaidumo lizdai.</w:t>
            </w:r>
          </w:p>
        </w:tc>
        <w:tc>
          <w:tcPr>
            <w:tcW w:w="2799" w:type="dxa"/>
          </w:tcPr>
          <w:p w14:paraId="1633F7B3"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199B992B" w14:textId="77777777" w:rsidTr="00DF6B61">
        <w:trPr>
          <w:trHeight w:val="57"/>
        </w:trPr>
        <w:tc>
          <w:tcPr>
            <w:tcW w:w="618" w:type="dxa"/>
            <w:vAlign w:val="center"/>
          </w:tcPr>
          <w:p w14:paraId="6C56BA39"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10.</w:t>
            </w:r>
          </w:p>
        </w:tc>
        <w:tc>
          <w:tcPr>
            <w:tcW w:w="2693" w:type="dxa"/>
            <w:tcBorders>
              <w:left w:val="single" w:sz="4" w:space="0" w:color="000000"/>
              <w:bottom w:val="single" w:sz="4" w:space="0" w:color="000000"/>
            </w:tcBorders>
          </w:tcPr>
          <w:p w14:paraId="56330049"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1G tinklo adapteriai</w:t>
            </w:r>
          </w:p>
        </w:tc>
        <w:tc>
          <w:tcPr>
            <w:tcW w:w="5103" w:type="dxa"/>
            <w:tcBorders>
              <w:left w:val="single" w:sz="4" w:space="0" w:color="000000"/>
              <w:bottom w:val="single" w:sz="4" w:space="0" w:color="000000"/>
            </w:tcBorders>
          </w:tcPr>
          <w:p w14:paraId="7D9ED9CA" w14:textId="77777777" w:rsidR="009834C7" w:rsidRPr="005E2B2A" w:rsidRDefault="009834C7" w:rsidP="00DF6B61">
            <w:pPr>
              <w:snapToGrid w:val="0"/>
              <w:spacing w:after="0" w:line="276" w:lineRule="auto"/>
              <w:rPr>
                <w:rFonts w:ascii="Times New Roman" w:eastAsia="Calibri" w:hAnsi="Times New Roman" w:cs="Times New Roman"/>
                <w:kern w:val="0"/>
                <w:sz w:val="20"/>
                <w:szCs w:val="20"/>
                <w14:ligatures w14:val="none"/>
              </w:rPr>
            </w:pPr>
            <w:r w:rsidRPr="005E2B2A">
              <w:rPr>
                <w:rFonts w:ascii="Times New Roman" w:eastAsia="Calibri" w:hAnsi="Times New Roman" w:cs="Times New Roman"/>
                <w:color w:val="000000"/>
                <w:kern w:val="0"/>
                <w:sz w:val="20"/>
                <w:szCs w:val="20"/>
                <w14:ligatures w14:val="none"/>
              </w:rPr>
              <w:t>Ne mažiau kaip 2 vnt. 1Gbps RJ-45 jungčių.</w:t>
            </w:r>
          </w:p>
          <w:p w14:paraId="52162274"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Nurodyti tikslius siūlomų tinklo adapterių modelius.</w:t>
            </w:r>
          </w:p>
        </w:tc>
        <w:tc>
          <w:tcPr>
            <w:tcW w:w="2799" w:type="dxa"/>
            <w:vAlign w:val="center"/>
          </w:tcPr>
          <w:p w14:paraId="36349096"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0F05364C" w14:textId="77777777" w:rsidTr="00DF6B61">
        <w:trPr>
          <w:trHeight w:val="57"/>
        </w:trPr>
        <w:tc>
          <w:tcPr>
            <w:tcW w:w="618" w:type="dxa"/>
            <w:vAlign w:val="center"/>
          </w:tcPr>
          <w:p w14:paraId="014FD5D3"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11.</w:t>
            </w:r>
          </w:p>
        </w:tc>
        <w:tc>
          <w:tcPr>
            <w:tcW w:w="2693" w:type="dxa"/>
            <w:tcBorders>
              <w:left w:val="single" w:sz="4" w:space="0" w:color="000000"/>
              <w:bottom w:val="single" w:sz="4" w:space="0" w:color="000000"/>
            </w:tcBorders>
          </w:tcPr>
          <w:p w14:paraId="6ECAB2E7"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10/25G tinklo adapteriai</w:t>
            </w:r>
          </w:p>
        </w:tc>
        <w:tc>
          <w:tcPr>
            <w:tcW w:w="5103" w:type="dxa"/>
            <w:tcBorders>
              <w:left w:val="single" w:sz="4" w:space="0" w:color="000000"/>
              <w:bottom w:val="single" w:sz="4" w:space="0" w:color="000000"/>
            </w:tcBorders>
          </w:tcPr>
          <w:p w14:paraId="713E2B0C" w14:textId="77777777" w:rsidR="009834C7" w:rsidRPr="005E2B2A" w:rsidRDefault="009834C7" w:rsidP="00DF6B61">
            <w:pPr>
              <w:snapToGrid w:val="0"/>
              <w:spacing w:after="0" w:line="276" w:lineRule="auto"/>
              <w:rPr>
                <w:rFonts w:ascii="Times New Roman" w:eastAsia="Calibri" w:hAnsi="Times New Roman" w:cs="Times New Roman"/>
                <w:kern w:val="0"/>
                <w:sz w:val="20"/>
                <w:szCs w:val="20"/>
                <w14:ligatures w14:val="none"/>
              </w:rPr>
            </w:pPr>
            <w:r w:rsidRPr="005E2B2A">
              <w:rPr>
                <w:rFonts w:ascii="Times New Roman" w:eastAsia="Calibri" w:hAnsi="Times New Roman" w:cs="Times New Roman"/>
                <w:color w:val="000000"/>
                <w:kern w:val="0"/>
                <w:sz w:val="20"/>
                <w:szCs w:val="20"/>
                <w14:ligatures w14:val="none"/>
              </w:rPr>
              <w:t>Ne mažiau kaip 2 vnt. 10/25Gbps SFP28 jungčių</w:t>
            </w:r>
          </w:p>
          <w:p w14:paraId="79065CB9" w14:textId="77777777" w:rsidR="009834C7" w:rsidRPr="005E2B2A" w:rsidRDefault="009834C7" w:rsidP="00DF6B61">
            <w:pPr>
              <w:snapToGrid w:val="0"/>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 xml:space="preserve">SR-IOV technologija, bent </w:t>
            </w:r>
            <w:r w:rsidRPr="005E2B2A">
              <w:rPr>
                <w:rFonts w:ascii="Times New Roman" w:eastAsia="Calibri" w:hAnsi="Times New Roman" w:cs="Times New Roman"/>
                <w:bCs/>
                <w:color w:val="000000"/>
                <w:kern w:val="0"/>
                <w:sz w:val="20"/>
                <w:szCs w:val="20"/>
                <w14:ligatures w14:val="none"/>
              </w:rPr>
              <w:t>128</w:t>
            </w:r>
            <w:r w:rsidRPr="005E2B2A">
              <w:rPr>
                <w:rFonts w:ascii="Times New Roman" w:eastAsia="Calibri" w:hAnsi="Times New Roman" w:cs="Times New Roman"/>
                <w:color w:val="000000"/>
                <w:kern w:val="0"/>
                <w:sz w:val="20"/>
                <w:szCs w:val="20"/>
                <w14:ligatures w14:val="none"/>
              </w:rPr>
              <w:t xml:space="preserve"> virtualių įrenginių (</w:t>
            </w:r>
            <w:proofErr w:type="spellStart"/>
            <w:r w:rsidRPr="005E2B2A">
              <w:rPr>
                <w:rFonts w:ascii="Times New Roman" w:eastAsia="Calibri" w:hAnsi="Times New Roman" w:cs="Times New Roman"/>
                <w:color w:val="000000"/>
                <w:kern w:val="0"/>
                <w:sz w:val="20"/>
                <w:szCs w:val="20"/>
                <w14:ligatures w14:val="none"/>
              </w:rPr>
              <w:t>VFs</w:t>
            </w:r>
            <w:proofErr w:type="spellEnd"/>
            <w:r w:rsidRPr="005E2B2A">
              <w:rPr>
                <w:rFonts w:ascii="Times New Roman" w:eastAsia="Calibri" w:hAnsi="Times New Roman" w:cs="Times New Roman"/>
                <w:color w:val="000000"/>
                <w:kern w:val="0"/>
                <w:sz w:val="20"/>
                <w:szCs w:val="20"/>
                <w14:ligatures w14:val="none"/>
              </w:rPr>
              <w:t>) palaikymas.</w:t>
            </w:r>
          </w:p>
          <w:p w14:paraId="04201EAB" w14:textId="77777777" w:rsidR="009834C7" w:rsidRPr="005E2B2A" w:rsidRDefault="009834C7" w:rsidP="00DF6B61">
            <w:pPr>
              <w:snapToGrid w:val="0"/>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w:t>
            </w:r>
            <w:proofErr w:type="spellStart"/>
            <w:r w:rsidRPr="005E2B2A">
              <w:rPr>
                <w:rFonts w:ascii="Times New Roman" w:eastAsia="Calibri" w:hAnsi="Times New Roman" w:cs="Times New Roman"/>
                <w:color w:val="000000"/>
                <w:kern w:val="0"/>
                <w:sz w:val="20"/>
                <w:szCs w:val="20"/>
                <w14:ligatures w14:val="none"/>
              </w:rPr>
              <w:t>Flow</w:t>
            </w:r>
            <w:proofErr w:type="spellEnd"/>
            <w:r w:rsidRPr="005E2B2A">
              <w:rPr>
                <w:rFonts w:ascii="Times New Roman" w:eastAsia="Calibri" w:hAnsi="Times New Roman" w:cs="Times New Roman"/>
                <w:color w:val="000000"/>
                <w:kern w:val="0"/>
                <w:sz w:val="20"/>
                <w:szCs w:val="20"/>
                <w14:ligatures w14:val="none"/>
              </w:rPr>
              <w:t xml:space="preserve"> </w:t>
            </w:r>
            <w:proofErr w:type="spellStart"/>
            <w:r w:rsidRPr="005E2B2A">
              <w:rPr>
                <w:rFonts w:ascii="Times New Roman" w:eastAsia="Calibri" w:hAnsi="Times New Roman" w:cs="Times New Roman"/>
                <w:color w:val="000000"/>
                <w:kern w:val="0"/>
                <w:sz w:val="20"/>
                <w:szCs w:val="20"/>
                <w14:ligatures w14:val="none"/>
              </w:rPr>
              <w:t>director</w:t>
            </w:r>
            <w:proofErr w:type="spellEnd"/>
            <w:r w:rsidRPr="005E2B2A">
              <w:rPr>
                <w:rFonts w:ascii="Times New Roman" w:eastAsia="Calibri" w:hAnsi="Times New Roman" w:cs="Times New Roman"/>
                <w:color w:val="000000"/>
                <w:kern w:val="0"/>
                <w:sz w:val="20"/>
                <w:szCs w:val="20"/>
                <w14:ligatures w14:val="none"/>
              </w:rPr>
              <w:t>“, „</w:t>
            </w:r>
            <w:proofErr w:type="spellStart"/>
            <w:r w:rsidRPr="005E2B2A">
              <w:rPr>
                <w:rFonts w:ascii="Times New Roman" w:eastAsia="Calibri" w:hAnsi="Times New Roman" w:cs="Times New Roman"/>
                <w:color w:val="000000"/>
                <w:kern w:val="0"/>
                <w:sz w:val="20"/>
                <w:szCs w:val="20"/>
                <w14:ligatures w14:val="none"/>
              </w:rPr>
              <w:t>TruFlow</w:t>
            </w:r>
            <w:proofErr w:type="spellEnd"/>
            <w:r w:rsidRPr="005E2B2A">
              <w:rPr>
                <w:rFonts w:ascii="Times New Roman" w:eastAsia="Calibri" w:hAnsi="Times New Roman" w:cs="Times New Roman"/>
                <w:color w:val="000000"/>
                <w:kern w:val="0"/>
                <w:sz w:val="20"/>
                <w:szCs w:val="20"/>
                <w14:ligatures w14:val="none"/>
              </w:rPr>
              <w:t xml:space="preserve">“  ar analogiška aparatinė technologija paketų nukreipimui į branduolį. VXLAN ir NVGRE palaikymas, paketų </w:t>
            </w:r>
            <w:proofErr w:type="spellStart"/>
            <w:r w:rsidRPr="005E2B2A">
              <w:rPr>
                <w:rFonts w:ascii="Times New Roman" w:eastAsia="Calibri" w:hAnsi="Times New Roman" w:cs="Times New Roman"/>
                <w:color w:val="000000"/>
                <w:kern w:val="0"/>
                <w:sz w:val="20"/>
                <w:szCs w:val="20"/>
                <w14:ligatures w14:val="none"/>
              </w:rPr>
              <w:t>prioritizavimas</w:t>
            </w:r>
            <w:proofErr w:type="spellEnd"/>
            <w:r w:rsidRPr="005E2B2A">
              <w:rPr>
                <w:rFonts w:ascii="Times New Roman" w:eastAsia="Calibri" w:hAnsi="Times New Roman" w:cs="Times New Roman"/>
                <w:color w:val="000000"/>
                <w:kern w:val="0"/>
                <w:sz w:val="20"/>
                <w:szCs w:val="20"/>
                <w14:ligatures w14:val="none"/>
              </w:rPr>
              <w:t xml:space="preserve"> (ne mažiau 1536 </w:t>
            </w:r>
            <w:proofErr w:type="spellStart"/>
            <w:r w:rsidRPr="005E2B2A">
              <w:rPr>
                <w:rFonts w:ascii="Times New Roman" w:eastAsia="Calibri" w:hAnsi="Times New Roman" w:cs="Times New Roman"/>
                <w:color w:val="000000"/>
                <w:kern w:val="0"/>
                <w:sz w:val="20"/>
                <w:szCs w:val="20"/>
                <w14:ligatures w14:val="none"/>
              </w:rPr>
              <w:t>Tx</w:t>
            </w:r>
            <w:proofErr w:type="spellEnd"/>
            <w:r w:rsidRPr="005E2B2A">
              <w:rPr>
                <w:rFonts w:ascii="Times New Roman" w:eastAsia="Calibri" w:hAnsi="Times New Roman" w:cs="Times New Roman"/>
                <w:color w:val="000000"/>
                <w:kern w:val="0"/>
                <w:sz w:val="20"/>
                <w:szCs w:val="20"/>
                <w14:ligatures w14:val="none"/>
              </w:rPr>
              <w:t xml:space="preserve"> ir </w:t>
            </w:r>
            <w:proofErr w:type="spellStart"/>
            <w:r w:rsidRPr="005E2B2A">
              <w:rPr>
                <w:rFonts w:ascii="Times New Roman" w:eastAsia="Calibri" w:hAnsi="Times New Roman" w:cs="Times New Roman"/>
                <w:color w:val="000000"/>
                <w:kern w:val="0"/>
                <w:sz w:val="20"/>
                <w:szCs w:val="20"/>
                <w14:ligatures w14:val="none"/>
              </w:rPr>
              <w:t>Rx</w:t>
            </w:r>
            <w:proofErr w:type="spellEnd"/>
            <w:r w:rsidRPr="005E2B2A">
              <w:rPr>
                <w:rFonts w:ascii="Times New Roman" w:eastAsia="Calibri" w:hAnsi="Times New Roman" w:cs="Times New Roman"/>
                <w:color w:val="000000"/>
                <w:kern w:val="0"/>
                <w:sz w:val="20"/>
                <w:szCs w:val="20"/>
                <w14:ligatures w14:val="none"/>
              </w:rPr>
              <w:t xml:space="preserve"> eilių palaikymas).</w:t>
            </w:r>
          </w:p>
          <w:p w14:paraId="5F454A87"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Nurodyti tikslius siūlomų tinklo adapterių modelius.</w:t>
            </w:r>
          </w:p>
        </w:tc>
        <w:tc>
          <w:tcPr>
            <w:tcW w:w="2799" w:type="dxa"/>
            <w:vAlign w:val="center"/>
          </w:tcPr>
          <w:p w14:paraId="00491708"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1673C2E8" w14:textId="77777777" w:rsidTr="00DF6B61">
        <w:trPr>
          <w:trHeight w:val="57"/>
        </w:trPr>
        <w:tc>
          <w:tcPr>
            <w:tcW w:w="618" w:type="dxa"/>
            <w:vAlign w:val="center"/>
          </w:tcPr>
          <w:p w14:paraId="5600B16A"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12.</w:t>
            </w:r>
          </w:p>
        </w:tc>
        <w:tc>
          <w:tcPr>
            <w:tcW w:w="2693" w:type="dxa"/>
            <w:tcBorders>
              <w:left w:val="single" w:sz="4" w:space="0" w:color="000000"/>
              <w:bottom w:val="single" w:sz="4" w:space="0" w:color="000000"/>
            </w:tcBorders>
          </w:tcPr>
          <w:p w14:paraId="73A3135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 xml:space="preserve">25G tinklo adapterio moduliai (angl. </w:t>
            </w:r>
            <w:r w:rsidRPr="005E2B2A">
              <w:rPr>
                <w:rFonts w:ascii="Times New Roman" w:eastAsia="Calibri" w:hAnsi="Times New Roman" w:cs="Times New Roman"/>
                <w:i/>
                <w:color w:val="000000"/>
                <w:kern w:val="0"/>
                <w:sz w:val="20"/>
                <w:szCs w:val="20"/>
                <w14:ligatures w14:val="none"/>
              </w:rPr>
              <w:t>GBIC</w:t>
            </w:r>
            <w:r w:rsidRPr="005E2B2A">
              <w:rPr>
                <w:rFonts w:ascii="Times New Roman" w:eastAsia="Calibri" w:hAnsi="Times New Roman" w:cs="Times New Roman"/>
                <w:color w:val="000000"/>
                <w:kern w:val="0"/>
                <w:sz w:val="20"/>
                <w:szCs w:val="20"/>
                <w14:ligatures w14:val="none"/>
              </w:rPr>
              <w:t>)</w:t>
            </w:r>
          </w:p>
        </w:tc>
        <w:tc>
          <w:tcPr>
            <w:tcW w:w="5103" w:type="dxa"/>
            <w:tcBorders>
              <w:left w:val="single" w:sz="4" w:space="0" w:color="000000"/>
              <w:bottom w:val="single" w:sz="4" w:space="0" w:color="000000"/>
            </w:tcBorders>
          </w:tcPr>
          <w:p w14:paraId="522AE3B9" w14:textId="77777777" w:rsidR="009834C7" w:rsidRPr="005E2B2A" w:rsidRDefault="009834C7" w:rsidP="00DF6B61">
            <w:pPr>
              <w:snapToGrid w:val="0"/>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 xml:space="preserve">Ne mažiau kaip 2 vnt. SFP+ 25GBASE-SR modulių. </w:t>
            </w:r>
          </w:p>
          <w:p w14:paraId="526F23AC"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Moduliai privalo būti suderinami su siūlomais 10/25G tinklo adapteriais.</w:t>
            </w:r>
          </w:p>
        </w:tc>
        <w:tc>
          <w:tcPr>
            <w:tcW w:w="2799" w:type="dxa"/>
            <w:vAlign w:val="center"/>
          </w:tcPr>
          <w:p w14:paraId="0CB853C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085D21FC" w14:textId="77777777" w:rsidTr="00DF6B61">
        <w:trPr>
          <w:trHeight w:val="57"/>
        </w:trPr>
        <w:tc>
          <w:tcPr>
            <w:tcW w:w="618" w:type="dxa"/>
            <w:vAlign w:val="center"/>
          </w:tcPr>
          <w:p w14:paraId="7208F32E" w14:textId="77777777" w:rsidR="009834C7" w:rsidRPr="005E2B2A" w:rsidRDefault="009834C7" w:rsidP="00DF6B61">
            <w:pPr>
              <w:suppressAutoHyphens/>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13.</w:t>
            </w:r>
          </w:p>
        </w:tc>
        <w:tc>
          <w:tcPr>
            <w:tcW w:w="2693" w:type="dxa"/>
            <w:tcBorders>
              <w:top w:val="single" w:sz="4" w:space="0" w:color="000000"/>
              <w:left w:val="single" w:sz="4" w:space="0" w:color="000000"/>
              <w:bottom w:val="single" w:sz="4" w:space="0" w:color="000000"/>
            </w:tcBorders>
          </w:tcPr>
          <w:p w14:paraId="5C660EB1"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Aušinimo blokas</w:t>
            </w:r>
          </w:p>
        </w:tc>
        <w:tc>
          <w:tcPr>
            <w:tcW w:w="5103" w:type="dxa"/>
            <w:tcBorders>
              <w:top w:val="single" w:sz="4" w:space="0" w:color="000000"/>
              <w:left w:val="single" w:sz="4" w:space="0" w:color="000000"/>
              <w:bottom w:val="single" w:sz="4" w:space="0" w:color="000000"/>
            </w:tcBorders>
          </w:tcPr>
          <w:p w14:paraId="524E7431"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Ne blogiau kaip:</w:t>
            </w:r>
            <w:r w:rsidRPr="005E2B2A">
              <w:rPr>
                <w:rFonts w:ascii="Times New Roman" w:eastAsia="Calibri" w:hAnsi="Times New Roman" w:cs="Times New Roman"/>
                <w:bCs/>
                <w:kern w:val="0"/>
                <w:sz w:val="20"/>
                <w:szCs w:val="20"/>
                <w14:ligatures w14:val="none"/>
              </w:rPr>
              <w:t xml:space="preserve"> </w:t>
            </w:r>
            <w:r w:rsidRPr="005E2B2A">
              <w:rPr>
                <w:rFonts w:ascii="Times New Roman" w:eastAsia="Calibri" w:hAnsi="Times New Roman" w:cs="Times New Roman"/>
                <w:bCs/>
                <w:color w:val="000000"/>
                <w:kern w:val="0"/>
                <w:sz w:val="20"/>
                <w:szCs w:val="20"/>
                <w14:ligatures w14:val="none"/>
              </w:rPr>
              <w:t xml:space="preserve">dubliuotų, karšto keitimo, ventiliatorių sistemos aušinimo blokas. </w:t>
            </w:r>
          </w:p>
        </w:tc>
        <w:tc>
          <w:tcPr>
            <w:tcW w:w="2799" w:type="dxa"/>
          </w:tcPr>
          <w:p w14:paraId="26CC581D"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7586B41E" w14:textId="77777777" w:rsidTr="00DF6B61">
        <w:trPr>
          <w:trHeight w:val="57"/>
        </w:trPr>
        <w:tc>
          <w:tcPr>
            <w:tcW w:w="618" w:type="dxa"/>
            <w:vAlign w:val="center"/>
          </w:tcPr>
          <w:p w14:paraId="77ED8507"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14.</w:t>
            </w:r>
          </w:p>
        </w:tc>
        <w:tc>
          <w:tcPr>
            <w:tcW w:w="2693" w:type="dxa"/>
            <w:tcBorders>
              <w:top w:val="single" w:sz="4" w:space="0" w:color="000000"/>
              <w:left w:val="single" w:sz="4" w:space="0" w:color="000000"/>
              <w:bottom w:val="single" w:sz="4" w:space="0" w:color="000000"/>
            </w:tcBorders>
          </w:tcPr>
          <w:p w14:paraId="6E155E7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Saugos adapteris</w:t>
            </w:r>
          </w:p>
        </w:tc>
        <w:tc>
          <w:tcPr>
            <w:tcW w:w="5103" w:type="dxa"/>
            <w:tcBorders>
              <w:top w:val="single" w:sz="4" w:space="0" w:color="000000"/>
              <w:left w:val="single" w:sz="4" w:space="0" w:color="000000"/>
              <w:bottom w:val="single" w:sz="4" w:space="0" w:color="000000"/>
            </w:tcBorders>
          </w:tcPr>
          <w:p w14:paraId="44D6F8D7"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Integruotas saugos modulis (angl. „</w:t>
            </w:r>
            <w:proofErr w:type="spellStart"/>
            <w:r w:rsidRPr="005E2B2A">
              <w:rPr>
                <w:rFonts w:ascii="Times New Roman" w:eastAsia="Calibri" w:hAnsi="Times New Roman" w:cs="Times New Roman"/>
                <w:i/>
                <w:color w:val="000000"/>
                <w:kern w:val="0"/>
                <w:sz w:val="20"/>
                <w:szCs w:val="20"/>
                <w14:ligatures w14:val="none"/>
              </w:rPr>
              <w:t>Trusted</w:t>
            </w:r>
            <w:proofErr w:type="spellEnd"/>
            <w:r w:rsidRPr="005E2B2A">
              <w:rPr>
                <w:rFonts w:ascii="Times New Roman" w:eastAsia="Calibri" w:hAnsi="Times New Roman" w:cs="Times New Roman"/>
                <w:i/>
                <w:color w:val="000000"/>
                <w:kern w:val="0"/>
                <w:sz w:val="20"/>
                <w:szCs w:val="20"/>
                <w14:ligatures w14:val="none"/>
              </w:rPr>
              <w:t xml:space="preserve"> </w:t>
            </w:r>
            <w:proofErr w:type="spellStart"/>
            <w:r w:rsidRPr="005E2B2A">
              <w:rPr>
                <w:rFonts w:ascii="Times New Roman" w:eastAsia="Calibri" w:hAnsi="Times New Roman" w:cs="Times New Roman"/>
                <w:i/>
                <w:color w:val="000000"/>
                <w:kern w:val="0"/>
                <w:sz w:val="20"/>
                <w:szCs w:val="20"/>
                <w14:ligatures w14:val="none"/>
              </w:rPr>
              <w:t>Platform</w:t>
            </w:r>
            <w:proofErr w:type="spellEnd"/>
            <w:r w:rsidRPr="005E2B2A">
              <w:rPr>
                <w:rFonts w:ascii="Times New Roman" w:eastAsia="Calibri" w:hAnsi="Times New Roman" w:cs="Times New Roman"/>
                <w:i/>
                <w:color w:val="000000"/>
                <w:kern w:val="0"/>
                <w:sz w:val="20"/>
                <w:szCs w:val="20"/>
                <w14:ligatures w14:val="none"/>
              </w:rPr>
              <w:t xml:space="preserve"> Module</w:t>
            </w:r>
            <w:r w:rsidRPr="005E2B2A">
              <w:rPr>
                <w:rFonts w:ascii="Times New Roman" w:eastAsia="Calibri" w:hAnsi="Times New Roman" w:cs="Times New Roman"/>
                <w:color w:val="000000"/>
                <w:kern w:val="0"/>
                <w:sz w:val="20"/>
                <w:szCs w:val="20"/>
                <w14:ligatures w14:val="none"/>
              </w:rPr>
              <w:t xml:space="preserve">“), skirtas generuoti, saugoti elektroninius raktus ir sertifikatus. Privalo palaikyti </w:t>
            </w:r>
            <w:r w:rsidRPr="005E2B2A">
              <w:rPr>
                <w:rFonts w:ascii="Times New Roman" w:eastAsia="Calibri" w:hAnsi="Times New Roman" w:cs="Times New Roman"/>
                <w:color w:val="000000"/>
                <w:kern w:val="0"/>
                <w:sz w:val="20"/>
                <w:szCs w:val="20"/>
                <w:lang w:val="en-US"/>
                <w14:ligatures w14:val="none"/>
              </w:rPr>
              <w:t xml:space="preserve">2.0 </w:t>
            </w:r>
            <w:proofErr w:type="spellStart"/>
            <w:r w:rsidRPr="005E2B2A">
              <w:rPr>
                <w:rFonts w:ascii="Times New Roman" w:eastAsia="Calibri" w:hAnsi="Times New Roman" w:cs="Times New Roman"/>
                <w:color w:val="000000"/>
                <w:kern w:val="0"/>
                <w:sz w:val="20"/>
                <w:szCs w:val="20"/>
                <w:lang w:val="en-US"/>
                <w14:ligatures w14:val="none"/>
              </w:rPr>
              <w:t>specifikaciją</w:t>
            </w:r>
            <w:proofErr w:type="spellEnd"/>
            <w:r w:rsidRPr="005E2B2A">
              <w:rPr>
                <w:rFonts w:ascii="Times New Roman" w:eastAsia="Calibri" w:hAnsi="Times New Roman" w:cs="Times New Roman"/>
                <w:color w:val="000000"/>
                <w:kern w:val="0"/>
                <w:sz w:val="20"/>
                <w:szCs w:val="20"/>
                <w:lang w:val="en-US"/>
                <w14:ligatures w14:val="none"/>
              </w:rPr>
              <w:t>.</w:t>
            </w:r>
          </w:p>
        </w:tc>
        <w:tc>
          <w:tcPr>
            <w:tcW w:w="2799" w:type="dxa"/>
            <w:vAlign w:val="center"/>
          </w:tcPr>
          <w:p w14:paraId="06152DB2"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260C98CE" w14:textId="77777777" w:rsidTr="00DF6B61">
        <w:trPr>
          <w:trHeight w:val="57"/>
        </w:trPr>
        <w:tc>
          <w:tcPr>
            <w:tcW w:w="618" w:type="dxa"/>
            <w:vAlign w:val="center"/>
          </w:tcPr>
          <w:p w14:paraId="4BB8D46A"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15.</w:t>
            </w:r>
          </w:p>
        </w:tc>
        <w:tc>
          <w:tcPr>
            <w:tcW w:w="2693" w:type="dxa"/>
            <w:tcBorders>
              <w:top w:val="single" w:sz="4" w:space="0" w:color="000000"/>
              <w:left w:val="single" w:sz="4" w:space="0" w:color="000000"/>
              <w:bottom w:val="single" w:sz="4" w:space="0" w:color="000000"/>
            </w:tcBorders>
          </w:tcPr>
          <w:p w14:paraId="0CB9C78B"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Temperatūrinis režimas</w:t>
            </w:r>
          </w:p>
        </w:tc>
        <w:tc>
          <w:tcPr>
            <w:tcW w:w="5103" w:type="dxa"/>
            <w:tcBorders>
              <w:top w:val="single" w:sz="4" w:space="0" w:color="000000"/>
              <w:left w:val="single" w:sz="4" w:space="0" w:color="000000"/>
              <w:bottom w:val="single" w:sz="4" w:space="0" w:color="000000"/>
            </w:tcBorders>
          </w:tcPr>
          <w:p w14:paraId="4E28DB97"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Techninė įranga privalo veikti be sutrikimų, kai temperatūros režimas techninės įrangos įdiegimo patalpoje yra ne siauresnėse ribose kaip nuo +10C iki +35C, o santykinė oro drėgmė 10–70 proc.</w:t>
            </w:r>
          </w:p>
        </w:tc>
        <w:tc>
          <w:tcPr>
            <w:tcW w:w="2799" w:type="dxa"/>
            <w:vAlign w:val="center"/>
          </w:tcPr>
          <w:p w14:paraId="107CFD42"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71EF00FC" w14:textId="77777777" w:rsidTr="00DF6B61">
        <w:trPr>
          <w:trHeight w:val="57"/>
        </w:trPr>
        <w:tc>
          <w:tcPr>
            <w:tcW w:w="618" w:type="dxa"/>
            <w:vAlign w:val="center"/>
          </w:tcPr>
          <w:p w14:paraId="4C4EE9C8"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16.</w:t>
            </w:r>
          </w:p>
        </w:tc>
        <w:tc>
          <w:tcPr>
            <w:tcW w:w="2693" w:type="dxa"/>
            <w:tcBorders>
              <w:top w:val="single" w:sz="4" w:space="0" w:color="000000"/>
              <w:left w:val="single" w:sz="4" w:space="0" w:color="000000"/>
              <w:bottom w:val="single" w:sz="4" w:space="0" w:color="000000"/>
            </w:tcBorders>
          </w:tcPr>
          <w:p w14:paraId="0A6B7A6C"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Maitinimo šaltinis</w:t>
            </w:r>
          </w:p>
        </w:tc>
        <w:tc>
          <w:tcPr>
            <w:tcW w:w="5103" w:type="dxa"/>
            <w:tcBorders>
              <w:top w:val="single" w:sz="4" w:space="0" w:color="000000"/>
              <w:left w:val="single" w:sz="4" w:space="0" w:color="000000"/>
              <w:bottom w:val="single" w:sz="4" w:space="0" w:color="000000"/>
            </w:tcBorders>
          </w:tcPr>
          <w:p w14:paraId="58442FC4"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Ne blogiau kaip:</w:t>
            </w:r>
            <w:r w:rsidRPr="005E2B2A">
              <w:rPr>
                <w:rFonts w:ascii="Times New Roman" w:eastAsia="Calibri" w:hAnsi="Times New Roman" w:cs="Times New Roman"/>
                <w:bCs/>
                <w:kern w:val="0"/>
                <w:sz w:val="20"/>
                <w:szCs w:val="20"/>
                <w14:ligatures w14:val="none"/>
              </w:rPr>
              <w:t xml:space="preserve"> 220V 50Hz karšto pakeitimo („</w:t>
            </w:r>
            <w:proofErr w:type="spellStart"/>
            <w:r w:rsidRPr="005E2B2A">
              <w:rPr>
                <w:rFonts w:ascii="Times New Roman" w:eastAsia="Calibri" w:hAnsi="Times New Roman" w:cs="Times New Roman"/>
                <w:bCs/>
                <w:kern w:val="0"/>
                <w:sz w:val="20"/>
                <w:szCs w:val="20"/>
                <w14:ligatures w14:val="none"/>
              </w:rPr>
              <w:t>hot-plug</w:t>
            </w:r>
            <w:proofErr w:type="spellEnd"/>
            <w:r w:rsidRPr="005E2B2A">
              <w:rPr>
                <w:rFonts w:ascii="Times New Roman" w:eastAsia="Calibri" w:hAnsi="Times New Roman" w:cs="Times New Roman"/>
                <w:bCs/>
                <w:kern w:val="0"/>
                <w:sz w:val="20"/>
                <w:szCs w:val="20"/>
                <w14:ligatures w14:val="none"/>
              </w:rPr>
              <w:t xml:space="preserve">“) dubliuotas maitinimo šaltinis, </w:t>
            </w:r>
            <w:r w:rsidRPr="005E2B2A">
              <w:rPr>
                <w:rFonts w:ascii="Times New Roman" w:eastAsia="Calibri" w:hAnsi="Times New Roman" w:cs="Times New Roman"/>
                <w:color w:val="000000"/>
                <w:kern w:val="0"/>
                <w:sz w:val="20"/>
                <w:szCs w:val="20"/>
                <w:lang w:eastAsia="ar-SA"/>
                <w14:ligatures w14:val="none"/>
              </w:rPr>
              <w:t>ne mažiau kaip 96% efektyvumo</w:t>
            </w:r>
            <w:r w:rsidRPr="005E2B2A">
              <w:rPr>
                <w:rFonts w:ascii="Times New Roman" w:eastAsia="Calibri" w:hAnsi="Times New Roman" w:cs="Times New Roman"/>
                <w:kern w:val="0"/>
                <w:sz w:val="20"/>
                <w:szCs w:val="20"/>
                <w:lang w:eastAsia="ar-SA"/>
                <w14:ligatures w14:val="none"/>
              </w:rPr>
              <w:t>,</w:t>
            </w:r>
            <w:r w:rsidRPr="005E2B2A">
              <w:rPr>
                <w:rFonts w:ascii="Times New Roman" w:eastAsia="Calibri" w:hAnsi="Times New Roman" w:cs="Times New Roman"/>
                <w:bCs/>
                <w:kern w:val="0"/>
                <w:sz w:val="20"/>
                <w:szCs w:val="20"/>
                <w14:ligatures w14:val="none"/>
              </w:rPr>
              <w:t xml:space="preserve"> užtikrinantis visų instaliuotų komponentų galios poreikius (įskaitant maksimalų diskų skaičių ir </w:t>
            </w:r>
            <w:r w:rsidRPr="005E2B2A">
              <w:rPr>
                <w:rFonts w:ascii="Times New Roman" w:eastAsia="Calibri" w:hAnsi="Times New Roman" w:cs="Times New Roman"/>
                <w:bCs/>
                <w:kern w:val="0"/>
                <w:sz w:val="20"/>
                <w:szCs w:val="20"/>
                <w14:ligatures w14:val="none"/>
              </w:rPr>
              <w:lastRenderedPageBreak/>
              <w:t>atminties kiekį). Tarnybinė stotis turi dirbti sugedus vienam maitinimo šaltiniui.</w:t>
            </w:r>
          </w:p>
        </w:tc>
        <w:tc>
          <w:tcPr>
            <w:tcW w:w="2799" w:type="dxa"/>
          </w:tcPr>
          <w:p w14:paraId="4AE94453"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6A7892CE" w14:textId="77777777" w:rsidTr="00DF6B61">
        <w:trPr>
          <w:trHeight w:val="57"/>
        </w:trPr>
        <w:tc>
          <w:tcPr>
            <w:tcW w:w="618" w:type="dxa"/>
            <w:vAlign w:val="center"/>
          </w:tcPr>
          <w:p w14:paraId="7905C5C5"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17.</w:t>
            </w:r>
          </w:p>
        </w:tc>
        <w:tc>
          <w:tcPr>
            <w:tcW w:w="2693" w:type="dxa"/>
            <w:tcBorders>
              <w:top w:val="single" w:sz="4" w:space="0" w:color="000000"/>
              <w:left w:val="single" w:sz="4" w:space="0" w:color="000000"/>
              <w:bottom w:val="single" w:sz="4" w:space="0" w:color="000000"/>
            </w:tcBorders>
          </w:tcPr>
          <w:p w14:paraId="6D810B14"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Valdymo aparatinė įranga</w:t>
            </w:r>
          </w:p>
        </w:tc>
        <w:tc>
          <w:tcPr>
            <w:tcW w:w="5103" w:type="dxa"/>
            <w:tcBorders>
              <w:top w:val="single" w:sz="4" w:space="0" w:color="000000"/>
              <w:left w:val="single" w:sz="4" w:space="0" w:color="000000"/>
              <w:bottom w:val="single" w:sz="4" w:space="0" w:color="000000"/>
            </w:tcBorders>
          </w:tcPr>
          <w:p w14:paraId="0A92E97E" w14:textId="77777777" w:rsidR="009834C7" w:rsidRPr="005E2B2A" w:rsidRDefault="009834C7" w:rsidP="00DF6B61">
            <w:pPr>
              <w:snapToGrid w:val="0"/>
              <w:spacing w:after="0" w:line="276" w:lineRule="auto"/>
              <w:jc w:val="both"/>
              <w:rPr>
                <w:rFonts w:ascii="Times New Roman" w:eastAsia="Calibri" w:hAnsi="Times New Roman" w:cs="Times New Roman"/>
                <w:bCs/>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Nuo operacinės sistemos nepriklausomas serverio valdymas per tinklą (dedikuotas tinklo adapteris) naudojant SSH klientą: virtualūs CD-ROM, „</w:t>
            </w:r>
            <w:proofErr w:type="spellStart"/>
            <w:r w:rsidRPr="005E2B2A">
              <w:rPr>
                <w:rFonts w:ascii="Times New Roman" w:eastAsia="Calibri" w:hAnsi="Times New Roman" w:cs="Times New Roman"/>
                <w:bCs/>
                <w:color w:val="000000"/>
                <w:kern w:val="0"/>
                <w:sz w:val="20"/>
                <w:szCs w:val="20"/>
                <w14:ligatures w14:val="none"/>
              </w:rPr>
              <w:t>Serial</w:t>
            </w:r>
            <w:proofErr w:type="spellEnd"/>
            <w:r w:rsidRPr="005E2B2A">
              <w:rPr>
                <w:rFonts w:ascii="Times New Roman" w:eastAsia="Calibri" w:hAnsi="Times New Roman" w:cs="Times New Roman"/>
                <w:bCs/>
                <w:color w:val="000000"/>
                <w:kern w:val="0"/>
                <w:sz w:val="20"/>
                <w:szCs w:val="20"/>
                <w14:ligatures w14:val="none"/>
              </w:rPr>
              <w:t xml:space="preserve"> </w:t>
            </w:r>
            <w:proofErr w:type="spellStart"/>
            <w:r w:rsidRPr="005E2B2A">
              <w:rPr>
                <w:rFonts w:ascii="Times New Roman" w:eastAsia="Calibri" w:hAnsi="Times New Roman" w:cs="Times New Roman"/>
                <w:bCs/>
                <w:color w:val="000000"/>
                <w:kern w:val="0"/>
                <w:sz w:val="20"/>
                <w:szCs w:val="20"/>
                <w14:ligatures w14:val="none"/>
              </w:rPr>
              <w:t>port</w:t>
            </w:r>
            <w:proofErr w:type="spellEnd"/>
            <w:r w:rsidRPr="005E2B2A">
              <w:rPr>
                <w:rFonts w:ascii="Times New Roman" w:eastAsia="Calibri" w:hAnsi="Times New Roman" w:cs="Times New Roman"/>
                <w:bCs/>
                <w:color w:val="000000"/>
                <w:kern w:val="0"/>
                <w:sz w:val="20"/>
                <w:szCs w:val="20"/>
                <w14:ligatures w14:val="none"/>
              </w:rPr>
              <w:t>“ įrenginiai, serverio įjungimas/išjungimas/perkrovimas. Autentifikacija privalo būti galima tiek naudojant SSH kliento raktus tiek slaptažodžius.</w:t>
            </w:r>
          </w:p>
          <w:p w14:paraId="4114378D" w14:textId="77777777" w:rsidR="009834C7" w:rsidRPr="005E2B2A" w:rsidRDefault="009834C7" w:rsidP="00DF6B61">
            <w:pPr>
              <w:snapToGrid w:val="0"/>
              <w:spacing w:after="0" w:line="276" w:lineRule="auto"/>
              <w:jc w:val="both"/>
              <w:rPr>
                <w:rFonts w:ascii="Times New Roman" w:eastAsia="Calibri" w:hAnsi="Times New Roman" w:cs="Times New Roman"/>
                <w:bCs/>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Turi būti įdiegta valdymo prievado ugniasienės funkcija su galimybe leisti pasiekti UDP/TCP valdymo prievado servisus tik iš nurodyto tinklo (angl. </w:t>
            </w:r>
            <w:proofErr w:type="spellStart"/>
            <w:r w:rsidRPr="005E2B2A">
              <w:rPr>
                <w:rFonts w:ascii="Times New Roman" w:eastAsia="Calibri" w:hAnsi="Times New Roman" w:cs="Times New Roman"/>
                <w:bCs/>
                <w:i/>
                <w:color w:val="000000"/>
                <w:kern w:val="0"/>
                <w:sz w:val="20"/>
                <w:szCs w:val="20"/>
                <w14:ligatures w14:val="none"/>
              </w:rPr>
              <w:t>whitelisting</w:t>
            </w:r>
            <w:proofErr w:type="spellEnd"/>
            <w:r w:rsidRPr="005E2B2A">
              <w:rPr>
                <w:rFonts w:ascii="Times New Roman" w:eastAsia="Calibri" w:hAnsi="Times New Roman" w:cs="Times New Roman"/>
                <w:bCs/>
                <w:color w:val="000000"/>
                <w:kern w:val="0"/>
                <w:sz w:val="20"/>
                <w:szCs w:val="20"/>
                <w14:ligatures w14:val="none"/>
              </w:rPr>
              <w:t xml:space="preserve">). Leistiną tinklą nurodyti turi būti galima </w:t>
            </w:r>
            <w:r w:rsidRPr="005E2B2A">
              <w:rPr>
                <w:rFonts w:ascii="Times New Roman" w:eastAsia="Calibri" w:hAnsi="Times New Roman" w:cs="Times New Roman"/>
                <w:bCs/>
                <w:i/>
                <w:color w:val="000000"/>
                <w:kern w:val="0"/>
                <w:sz w:val="20"/>
                <w:szCs w:val="20"/>
                <w14:ligatures w14:val="none"/>
              </w:rPr>
              <w:t>IP/</w:t>
            </w:r>
            <w:proofErr w:type="spellStart"/>
            <w:r w:rsidRPr="005E2B2A">
              <w:rPr>
                <w:rFonts w:ascii="Times New Roman" w:eastAsia="Calibri" w:hAnsi="Times New Roman" w:cs="Times New Roman"/>
                <w:bCs/>
                <w:i/>
                <w:color w:val="000000"/>
                <w:kern w:val="0"/>
                <w:sz w:val="20"/>
                <w:szCs w:val="20"/>
                <w14:ligatures w14:val="none"/>
              </w:rPr>
              <w:t>netmask</w:t>
            </w:r>
            <w:proofErr w:type="spellEnd"/>
            <w:r w:rsidRPr="005E2B2A">
              <w:rPr>
                <w:rFonts w:ascii="Times New Roman" w:eastAsia="Calibri" w:hAnsi="Times New Roman" w:cs="Times New Roman"/>
                <w:bCs/>
                <w:color w:val="000000"/>
                <w:kern w:val="0"/>
                <w:sz w:val="20"/>
                <w:szCs w:val="20"/>
                <w14:ligatures w14:val="none"/>
              </w:rPr>
              <w:t xml:space="preserve"> arba </w:t>
            </w:r>
            <w:r w:rsidRPr="005E2B2A">
              <w:rPr>
                <w:rFonts w:ascii="Times New Roman" w:eastAsia="Calibri" w:hAnsi="Times New Roman" w:cs="Times New Roman"/>
                <w:bCs/>
                <w:i/>
                <w:color w:val="000000"/>
                <w:kern w:val="0"/>
                <w:sz w:val="20"/>
                <w:szCs w:val="20"/>
                <w14:ligatures w14:val="none"/>
              </w:rPr>
              <w:t>CIDR</w:t>
            </w:r>
            <w:r w:rsidRPr="005E2B2A">
              <w:rPr>
                <w:rFonts w:ascii="Times New Roman" w:eastAsia="Calibri" w:hAnsi="Times New Roman" w:cs="Times New Roman"/>
                <w:bCs/>
                <w:color w:val="000000"/>
                <w:kern w:val="0"/>
                <w:sz w:val="20"/>
                <w:szCs w:val="20"/>
                <w14:ligatures w14:val="none"/>
              </w:rPr>
              <w:t xml:space="preserve"> formatu.</w:t>
            </w:r>
          </w:p>
          <w:p w14:paraId="3FA3FF94" w14:textId="77777777" w:rsidR="009834C7" w:rsidRPr="005E2B2A" w:rsidRDefault="009834C7" w:rsidP="00DF6B61">
            <w:pPr>
              <w:snapToGrid w:val="0"/>
              <w:spacing w:after="0" w:line="276" w:lineRule="auto"/>
              <w:jc w:val="both"/>
              <w:rPr>
                <w:rFonts w:ascii="Times New Roman" w:eastAsia="Calibri" w:hAnsi="Times New Roman" w:cs="Times New Roman"/>
                <w:bCs/>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Pateikti nuorodą į ugniasienės funkcionalumą patvirtinančią dokumentaciją vietą arba pateikti konfigūracijos vaizdą, kuriame matytųsi ugniasienės funkcija, leidžianti nurodyti tinklą iš kurio leidžiami prisijungimai, blokuojant prieigą iš kitų IP adresų.</w:t>
            </w:r>
          </w:p>
          <w:p w14:paraId="1190A510" w14:textId="77777777" w:rsidR="009834C7" w:rsidRPr="005E2B2A" w:rsidRDefault="009834C7" w:rsidP="00DF6B61">
            <w:pPr>
              <w:snapToGrid w:val="0"/>
              <w:spacing w:after="0" w:line="276" w:lineRule="auto"/>
              <w:jc w:val="both"/>
              <w:rPr>
                <w:rFonts w:ascii="Times New Roman" w:eastAsia="Calibri" w:hAnsi="Times New Roman" w:cs="Times New Roman"/>
                <w:bCs/>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Prieiga prie serverio ekrano, virtualios klaviatūros per dedikuotą WEB sąsają, prieiga turi veikti HTML5 pagrindu: negali būti reikalaujami Java, </w:t>
            </w:r>
            <w:proofErr w:type="spellStart"/>
            <w:r w:rsidRPr="005E2B2A">
              <w:rPr>
                <w:rFonts w:ascii="Times New Roman" w:eastAsia="Calibri" w:hAnsi="Times New Roman" w:cs="Times New Roman"/>
                <w:bCs/>
                <w:color w:val="000000"/>
                <w:kern w:val="0"/>
                <w:sz w:val="20"/>
                <w:szCs w:val="20"/>
                <w14:ligatures w14:val="none"/>
              </w:rPr>
              <w:t>ActiveX</w:t>
            </w:r>
            <w:proofErr w:type="spellEnd"/>
            <w:r w:rsidRPr="005E2B2A">
              <w:rPr>
                <w:rFonts w:ascii="Times New Roman" w:eastAsia="Calibri" w:hAnsi="Times New Roman" w:cs="Times New Roman"/>
                <w:bCs/>
                <w:color w:val="000000"/>
                <w:kern w:val="0"/>
                <w:sz w:val="20"/>
                <w:szCs w:val="20"/>
                <w14:ligatures w14:val="none"/>
              </w:rPr>
              <w:t xml:space="preserve"> ar kiti naršyklės įskiepiai.</w:t>
            </w:r>
          </w:p>
          <w:p w14:paraId="7519178C" w14:textId="77777777" w:rsidR="009834C7" w:rsidRPr="005E2B2A" w:rsidRDefault="009834C7" w:rsidP="00DF6B61">
            <w:pPr>
              <w:snapToGrid w:val="0"/>
              <w:spacing w:after="0" w:line="276" w:lineRule="auto"/>
              <w:jc w:val="both"/>
              <w:rPr>
                <w:rFonts w:ascii="Times New Roman" w:eastAsia="Calibri" w:hAnsi="Times New Roman" w:cs="Times New Roman"/>
                <w:bCs/>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WEB sąsaja turi būti pasiekiama TLS 1.2 ar naujesnėmis TLS versijomis, jei realizuotas ir TLS 1.0/1.1 funkcionalumas, privalo būti galimybė šias protokolo versijas išjungti. </w:t>
            </w:r>
          </w:p>
          <w:p w14:paraId="5EA953AA" w14:textId="77777777" w:rsidR="009834C7" w:rsidRPr="005E2B2A" w:rsidRDefault="009834C7" w:rsidP="00DF6B61">
            <w:pPr>
              <w:spacing w:after="0" w:line="276" w:lineRule="auto"/>
              <w:rPr>
                <w:rFonts w:ascii="Times New Roman" w:eastAsia="Calibri" w:hAnsi="Times New Roman" w:cs="Times New Roman"/>
                <w:bCs/>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Jeigu šioms funkcijoms reikalingos papildomos licencijos, jos turi būti neriboto galiojimo ir pateikiamos komplekte. Nurodyti pateikiamos licencijos pavadinimą.</w:t>
            </w:r>
          </w:p>
        </w:tc>
        <w:tc>
          <w:tcPr>
            <w:tcW w:w="2799" w:type="dxa"/>
          </w:tcPr>
          <w:p w14:paraId="20FB79B3"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10824F56" w14:textId="77777777" w:rsidTr="00DF6B61">
        <w:trPr>
          <w:trHeight w:val="57"/>
        </w:trPr>
        <w:tc>
          <w:tcPr>
            <w:tcW w:w="618" w:type="dxa"/>
            <w:vAlign w:val="center"/>
          </w:tcPr>
          <w:p w14:paraId="2EA4CD51"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18.</w:t>
            </w:r>
          </w:p>
        </w:tc>
        <w:tc>
          <w:tcPr>
            <w:tcW w:w="2693" w:type="dxa"/>
            <w:tcBorders>
              <w:top w:val="single" w:sz="4" w:space="0" w:color="000000"/>
              <w:left w:val="single" w:sz="4" w:space="0" w:color="000000"/>
              <w:bottom w:val="single" w:sz="4" w:space="0" w:color="000000"/>
            </w:tcBorders>
          </w:tcPr>
          <w:p w14:paraId="03656629"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Papildomi reikalavimai</w:t>
            </w:r>
          </w:p>
        </w:tc>
        <w:tc>
          <w:tcPr>
            <w:tcW w:w="5103" w:type="dxa"/>
            <w:tcBorders>
              <w:top w:val="single" w:sz="4" w:space="0" w:color="000000"/>
              <w:left w:val="single" w:sz="4" w:space="0" w:color="000000"/>
              <w:bottom w:val="single" w:sz="4" w:space="0" w:color="000000"/>
            </w:tcBorders>
          </w:tcPr>
          <w:p w14:paraId="640CDC2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 xml:space="preserve">Visa siūloma įranga turi būti nauja, negalima siūlyti naudotos arba naudotos ir atnaujintos (angl. </w:t>
            </w:r>
            <w:proofErr w:type="spellStart"/>
            <w:r w:rsidRPr="005E2B2A">
              <w:rPr>
                <w:rFonts w:ascii="Times New Roman" w:eastAsia="Calibri" w:hAnsi="Times New Roman" w:cs="Times New Roman"/>
                <w:i/>
                <w:color w:val="000000"/>
                <w:kern w:val="0"/>
                <w:sz w:val="20"/>
                <w:szCs w:val="20"/>
                <w14:ligatures w14:val="none"/>
              </w:rPr>
              <w:t>remarketing</w:t>
            </w:r>
            <w:proofErr w:type="spellEnd"/>
            <w:r w:rsidRPr="005E2B2A">
              <w:rPr>
                <w:rFonts w:ascii="Times New Roman" w:eastAsia="Calibri" w:hAnsi="Times New Roman" w:cs="Times New Roman"/>
                <w:color w:val="000000"/>
                <w:kern w:val="0"/>
                <w:sz w:val="20"/>
                <w:szCs w:val="20"/>
                <w14:ligatures w14:val="none"/>
              </w:rPr>
              <w:t>) įrangos (pateikiama deklaracija).</w:t>
            </w:r>
          </w:p>
        </w:tc>
        <w:tc>
          <w:tcPr>
            <w:tcW w:w="2799" w:type="dxa"/>
          </w:tcPr>
          <w:p w14:paraId="5C67ADC5"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7E88F08B" w14:textId="77777777" w:rsidTr="00DF6B61">
        <w:trPr>
          <w:trHeight w:val="57"/>
        </w:trPr>
        <w:tc>
          <w:tcPr>
            <w:tcW w:w="618" w:type="dxa"/>
            <w:vAlign w:val="center"/>
          </w:tcPr>
          <w:p w14:paraId="722A57E0"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19.</w:t>
            </w:r>
          </w:p>
        </w:tc>
        <w:tc>
          <w:tcPr>
            <w:tcW w:w="2693" w:type="dxa"/>
            <w:tcBorders>
              <w:top w:val="single" w:sz="4" w:space="0" w:color="000000"/>
              <w:left w:val="single" w:sz="4" w:space="0" w:color="000000"/>
              <w:bottom w:val="single" w:sz="4" w:space="0" w:color="000000"/>
            </w:tcBorders>
          </w:tcPr>
          <w:p w14:paraId="5D7A3112"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Kitos valdymo funkcijos ir aukštą patikimumą užtikrinančios funkcijos</w:t>
            </w:r>
          </w:p>
        </w:tc>
        <w:tc>
          <w:tcPr>
            <w:tcW w:w="5103" w:type="dxa"/>
            <w:tcBorders>
              <w:top w:val="single" w:sz="4" w:space="0" w:color="000000"/>
              <w:left w:val="single" w:sz="4" w:space="0" w:color="000000"/>
              <w:bottom w:val="single" w:sz="4" w:space="0" w:color="000000"/>
            </w:tcBorders>
          </w:tcPr>
          <w:p w14:paraId="33B973C1"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 xml:space="preserve">Automatinis serverio perkrovimas įvykus </w:t>
            </w:r>
            <w:proofErr w:type="spellStart"/>
            <w:r w:rsidRPr="005E2B2A">
              <w:rPr>
                <w:rFonts w:ascii="Times New Roman" w:eastAsia="Calibri" w:hAnsi="Times New Roman" w:cs="Times New Roman"/>
                <w:kern w:val="0"/>
                <w:sz w:val="20"/>
                <w:szCs w:val="20"/>
                <w14:ligatures w14:val="none"/>
              </w:rPr>
              <w:t>trikiui</w:t>
            </w:r>
            <w:proofErr w:type="spellEnd"/>
            <w:r w:rsidRPr="005E2B2A">
              <w:rPr>
                <w:rFonts w:ascii="Times New Roman" w:eastAsia="Calibri" w:hAnsi="Times New Roman" w:cs="Times New Roman"/>
                <w:kern w:val="0"/>
                <w:sz w:val="20"/>
                <w:szCs w:val="20"/>
                <w14:ligatures w14:val="none"/>
              </w:rPr>
              <w:t xml:space="preserve"> (</w:t>
            </w:r>
            <w:proofErr w:type="spellStart"/>
            <w:r w:rsidRPr="005E2B2A">
              <w:rPr>
                <w:rFonts w:ascii="Times New Roman" w:eastAsia="Calibri" w:hAnsi="Times New Roman" w:cs="Times New Roman"/>
                <w:i/>
                <w:kern w:val="0"/>
                <w:sz w:val="20"/>
                <w:szCs w:val="20"/>
                <w14:ligatures w14:val="none"/>
              </w:rPr>
              <w:t>Automatic</w:t>
            </w:r>
            <w:proofErr w:type="spellEnd"/>
            <w:r w:rsidRPr="005E2B2A">
              <w:rPr>
                <w:rFonts w:ascii="Times New Roman" w:eastAsia="Calibri" w:hAnsi="Times New Roman" w:cs="Times New Roman"/>
                <w:i/>
                <w:kern w:val="0"/>
                <w:sz w:val="20"/>
                <w:szCs w:val="20"/>
                <w14:ligatures w14:val="none"/>
              </w:rPr>
              <w:t xml:space="preserve"> Server </w:t>
            </w:r>
            <w:proofErr w:type="spellStart"/>
            <w:r w:rsidRPr="005E2B2A">
              <w:rPr>
                <w:rFonts w:ascii="Times New Roman" w:eastAsia="Calibri" w:hAnsi="Times New Roman" w:cs="Times New Roman"/>
                <w:i/>
                <w:kern w:val="0"/>
                <w:sz w:val="20"/>
                <w:szCs w:val="20"/>
                <w14:ligatures w14:val="none"/>
              </w:rPr>
              <w:t>Recovery</w:t>
            </w:r>
            <w:proofErr w:type="spellEnd"/>
            <w:r w:rsidRPr="005E2B2A">
              <w:rPr>
                <w:rFonts w:ascii="Times New Roman" w:eastAsia="Calibri" w:hAnsi="Times New Roman" w:cs="Times New Roman"/>
                <w:kern w:val="0"/>
                <w:sz w:val="20"/>
                <w:szCs w:val="20"/>
                <w14:ligatures w14:val="none"/>
              </w:rPr>
              <w:t xml:space="preserve">), </w:t>
            </w:r>
            <w:proofErr w:type="spellStart"/>
            <w:r w:rsidRPr="005E2B2A">
              <w:rPr>
                <w:rFonts w:ascii="Times New Roman" w:eastAsia="Calibri" w:hAnsi="Times New Roman" w:cs="Times New Roman"/>
                <w:kern w:val="0"/>
                <w:sz w:val="20"/>
                <w:szCs w:val="20"/>
                <w14:ligatures w14:val="none"/>
              </w:rPr>
              <w:t>Redundant</w:t>
            </w:r>
            <w:proofErr w:type="spellEnd"/>
            <w:r w:rsidRPr="005E2B2A">
              <w:rPr>
                <w:rFonts w:ascii="Times New Roman" w:eastAsia="Calibri" w:hAnsi="Times New Roman" w:cs="Times New Roman"/>
                <w:kern w:val="0"/>
                <w:sz w:val="20"/>
                <w:szCs w:val="20"/>
                <w14:ligatures w14:val="none"/>
              </w:rPr>
              <w:t xml:space="preserve"> ROM, </w:t>
            </w:r>
            <w:proofErr w:type="spellStart"/>
            <w:r w:rsidRPr="005E2B2A">
              <w:rPr>
                <w:rFonts w:ascii="Times New Roman" w:eastAsia="Calibri" w:hAnsi="Times New Roman" w:cs="Times New Roman"/>
                <w:kern w:val="0"/>
                <w:sz w:val="20"/>
                <w:szCs w:val="20"/>
                <w14:ligatures w14:val="none"/>
              </w:rPr>
              <w:t>Remote</w:t>
            </w:r>
            <w:proofErr w:type="spellEnd"/>
            <w:r w:rsidRPr="005E2B2A">
              <w:rPr>
                <w:rFonts w:ascii="Times New Roman" w:eastAsia="Calibri" w:hAnsi="Times New Roman" w:cs="Times New Roman"/>
                <w:kern w:val="0"/>
                <w:sz w:val="20"/>
                <w:szCs w:val="20"/>
                <w14:ligatures w14:val="none"/>
              </w:rPr>
              <w:t xml:space="preserve"> Flash ROM  </w:t>
            </w:r>
            <w:proofErr w:type="spellStart"/>
            <w:r w:rsidRPr="005E2B2A">
              <w:rPr>
                <w:rFonts w:ascii="Times New Roman" w:eastAsia="Calibri" w:hAnsi="Times New Roman" w:cs="Times New Roman"/>
                <w:kern w:val="0"/>
                <w:sz w:val="20"/>
                <w:szCs w:val="20"/>
                <w14:ligatures w14:val="none"/>
              </w:rPr>
              <w:t>Integrated</w:t>
            </w:r>
            <w:proofErr w:type="spellEnd"/>
            <w:r w:rsidRPr="005E2B2A">
              <w:rPr>
                <w:rFonts w:ascii="Times New Roman" w:eastAsia="Calibri" w:hAnsi="Times New Roman" w:cs="Times New Roman"/>
                <w:kern w:val="0"/>
                <w:sz w:val="20"/>
                <w:szCs w:val="20"/>
                <w14:ligatures w14:val="none"/>
              </w:rPr>
              <w:t xml:space="preserve"> </w:t>
            </w:r>
            <w:proofErr w:type="spellStart"/>
            <w:r w:rsidRPr="005E2B2A">
              <w:rPr>
                <w:rFonts w:ascii="Times New Roman" w:eastAsia="Calibri" w:hAnsi="Times New Roman" w:cs="Times New Roman"/>
                <w:kern w:val="0"/>
                <w:sz w:val="20"/>
                <w:szCs w:val="20"/>
                <w14:ligatures w14:val="none"/>
              </w:rPr>
              <w:t>Management</w:t>
            </w:r>
            <w:proofErr w:type="spellEnd"/>
            <w:r w:rsidRPr="005E2B2A">
              <w:rPr>
                <w:rFonts w:ascii="Times New Roman" w:eastAsia="Calibri" w:hAnsi="Times New Roman" w:cs="Times New Roman"/>
                <w:kern w:val="0"/>
                <w:sz w:val="20"/>
                <w:szCs w:val="20"/>
                <w14:ligatures w14:val="none"/>
              </w:rPr>
              <w:t xml:space="preserve"> </w:t>
            </w:r>
            <w:proofErr w:type="spellStart"/>
            <w:r w:rsidRPr="005E2B2A">
              <w:rPr>
                <w:rFonts w:ascii="Times New Roman" w:eastAsia="Calibri" w:hAnsi="Times New Roman" w:cs="Times New Roman"/>
                <w:kern w:val="0"/>
                <w:sz w:val="20"/>
                <w:szCs w:val="20"/>
                <w14:ligatures w14:val="none"/>
              </w:rPr>
              <w:t>Log</w:t>
            </w:r>
            <w:proofErr w:type="spellEnd"/>
            <w:r w:rsidRPr="005E2B2A">
              <w:rPr>
                <w:rFonts w:ascii="Times New Roman" w:eastAsia="Calibri" w:hAnsi="Times New Roman" w:cs="Times New Roman"/>
                <w:kern w:val="0"/>
                <w:sz w:val="20"/>
                <w:szCs w:val="20"/>
                <w14:ligatures w14:val="none"/>
              </w:rPr>
              <w:t xml:space="preserve"> arba lygiavertės funkcijos.</w:t>
            </w:r>
          </w:p>
        </w:tc>
        <w:tc>
          <w:tcPr>
            <w:tcW w:w="2799" w:type="dxa"/>
            <w:vAlign w:val="center"/>
          </w:tcPr>
          <w:p w14:paraId="6C9A8263"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074FBB73" w14:textId="77777777" w:rsidTr="00DF6B61">
        <w:trPr>
          <w:trHeight w:val="57"/>
        </w:trPr>
        <w:tc>
          <w:tcPr>
            <w:tcW w:w="618" w:type="dxa"/>
            <w:vAlign w:val="center"/>
          </w:tcPr>
          <w:p w14:paraId="668109F1"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20.</w:t>
            </w:r>
          </w:p>
        </w:tc>
        <w:tc>
          <w:tcPr>
            <w:tcW w:w="2693" w:type="dxa"/>
            <w:tcBorders>
              <w:top w:val="single" w:sz="4" w:space="0" w:color="000000"/>
              <w:left w:val="single" w:sz="4" w:space="0" w:color="000000"/>
              <w:bottom w:val="single" w:sz="4" w:space="0" w:color="000000"/>
            </w:tcBorders>
          </w:tcPr>
          <w:p w14:paraId="7F674FB8"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Garantijos tiekimo sąlygos</w:t>
            </w:r>
          </w:p>
        </w:tc>
        <w:tc>
          <w:tcPr>
            <w:tcW w:w="5103" w:type="dxa"/>
            <w:tcBorders>
              <w:top w:val="single" w:sz="4" w:space="0" w:color="000000"/>
              <w:left w:val="single" w:sz="4" w:space="0" w:color="000000"/>
              <w:bottom w:val="single" w:sz="4" w:space="0" w:color="000000"/>
            </w:tcBorders>
          </w:tcPr>
          <w:p w14:paraId="396A38A2" w14:textId="77777777" w:rsidR="009834C7" w:rsidRPr="005E2B2A" w:rsidRDefault="009834C7" w:rsidP="00DF6B61">
            <w:pPr>
              <w:widowControl w:val="0"/>
              <w:snapToGrid w:val="0"/>
              <w:spacing w:after="0" w:line="276" w:lineRule="auto"/>
              <w:jc w:val="both"/>
              <w:rPr>
                <w:rFonts w:ascii="Times New Roman" w:eastAsia="Calibri" w:hAnsi="Times New Roman" w:cs="Times New Roman"/>
                <w:kern w:val="0"/>
                <w:sz w:val="20"/>
                <w:szCs w:val="20"/>
                <w14:ligatures w14:val="none"/>
              </w:rPr>
            </w:pPr>
            <w:r w:rsidRPr="005E2B2A">
              <w:rPr>
                <w:rFonts w:ascii="Times New Roman" w:eastAsia="Calibri" w:hAnsi="Times New Roman" w:cs="Times New Roman"/>
                <w:bCs/>
                <w:kern w:val="0"/>
                <w:sz w:val="20"/>
                <w:szCs w:val="20"/>
                <w14:ligatures w14:val="none"/>
              </w:rPr>
              <w:t>Ne mažiau 7</w:t>
            </w:r>
            <w:r w:rsidRPr="005E2B2A">
              <w:rPr>
                <w:rFonts w:ascii="Times New Roman" w:eastAsia="Calibri" w:hAnsi="Times New Roman" w:cs="Times New Roman"/>
                <w:bCs/>
                <w:color w:val="000000"/>
                <w:kern w:val="0"/>
                <w:sz w:val="20"/>
                <w:szCs w:val="20"/>
                <w14:ligatures w14:val="none"/>
              </w:rPr>
              <w:t xml:space="preserve"> (septynių) </w:t>
            </w:r>
            <w:r w:rsidRPr="005E2B2A">
              <w:rPr>
                <w:rFonts w:ascii="Times New Roman" w:eastAsia="Calibri" w:hAnsi="Times New Roman" w:cs="Times New Roman"/>
                <w:bCs/>
                <w:kern w:val="0"/>
                <w:sz w:val="20"/>
                <w:szCs w:val="20"/>
                <w14:ligatures w14:val="none"/>
              </w:rPr>
              <w:t>metų gamintojo 24x7 garantinė serverio ir komplektuojančios įrangos priežiūra su kitos darbo dienos reakcijos laiku, remontą atliekant įrangos buvimo vietoje Lietuvos Respublikos teritorijoje.  Gamintojo garantuojamas nemokamas dalių tiekimas ir nemokami remonto darbai.</w:t>
            </w:r>
            <w:r w:rsidRPr="005E2B2A">
              <w:rPr>
                <w:rFonts w:ascii="Times New Roman" w:eastAsia="Calibri" w:hAnsi="Times New Roman" w:cs="Times New Roman"/>
                <w:kern w:val="0"/>
                <w:sz w:val="20"/>
                <w:szCs w:val="20"/>
                <w14:ligatures w14:val="none"/>
              </w:rPr>
              <w:t xml:space="preserve"> Tiekėjas turi užtikrinti išankstinį procesoriaus, atminties ir diskų (pozicijos 1.3.2, 1.3.3 ir 1.3.5) pakeitimą, jei įvyko išankstinis įspėjimas apie galimą jų gedimą (angl. „</w:t>
            </w:r>
            <w:proofErr w:type="spellStart"/>
            <w:r w:rsidRPr="005E2B2A">
              <w:rPr>
                <w:rFonts w:ascii="Times New Roman" w:eastAsia="Calibri" w:hAnsi="Times New Roman" w:cs="Times New Roman"/>
                <w:i/>
                <w:kern w:val="0"/>
                <w:sz w:val="20"/>
                <w:szCs w:val="20"/>
                <w14:ligatures w14:val="none"/>
              </w:rPr>
              <w:t>prefailure</w:t>
            </w:r>
            <w:proofErr w:type="spellEnd"/>
            <w:r w:rsidRPr="005E2B2A">
              <w:rPr>
                <w:rFonts w:ascii="Times New Roman" w:eastAsia="Calibri" w:hAnsi="Times New Roman" w:cs="Times New Roman"/>
                <w:i/>
                <w:kern w:val="0"/>
                <w:sz w:val="20"/>
                <w:szCs w:val="20"/>
                <w14:ligatures w14:val="none"/>
              </w:rPr>
              <w:t xml:space="preserve"> </w:t>
            </w:r>
            <w:proofErr w:type="spellStart"/>
            <w:r w:rsidRPr="005E2B2A">
              <w:rPr>
                <w:rFonts w:ascii="Times New Roman" w:eastAsia="Calibri" w:hAnsi="Times New Roman" w:cs="Times New Roman"/>
                <w:i/>
                <w:kern w:val="0"/>
                <w:sz w:val="20"/>
                <w:szCs w:val="20"/>
                <w14:ligatures w14:val="none"/>
              </w:rPr>
              <w:t>warranty</w:t>
            </w:r>
            <w:proofErr w:type="spellEnd"/>
            <w:r w:rsidRPr="005E2B2A">
              <w:rPr>
                <w:rFonts w:ascii="Times New Roman" w:eastAsia="Calibri" w:hAnsi="Times New Roman" w:cs="Times New Roman"/>
                <w:kern w:val="0"/>
                <w:sz w:val="20"/>
                <w:szCs w:val="20"/>
                <w14:ligatures w14:val="none"/>
              </w:rPr>
              <w:t>“).</w:t>
            </w:r>
          </w:p>
          <w:p w14:paraId="3B0B832E" w14:textId="77777777" w:rsidR="009834C7" w:rsidRPr="005E2B2A" w:rsidRDefault="009834C7" w:rsidP="00DF6B61">
            <w:pPr>
              <w:widowControl w:val="0"/>
              <w:snapToGrid w:val="0"/>
              <w:spacing w:after="0" w:line="276" w:lineRule="auto"/>
              <w:jc w:val="both"/>
              <w:rPr>
                <w:rFonts w:ascii="Times New Roman" w:eastAsia="Calibri" w:hAnsi="Times New Roman" w:cs="Times New Roman"/>
                <w:bCs/>
                <w:kern w:val="0"/>
                <w:sz w:val="20"/>
                <w:szCs w:val="20"/>
                <w14:ligatures w14:val="none"/>
              </w:rPr>
            </w:pPr>
            <w:r w:rsidRPr="005E2B2A">
              <w:rPr>
                <w:rFonts w:ascii="Times New Roman" w:eastAsia="Calibri" w:hAnsi="Times New Roman" w:cs="Times New Roman"/>
                <w:bCs/>
                <w:kern w:val="0"/>
                <w:sz w:val="20"/>
                <w:szCs w:val="20"/>
                <w14:ligatures w14:val="none"/>
              </w:rPr>
              <w:t>Sugedusių diskų (pozicijos 1.3.5) PO gamintojui ar tiekėjui neperduoda.</w:t>
            </w:r>
          </w:p>
          <w:p w14:paraId="43B45DD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kern w:val="0"/>
                <w:sz w:val="20"/>
                <w:szCs w:val="20"/>
                <w14:ligatures w14:val="none"/>
              </w:rPr>
              <w:t>Visi aukščiau išvardinti reikalavimai privalo būti garantuojami įrangos gamintojo (pateikti tai liudijančią gamintojo dokumentaciją jei tai yra standartiniai oficialūs gamintojo įsipareigojimai arba komplektuoti papildomus gamintojo serviso paketus nurodant pasiūlyme jų kodus ir pavadinimus).</w:t>
            </w:r>
          </w:p>
        </w:tc>
        <w:tc>
          <w:tcPr>
            <w:tcW w:w="2799" w:type="dxa"/>
            <w:vAlign w:val="center"/>
          </w:tcPr>
          <w:p w14:paraId="7981E589"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53141A1C" w14:textId="77777777" w:rsidTr="00DF6B61">
        <w:trPr>
          <w:trHeight w:val="57"/>
        </w:trPr>
        <w:tc>
          <w:tcPr>
            <w:tcW w:w="618" w:type="dxa"/>
            <w:vAlign w:val="center"/>
          </w:tcPr>
          <w:p w14:paraId="18D6D5DD" w14:textId="77777777" w:rsidR="009834C7" w:rsidRPr="005E2B2A" w:rsidRDefault="009834C7" w:rsidP="00DF6B61">
            <w:pPr>
              <w:spacing w:after="0" w:line="240" w:lineRule="auto"/>
              <w:jc w:val="center"/>
              <w:rPr>
                <w:rFonts w:ascii="Times New Roman" w:eastAsia="Calibri" w:hAnsi="Times New Roman" w:cs="Times New Roman"/>
                <w:color w:val="000000"/>
                <w:kern w:val="0"/>
                <w:sz w:val="20"/>
                <w:szCs w:val="20"/>
                <w:lang w:eastAsia="lt-LT"/>
                <w14:ligatures w14:val="none"/>
              </w:rPr>
            </w:pPr>
            <w:r w:rsidRPr="005E2B2A">
              <w:rPr>
                <w:rFonts w:ascii="Times New Roman" w:eastAsia="Calibri" w:hAnsi="Times New Roman" w:cs="Times New Roman"/>
                <w:color w:val="000000"/>
                <w:kern w:val="0"/>
                <w:sz w:val="20"/>
                <w:szCs w:val="20"/>
                <w:lang w:eastAsia="lt-LT"/>
                <w14:ligatures w14:val="none"/>
              </w:rPr>
              <w:t>21.</w:t>
            </w:r>
          </w:p>
        </w:tc>
        <w:tc>
          <w:tcPr>
            <w:tcW w:w="2693" w:type="dxa"/>
            <w:vAlign w:val="center"/>
          </w:tcPr>
          <w:p w14:paraId="04D743C6"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Aplinkos apsaugos kriterijai</w:t>
            </w:r>
          </w:p>
          <w:p w14:paraId="514FB727"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c>
          <w:tcPr>
            <w:tcW w:w="5103" w:type="dxa"/>
            <w:vAlign w:val="center"/>
          </w:tcPr>
          <w:p w14:paraId="7A324428"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Tarnybinės stoties gamintojas turi atitikti aplinkosaugos vadybos ISO 14001 standarto reikalavimus.</w:t>
            </w:r>
          </w:p>
          <w:p w14:paraId="756DAF6F"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 xml:space="preserve">Ekologiškumo sertifikatai: </w:t>
            </w:r>
            <w:proofErr w:type="spellStart"/>
            <w:r w:rsidRPr="005E2B2A">
              <w:rPr>
                <w:rFonts w:ascii="Times New Roman" w:eastAsia="Calibri" w:hAnsi="Times New Roman" w:cs="Times New Roman"/>
                <w:color w:val="000000"/>
                <w:kern w:val="0"/>
                <w:sz w:val="20"/>
                <w:szCs w:val="20"/>
                <w14:ligatures w14:val="none"/>
              </w:rPr>
              <w:t>Energy</w:t>
            </w:r>
            <w:proofErr w:type="spellEnd"/>
            <w:r w:rsidRPr="005E2B2A">
              <w:rPr>
                <w:rFonts w:ascii="Times New Roman" w:eastAsia="Calibri" w:hAnsi="Times New Roman" w:cs="Times New Roman"/>
                <w:color w:val="000000"/>
                <w:kern w:val="0"/>
                <w:sz w:val="20"/>
                <w:szCs w:val="20"/>
                <w14:ligatures w14:val="none"/>
              </w:rPr>
              <w:t xml:space="preserve"> </w:t>
            </w:r>
            <w:proofErr w:type="spellStart"/>
            <w:r w:rsidRPr="005E2B2A">
              <w:rPr>
                <w:rFonts w:ascii="Times New Roman" w:eastAsia="Calibri" w:hAnsi="Times New Roman" w:cs="Times New Roman"/>
                <w:color w:val="000000"/>
                <w:kern w:val="0"/>
                <w:sz w:val="20"/>
                <w:szCs w:val="20"/>
                <w14:ligatures w14:val="none"/>
              </w:rPr>
              <w:t>Star</w:t>
            </w:r>
            <w:proofErr w:type="spellEnd"/>
            <w:r w:rsidRPr="005E2B2A">
              <w:rPr>
                <w:rFonts w:ascii="Times New Roman" w:eastAsia="Calibri" w:hAnsi="Times New Roman" w:cs="Times New Roman"/>
                <w:color w:val="000000"/>
                <w:kern w:val="0"/>
                <w:sz w:val="20"/>
                <w:szCs w:val="20"/>
                <w14:ligatures w14:val="none"/>
              </w:rPr>
              <w:t xml:space="preserve"> 4.0 arba lygiavertis. </w:t>
            </w:r>
          </w:p>
          <w:p w14:paraId="0BF02DBD"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 xml:space="preserve">Įranga atitinka Europos Parlamento ir Tarybos direktyvos 2002/95/EB „Dėl tam tikrų medžiagų naudojimo elektroninėje įrangoje apribojimo“ nustatytus reikalavimus </w:t>
            </w:r>
            <w:r w:rsidRPr="005E2B2A">
              <w:rPr>
                <w:rFonts w:ascii="Times New Roman" w:eastAsia="Calibri" w:hAnsi="Times New Roman" w:cs="Times New Roman"/>
                <w:color w:val="000000"/>
                <w:kern w:val="0"/>
                <w:sz w:val="20"/>
                <w:szCs w:val="20"/>
                <w14:ligatures w14:val="none"/>
              </w:rPr>
              <w:lastRenderedPageBreak/>
              <w:t>(</w:t>
            </w:r>
            <w:proofErr w:type="spellStart"/>
            <w:r w:rsidRPr="005E2B2A">
              <w:rPr>
                <w:rFonts w:ascii="Times New Roman" w:eastAsia="Calibri" w:hAnsi="Times New Roman" w:cs="Times New Roman"/>
                <w:color w:val="000000"/>
                <w:kern w:val="0"/>
                <w:sz w:val="20"/>
                <w:szCs w:val="20"/>
                <w14:ligatures w14:val="none"/>
              </w:rPr>
              <w:t>RoHS</w:t>
            </w:r>
            <w:proofErr w:type="spellEnd"/>
            <w:r w:rsidRPr="005E2B2A">
              <w:rPr>
                <w:rFonts w:ascii="Times New Roman" w:eastAsia="Calibri" w:hAnsi="Times New Roman" w:cs="Times New Roman"/>
                <w:color w:val="000000"/>
                <w:kern w:val="0"/>
                <w:sz w:val="20"/>
                <w:szCs w:val="20"/>
                <w14:ligatures w14:val="none"/>
              </w:rPr>
              <w:t xml:space="preserve">). Pateikti dokumentų kopijas arba </w:t>
            </w:r>
            <w:proofErr w:type="spellStart"/>
            <w:r w:rsidRPr="005E2B2A">
              <w:rPr>
                <w:rFonts w:ascii="Times New Roman" w:eastAsia="Calibri" w:hAnsi="Times New Roman" w:cs="Times New Roman"/>
                <w:color w:val="000000"/>
                <w:kern w:val="0"/>
                <w:sz w:val="20"/>
                <w:szCs w:val="20"/>
                <w14:ligatures w14:val="none"/>
              </w:rPr>
              <w:t>nurodas</w:t>
            </w:r>
            <w:proofErr w:type="spellEnd"/>
            <w:r w:rsidRPr="005E2B2A">
              <w:rPr>
                <w:rFonts w:ascii="Times New Roman" w:eastAsia="Calibri" w:hAnsi="Times New Roman" w:cs="Times New Roman"/>
                <w:color w:val="000000"/>
                <w:kern w:val="0"/>
                <w:sz w:val="20"/>
                <w:szCs w:val="20"/>
                <w14:ligatures w14:val="none"/>
              </w:rPr>
              <w:t xml:space="preserve"> į dokumentus.</w:t>
            </w:r>
          </w:p>
        </w:tc>
        <w:tc>
          <w:tcPr>
            <w:tcW w:w="2799" w:type="dxa"/>
            <w:vAlign w:val="center"/>
          </w:tcPr>
          <w:p w14:paraId="18175B3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17E45016" w14:textId="77777777" w:rsidTr="00DF6B61">
        <w:trPr>
          <w:trHeight w:val="57"/>
        </w:trPr>
        <w:tc>
          <w:tcPr>
            <w:tcW w:w="8414" w:type="dxa"/>
            <w:gridSpan w:val="3"/>
          </w:tcPr>
          <w:p w14:paraId="453A940A"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Tarnybinės stoties firma gamintoja</w:t>
            </w:r>
          </w:p>
        </w:tc>
        <w:tc>
          <w:tcPr>
            <w:tcW w:w="2799" w:type="dxa"/>
            <w:vAlign w:val="bottom"/>
          </w:tcPr>
          <w:p w14:paraId="734E24BD"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65CE122A" w14:textId="77777777" w:rsidTr="00DF6B61">
        <w:trPr>
          <w:trHeight w:val="57"/>
        </w:trPr>
        <w:tc>
          <w:tcPr>
            <w:tcW w:w="8414" w:type="dxa"/>
            <w:gridSpan w:val="3"/>
          </w:tcPr>
          <w:p w14:paraId="2CE12559"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Tarnybinės stoties modelis</w:t>
            </w:r>
          </w:p>
        </w:tc>
        <w:tc>
          <w:tcPr>
            <w:tcW w:w="2799" w:type="dxa"/>
            <w:vAlign w:val="bottom"/>
          </w:tcPr>
          <w:p w14:paraId="54629A80"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4147B7C8" w14:textId="77777777" w:rsidTr="00DF6B61">
        <w:trPr>
          <w:trHeight w:val="57"/>
        </w:trPr>
        <w:tc>
          <w:tcPr>
            <w:tcW w:w="8414" w:type="dxa"/>
            <w:gridSpan w:val="3"/>
          </w:tcPr>
          <w:p w14:paraId="2D9BC427"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Kilmės šalis</w:t>
            </w:r>
          </w:p>
        </w:tc>
        <w:tc>
          <w:tcPr>
            <w:tcW w:w="2799" w:type="dxa"/>
            <w:vAlign w:val="bottom"/>
          </w:tcPr>
          <w:p w14:paraId="4BC0DF6A"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3F50DBDC" w14:textId="77777777" w:rsidTr="00DF6B61">
        <w:trPr>
          <w:trHeight w:val="57"/>
        </w:trPr>
        <w:tc>
          <w:tcPr>
            <w:tcW w:w="8414" w:type="dxa"/>
            <w:gridSpan w:val="3"/>
            <w:tcBorders>
              <w:bottom w:val="single" w:sz="4" w:space="0" w:color="auto"/>
            </w:tcBorders>
          </w:tcPr>
          <w:p w14:paraId="77623810"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Garantiniai įsipareigojimai visam komplektui (ne mažiau</w:t>
            </w:r>
            <w:r w:rsidRPr="005E2B2A">
              <w:rPr>
                <w:rFonts w:ascii="Times New Roman" w:eastAsia="Calibri" w:hAnsi="Times New Roman" w:cs="Times New Roman"/>
                <w:color w:val="000000"/>
                <w:kern w:val="0"/>
                <w:sz w:val="20"/>
                <w:szCs w:val="20"/>
                <w14:ligatures w14:val="none"/>
              </w:rPr>
              <w:t xml:space="preserve"> 7 metai)</w:t>
            </w:r>
          </w:p>
        </w:tc>
        <w:tc>
          <w:tcPr>
            <w:tcW w:w="2799" w:type="dxa"/>
            <w:vAlign w:val="bottom"/>
          </w:tcPr>
          <w:p w14:paraId="0E0DB7CD"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1D5A3857" w14:textId="77777777" w:rsidTr="00DF6B61">
        <w:trPr>
          <w:trHeight w:val="57"/>
        </w:trPr>
        <w:tc>
          <w:tcPr>
            <w:tcW w:w="8414" w:type="dxa"/>
            <w:gridSpan w:val="3"/>
          </w:tcPr>
          <w:p w14:paraId="1C0F5D18"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Garantinio aptarnavimo reakcijos po pranešimo apie gedimą greitis ir darbingumo atstatymas (ne vėliau kaip kitą darbo dieną)</w:t>
            </w:r>
          </w:p>
        </w:tc>
        <w:tc>
          <w:tcPr>
            <w:tcW w:w="2799" w:type="dxa"/>
            <w:vAlign w:val="bottom"/>
          </w:tcPr>
          <w:p w14:paraId="147310DA"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0E9EEF1F" w14:textId="77777777" w:rsidTr="00DF6B61">
        <w:trPr>
          <w:trHeight w:val="57"/>
        </w:trPr>
        <w:tc>
          <w:tcPr>
            <w:tcW w:w="8414" w:type="dxa"/>
            <w:gridSpan w:val="3"/>
          </w:tcPr>
          <w:p w14:paraId="29301D7A" w14:textId="77777777" w:rsidR="009834C7" w:rsidRPr="005E2B2A" w:rsidRDefault="009834C7" w:rsidP="00DF6B61">
            <w:pPr>
              <w:spacing w:after="0" w:line="276" w:lineRule="auto"/>
              <w:jc w:val="right"/>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 xml:space="preserve">Atsarginių dalių tiekimo garantija (minimaliai </w:t>
            </w:r>
            <w:r w:rsidRPr="005E2B2A">
              <w:rPr>
                <w:rFonts w:ascii="Times New Roman" w:eastAsia="Calibri" w:hAnsi="Times New Roman" w:cs="Times New Roman"/>
                <w:kern w:val="0"/>
                <w:sz w:val="20"/>
                <w:szCs w:val="20"/>
                <w:lang w:val="pt-BR"/>
                <w14:ligatures w14:val="none"/>
              </w:rPr>
              <w:t>7</w:t>
            </w:r>
            <w:r w:rsidRPr="005E2B2A">
              <w:rPr>
                <w:rFonts w:ascii="Times New Roman" w:eastAsia="Calibri" w:hAnsi="Times New Roman" w:cs="Times New Roman"/>
                <w:kern w:val="0"/>
                <w:sz w:val="20"/>
                <w:szCs w:val="20"/>
                <w14:ligatures w14:val="none"/>
              </w:rPr>
              <w:t xml:space="preserve"> metai)</w:t>
            </w:r>
          </w:p>
        </w:tc>
        <w:tc>
          <w:tcPr>
            <w:tcW w:w="2799" w:type="dxa"/>
            <w:vAlign w:val="bottom"/>
          </w:tcPr>
          <w:p w14:paraId="35E789D1"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245E2AF9" w14:textId="77777777" w:rsidTr="00DF6B61">
        <w:trPr>
          <w:trHeight w:val="57"/>
        </w:trPr>
        <w:tc>
          <w:tcPr>
            <w:tcW w:w="8414" w:type="dxa"/>
            <w:gridSpan w:val="3"/>
            <w:tcBorders>
              <w:bottom w:val="single" w:sz="4" w:space="0" w:color="auto"/>
            </w:tcBorders>
            <w:vAlign w:val="bottom"/>
          </w:tcPr>
          <w:p w14:paraId="024823B9" w14:textId="77777777" w:rsidR="009834C7" w:rsidRPr="005E2B2A" w:rsidRDefault="009834C7" w:rsidP="00DF6B61">
            <w:pPr>
              <w:spacing w:after="0" w:line="276" w:lineRule="auto"/>
              <w:jc w:val="right"/>
              <w:rPr>
                <w:rFonts w:ascii="Times New Roman" w:eastAsia="Calibri" w:hAnsi="Times New Roman" w:cs="Times New Roman"/>
                <w:kern w:val="0"/>
                <w:sz w:val="20"/>
                <w:szCs w:val="20"/>
                <w14:ligatures w14:val="none"/>
              </w:rPr>
            </w:pPr>
            <w:r w:rsidRPr="005E2B2A">
              <w:rPr>
                <w:rFonts w:ascii="Times New Roman" w:eastAsia="Calibri" w:hAnsi="Times New Roman" w:cs="Times New Roman"/>
                <w:color w:val="000000"/>
                <w:kern w:val="0"/>
                <w:sz w:val="20"/>
                <w:szCs w:val="20"/>
                <w14:ligatures w14:val="none"/>
              </w:rPr>
              <w:t>Pristatymo terminas, nuo užsakymo pateikimo dienos ne ilgiau 120 darbo dienų</w:t>
            </w:r>
          </w:p>
        </w:tc>
        <w:tc>
          <w:tcPr>
            <w:tcW w:w="2799" w:type="dxa"/>
            <w:vAlign w:val="bottom"/>
          </w:tcPr>
          <w:p w14:paraId="248F312C"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bookmarkEnd w:id="8"/>
    </w:tbl>
    <w:p w14:paraId="13641AC4" w14:textId="77777777" w:rsidR="00AA31B1" w:rsidRPr="005E2B2A" w:rsidRDefault="00AA31B1" w:rsidP="00AA31B1">
      <w:pPr>
        <w:spacing w:after="0" w:line="240" w:lineRule="auto"/>
        <w:rPr>
          <w:rFonts w:ascii="Times New Roman" w:eastAsia="Times New Roman" w:hAnsi="Times New Roman" w:cs="Times New Roman"/>
          <w:b/>
          <w:bCs/>
          <w:kern w:val="0"/>
          <w:sz w:val="22"/>
          <w:szCs w:val="22"/>
          <w14:ligatures w14:val="none"/>
        </w:rPr>
      </w:pPr>
    </w:p>
    <w:p w14:paraId="026387D4" w14:textId="0239C71B" w:rsidR="00AA31B1" w:rsidRPr="005E2B2A" w:rsidRDefault="00AA31B1" w:rsidP="00AA31B1">
      <w:pPr>
        <w:spacing w:after="0" w:line="240" w:lineRule="auto"/>
        <w:rPr>
          <w:rFonts w:ascii="Times New Roman" w:eastAsia="Times New Roman" w:hAnsi="Times New Roman" w:cs="Times New Roman"/>
          <w:b/>
          <w:bCs/>
          <w:kern w:val="0"/>
          <w14:ligatures w14:val="none"/>
        </w:rPr>
      </w:pPr>
      <w:r w:rsidRPr="005E2B2A">
        <w:rPr>
          <w:rFonts w:ascii="Times New Roman" w:eastAsia="Times New Roman" w:hAnsi="Times New Roman" w:cs="Times New Roman"/>
          <w:b/>
          <w:bCs/>
          <w:kern w:val="0"/>
          <w14:ligatures w14:val="none"/>
        </w:rPr>
        <w:t>3.2 Techniniai reikalavimai H</w:t>
      </w:r>
      <w:r w:rsidR="008376AE" w:rsidRPr="005E2B2A">
        <w:rPr>
          <w:rFonts w:ascii="Times New Roman" w:eastAsia="Times New Roman" w:hAnsi="Times New Roman" w:cs="Times New Roman"/>
          <w:b/>
          <w:bCs/>
          <w:kern w:val="0"/>
          <w14:ligatures w14:val="none"/>
        </w:rPr>
        <w:t>D</w:t>
      </w:r>
      <w:r w:rsidRPr="005E2B2A">
        <w:rPr>
          <w:rFonts w:ascii="Times New Roman" w:eastAsia="Times New Roman" w:hAnsi="Times New Roman" w:cs="Times New Roman"/>
          <w:b/>
          <w:bCs/>
          <w:kern w:val="0"/>
          <w14:ligatures w14:val="none"/>
        </w:rPr>
        <w:t xml:space="preserve">D diskams </w:t>
      </w:r>
    </w:p>
    <w:tbl>
      <w:tblPr>
        <w:tblW w:w="1122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126"/>
        <w:gridCol w:w="5387"/>
        <w:gridCol w:w="2976"/>
      </w:tblGrid>
      <w:tr w:rsidR="009834C7" w:rsidRPr="005E2B2A" w14:paraId="12BFDF8B" w14:textId="77777777" w:rsidTr="00DF6B61">
        <w:trPr>
          <w:trHeight w:val="57"/>
        </w:trPr>
        <w:tc>
          <w:tcPr>
            <w:tcW w:w="732" w:type="dxa"/>
            <w:shd w:val="clear" w:color="auto" w:fill="DDD9C3"/>
            <w:vAlign w:val="center"/>
          </w:tcPr>
          <w:p w14:paraId="63F80882" w14:textId="77777777" w:rsidR="009834C7" w:rsidRPr="005E2B2A" w:rsidRDefault="009834C7" w:rsidP="00DF6B61">
            <w:pPr>
              <w:spacing w:after="200" w:line="276" w:lineRule="auto"/>
              <w:rPr>
                <w:rFonts w:ascii="Times New Roman" w:eastAsia="Calibri" w:hAnsi="Times New Roman" w:cs="Times New Roman"/>
                <w:b/>
                <w:bCs/>
                <w:color w:val="000000"/>
                <w:kern w:val="0"/>
                <w:sz w:val="20"/>
                <w:szCs w:val="20"/>
                <w14:ligatures w14:val="none"/>
              </w:rPr>
            </w:pPr>
            <w:bookmarkStart w:id="9" w:name="_Hlk116973017"/>
            <w:r w:rsidRPr="005E2B2A">
              <w:rPr>
                <w:rFonts w:ascii="Times New Roman" w:eastAsia="Calibri" w:hAnsi="Times New Roman" w:cs="Times New Roman"/>
                <w:b/>
                <w:bCs/>
                <w:color w:val="000000"/>
                <w:kern w:val="0"/>
                <w:sz w:val="20"/>
                <w:szCs w:val="20"/>
                <w14:ligatures w14:val="none"/>
              </w:rPr>
              <w:t>Eil. Nr.</w:t>
            </w:r>
          </w:p>
        </w:tc>
        <w:tc>
          <w:tcPr>
            <w:tcW w:w="2126" w:type="dxa"/>
            <w:shd w:val="clear" w:color="auto" w:fill="DDD9C3"/>
            <w:vAlign w:val="center"/>
          </w:tcPr>
          <w:p w14:paraId="3D6B3C65" w14:textId="77777777" w:rsidR="009834C7" w:rsidRPr="005E2B2A" w:rsidRDefault="009834C7" w:rsidP="00DF6B61">
            <w:pPr>
              <w:spacing w:after="200" w:line="276" w:lineRule="auto"/>
              <w:rPr>
                <w:rFonts w:ascii="Times New Roman" w:eastAsia="Calibri" w:hAnsi="Times New Roman" w:cs="Times New Roman"/>
                <w:b/>
                <w:bCs/>
                <w:color w:val="000000"/>
                <w:kern w:val="0"/>
                <w:sz w:val="20"/>
                <w:szCs w:val="20"/>
                <w14:ligatures w14:val="none"/>
              </w:rPr>
            </w:pPr>
            <w:r w:rsidRPr="005E2B2A">
              <w:rPr>
                <w:rFonts w:ascii="Times New Roman" w:eastAsia="Calibri" w:hAnsi="Times New Roman" w:cs="Times New Roman"/>
                <w:b/>
                <w:bCs/>
                <w:color w:val="000000"/>
                <w:kern w:val="0"/>
                <w:sz w:val="20"/>
                <w:szCs w:val="20"/>
                <w14:ligatures w14:val="none"/>
              </w:rPr>
              <w:t>Komponento pavadinimas</w:t>
            </w:r>
          </w:p>
        </w:tc>
        <w:tc>
          <w:tcPr>
            <w:tcW w:w="5387" w:type="dxa"/>
            <w:shd w:val="clear" w:color="auto" w:fill="DEDAC4"/>
            <w:vAlign w:val="center"/>
          </w:tcPr>
          <w:p w14:paraId="55F8BF03" w14:textId="77777777" w:rsidR="009834C7" w:rsidRPr="005E2B2A" w:rsidRDefault="009834C7" w:rsidP="00DF6B61">
            <w:pPr>
              <w:spacing w:after="200" w:line="276" w:lineRule="auto"/>
              <w:rPr>
                <w:rFonts w:ascii="Times New Roman" w:eastAsia="Calibri"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lang w:eastAsia="lt-LT"/>
                <w14:ligatures w14:val="none"/>
              </w:rPr>
              <w:t>Reikalaujama charakteristika neblogiau kaip, geresnis  arba lygiavertis  (pateiktos nuorodos į standartus/ technologijas/ prekės ženklus yra tik rekomendacinio pobūdžio, todėl standartai/ technologijos/ prekės ženklai gali būti pakeisti lygiaverčiais)</w:t>
            </w:r>
          </w:p>
        </w:tc>
        <w:tc>
          <w:tcPr>
            <w:tcW w:w="2976" w:type="dxa"/>
            <w:shd w:val="clear" w:color="auto" w:fill="DEDAC4"/>
            <w:vAlign w:val="center"/>
          </w:tcPr>
          <w:p w14:paraId="42C4CB81" w14:textId="77777777" w:rsidR="009834C7" w:rsidRPr="005E2B2A" w:rsidRDefault="009834C7" w:rsidP="00DF6B61">
            <w:pPr>
              <w:spacing w:after="200" w:line="276" w:lineRule="auto"/>
              <w:rPr>
                <w:rFonts w:ascii="Times New Roman" w:eastAsia="Calibri" w:hAnsi="Times New Roman" w:cs="Times New Roman"/>
                <w:color w:val="000000"/>
                <w:kern w:val="0"/>
                <w:sz w:val="20"/>
                <w:szCs w:val="20"/>
                <w14:ligatures w14:val="none"/>
              </w:rPr>
            </w:pPr>
            <w:r w:rsidRPr="005E2B2A">
              <w:rPr>
                <w:rFonts w:ascii="Times New Roman" w:eastAsia="Times New Roman" w:hAnsi="Times New Roman" w:cs="Times New Roman"/>
                <w:b/>
                <w:bCs/>
                <w:kern w:val="0"/>
                <w:sz w:val="20"/>
                <w:szCs w:val="20"/>
                <w:lang w:eastAsia="lt-LT"/>
                <w14:ligatures w14:val="none"/>
              </w:rPr>
              <w:t>Siūlomos įrangos tikslios charakteristikos/ parametrai</w:t>
            </w:r>
          </w:p>
        </w:tc>
      </w:tr>
      <w:tr w:rsidR="009834C7" w:rsidRPr="005E2B2A" w14:paraId="7C73CF53" w14:textId="77777777" w:rsidTr="00DF6B61">
        <w:trPr>
          <w:trHeight w:val="57"/>
        </w:trPr>
        <w:tc>
          <w:tcPr>
            <w:tcW w:w="732" w:type="dxa"/>
            <w:vAlign w:val="center"/>
          </w:tcPr>
          <w:p w14:paraId="65EF9C81" w14:textId="77777777" w:rsidR="009834C7" w:rsidRPr="005E2B2A" w:rsidRDefault="009834C7" w:rsidP="009834C7">
            <w:pPr>
              <w:numPr>
                <w:ilvl w:val="0"/>
                <w:numId w:val="20"/>
              </w:numPr>
              <w:spacing w:after="0" w:line="240" w:lineRule="auto"/>
              <w:ind w:left="470" w:hanging="357"/>
              <w:rPr>
                <w:rFonts w:ascii="Times New Roman" w:eastAsia="Calibri" w:hAnsi="Times New Roman" w:cs="Times New Roman"/>
                <w:color w:val="000000"/>
                <w:kern w:val="0"/>
                <w:sz w:val="20"/>
                <w:szCs w:val="20"/>
                <w:lang w:eastAsia="lt-LT"/>
                <w14:ligatures w14:val="none"/>
              </w:rPr>
            </w:pPr>
          </w:p>
        </w:tc>
        <w:tc>
          <w:tcPr>
            <w:tcW w:w="2126" w:type="dxa"/>
          </w:tcPr>
          <w:p w14:paraId="3453E5D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HDD diskas</w:t>
            </w:r>
          </w:p>
        </w:tc>
        <w:tc>
          <w:tcPr>
            <w:tcW w:w="5387" w:type="dxa"/>
          </w:tcPr>
          <w:p w14:paraId="11A649CC"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color w:val="000000"/>
                <w:kern w:val="0"/>
                <w:sz w:val="20"/>
                <w:szCs w:val="20"/>
                <w14:ligatures w14:val="none"/>
              </w:rPr>
              <w:t xml:space="preserve">3.5“, HDD, ne mažesni kaip </w:t>
            </w:r>
            <w:r w:rsidRPr="005E2B2A">
              <w:rPr>
                <w:rFonts w:ascii="Times New Roman" w:eastAsia="Calibri" w:hAnsi="Times New Roman" w:cs="Times New Roman"/>
                <w:color w:val="000000"/>
                <w:kern w:val="0"/>
                <w:sz w:val="20"/>
                <w:szCs w:val="20"/>
                <w14:ligatures w14:val="none"/>
              </w:rPr>
              <w:t>16</w:t>
            </w:r>
            <w:r w:rsidRPr="005E2B2A">
              <w:rPr>
                <w:rFonts w:ascii="Times New Roman" w:eastAsia="Calibri" w:hAnsi="Times New Roman" w:cs="Times New Roman"/>
                <w:bCs/>
                <w:color w:val="000000"/>
                <w:kern w:val="0"/>
                <w:sz w:val="20"/>
                <w:szCs w:val="20"/>
                <w14:ligatures w14:val="none"/>
              </w:rPr>
              <w:t>TB, karšto pakeitimo („</w:t>
            </w:r>
            <w:proofErr w:type="spellStart"/>
            <w:r w:rsidRPr="005E2B2A">
              <w:rPr>
                <w:rFonts w:ascii="Times New Roman" w:eastAsia="Calibri" w:hAnsi="Times New Roman" w:cs="Times New Roman"/>
                <w:bCs/>
                <w:color w:val="000000"/>
                <w:kern w:val="0"/>
                <w:sz w:val="20"/>
                <w:szCs w:val="20"/>
                <w14:ligatures w14:val="none"/>
              </w:rPr>
              <w:t>hot-plug</w:t>
            </w:r>
            <w:proofErr w:type="spellEnd"/>
            <w:r w:rsidRPr="005E2B2A">
              <w:rPr>
                <w:rFonts w:ascii="Times New Roman" w:eastAsia="Calibri" w:hAnsi="Times New Roman" w:cs="Times New Roman"/>
                <w:bCs/>
                <w:color w:val="000000"/>
                <w:kern w:val="0"/>
                <w:sz w:val="20"/>
                <w:szCs w:val="20"/>
                <w14:ligatures w14:val="none"/>
              </w:rPr>
              <w:t>“) SAS ISE. Diskai privalo būti suderinami su siūlomos TS1 tarnybine stotimi, tinkamai grąžinti statuso ir galimo gedimo („</w:t>
            </w:r>
            <w:proofErr w:type="spellStart"/>
            <w:r w:rsidRPr="005E2B2A">
              <w:rPr>
                <w:rFonts w:ascii="Times New Roman" w:eastAsia="Calibri" w:hAnsi="Times New Roman" w:cs="Times New Roman"/>
                <w:bCs/>
                <w:color w:val="000000"/>
                <w:kern w:val="0"/>
                <w:sz w:val="20"/>
                <w:szCs w:val="20"/>
                <w14:ligatures w14:val="none"/>
              </w:rPr>
              <w:t>prefailure</w:t>
            </w:r>
            <w:proofErr w:type="spellEnd"/>
            <w:r w:rsidRPr="005E2B2A">
              <w:rPr>
                <w:rFonts w:ascii="Times New Roman" w:eastAsia="Calibri" w:hAnsi="Times New Roman" w:cs="Times New Roman"/>
                <w:bCs/>
                <w:color w:val="000000"/>
                <w:kern w:val="0"/>
                <w:sz w:val="20"/>
                <w:szCs w:val="20"/>
                <w14:ligatures w14:val="none"/>
              </w:rPr>
              <w:t>“) informaciją.</w:t>
            </w:r>
          </w:p>
        </w:tc>
        <w:tc>
          <w:tcPr>
            <w:tcW w:w="2976" w:type="dxa"/>
          </w:tcPr>
          <w:p w14:paraId="3369C9E9"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37E7D6D4" w14:textId="77777777" w:rsidTr="00DF6B61">
        <w:trPr>
          <w:trHeight w:val="57"/>
        </w:trPr>
        <w:tc>
          <w:tcPr>
            <w:tcW w:w="732" w:type="dxa"/>
            <w:vAlign w:val="center"/>
          </w:tcPr>
          <w:p w14:paraId="01E5A1A3" w14:textId="77777777" w:rsidR="009834C7" w:rsidRPr="005E2B2A" w:rsidRDefault="009834C7" w:rsidP="009834C7">
            <w:pPr>
              <w:numPr>
                <w:ilvl w:val="0"/>
                <w:numId w:val="20"/>
              </w:numPr>
              <w:tabs>
                <w:tab w:val="left" w:pos="360"/>
              </w:tabs>
              <w:spacing w:after="0" w:line="240" w:lineRule="auto"/>
              <w:ind w:left="470" w:hanging="357"/>
              <w:rPr>
                <w:rFonts w:ascii="Times New Roman" w:eastAsia="Calibri" w:hAnsi="Times New Roman" w:cs="Times New Roman"/>
                <w:color w:val="000000"/>
                <w:kern w:val="0"/>
                <w:sz w:val="20"/>
                <w:szCs w:val="20"/>
                <w:lang w:eastAsia="lt-LT"/>
                <w14:ligatures w14:val="none"/>
              </w:rPr>
            </w:pPr>
          </w:p>
        </w:tc>
        <w:tc>
          <w:tcPr>
            <w:tcW w:w="2126" w:type="dxa"/>
          </w:tcPr>
          <w:p w14:paraId="61768EB4" w14:textId="77777777" w:rsidR="009834C7" w:rsidRPr="005E2B2A" w:rsidRDefault="009834C7" w:rsidP="00DF6B61">
            <w:pPr>
              <w:tabs>
                <w:tab w:val="left" w:pos="360"/>
              </w:tabs>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Garantinė techninė priežiūra</w:t>
            </w:r>
          </w:p>
        </w:tc>
        <w:tc>
          <w:tcPr>
            <w:tcW w:w="5387" w:type="dxa"/>
          </w:tcPr>
          <w:p w14:paraId="1C4D7AD8" w14:textId="77777777" w:rsidR="009834C7" w:rsidRPr="005E2B2A" w:rsidRDefault="009834C7" w:rsidP="00DF6B61">
            <w:pPr>
              <w:snapToGrid w:val="0"/>
              <w:spacing w:after="0" w:line="276" w:lineRule="auto"/>
              <w:jc w:val="both"/>
              <w:rPr>
                <w:rFonts w:ascii="Times New Roman" w:eastAsia="Calibri" w:hAnsi="Times New Roman" w:cs="Times New Roman"/>
                <w:bCs/>
                <w:kern w:val="0"/>
                <w:sz w:val="20"/>
                <w:szCs w:val="20"/>
                <w14:ligatures w14:val="none"/>
              </w:rPr>
            </w:pPr>
            <w:r w:rsidRPr="005E2B2A">
              <w:rPr>
                <w:rFonts w:ascii="Times New Roman" w:eastAsia="Calibri" w:hAnsi="Times New Roman" w:cs="Times New Roman"/>
                <w:bCs/>
                <w:kern w:val="0"/>
                <w:sz w:val="20"/>
                <w:szCs w:val="20"/>
                <w14:ligatures w14:val="none"/>
              </w:rPr>
              <w:t>Įrangai turi galioti tie patys garantinės techninės priežiūros įsipareigojimai kaip ir tarnybinėms stotims (pozicija 1.3).</w:t>
            </w:r>
          </w:p>
          <w:p w14:paraId="636E66B7" w14:textId="77777777" w:rsidR="009834C7" w:rsidRPr="005E2B2A" w:rsidRDefault="009834C7" w:rsidP="00DF6B61">
            <w:pPr>
              <w:widowControl w:val="0"/>
              <w:snapToGrid w:val="0"/>
              <w:spacing w:after="0" w:line="276" w:lineRule="auto"/>
              <w:jc w:val="both"/>
              <w:rPr>
                <w:rFonts w:ascii="Times New Roman" w:eastAsia="Calibri" w:hAnsi="Times New Roman" w:cs="Times New Roman"/>
                <w:bCs/>
                <w:kern w:val="0"/>
                <w:sz w:val="20"/>
                <w:szCs w:val="20"/>
                <w:lang w:val="pt-BR"/>
                <w14:ligatures w14:val="none"/>
              </w:rPr>
            </w:pPr>
            <w:r w:rsidRPr="005E2B2A">
              <w:rPr>
                <w:rFonts w:ascii="Times New Roman" w:eastAsia="Calibri" w:hAnsi="Times New Roman" w:cs="Times New Roman"/>
                <w:bCs/>
                <w:kern w:val="0"/>
                <w:sz w:val="20"/>
                <w:szCs w:val="20"/>
                <w14:ligatures w14:val="none"/>
              </w:rPr>
              <w:t>Sugedusių diskų PO gamintojui ar tiekėjui neperduoda.</w:t>
            </w:r>
          </w:p>
          <w:p w14:paraId="1D6767CE"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bCs/>
                <w:kern w:val="0"/>
                <w:sz w:val="20"/>
                <w:szCs w:val="20"/>
                <w14:ligatures w14:val="none"/>
              </w:rPr>
              <w:t>Visi aukščiau išvardinti reikalavimai privalo būti garantuojami įrangos gamintojo (pateikti tai liudijančią gamintojo dokumentaciją jei tai yra standartiniai oficialūs gamintojo įsipareigojimai arba komplektuoti papildomus gamintojo serviso paketus nurodant pasiūlyme jų kodus ir pavadinimus).</w:t>
            </w:r>
          </w:p>
        </w:tc>
        <w:tc>
          <w:tcPr>
            <w:tcW w:w="2976" w:type="dxa"/>
            <w:vAlign w:val="center"/>
          </w:tcPr>
          <w:p w14:paraId="2305FDD7"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18075F6F" w14:textId="77777777" w:rsidTr="00DF6B61">
        <w:trPr>
          <w:trHeight w:val="57"/>
        </w:trPr>
        <w:tc>
          <w:tcPr>
            <w:tcW w:w="732" w:type="dxa"/>
            <w:vAlign w:val="center"/>
          </w:tcPr>
          <w:p w14:paraId="542965EC" w14:textId="77777777" w:rsidR="009834C7" w:rsidRPr="005E2B2A" w:rsidRDefault="009834C7" w:rsidP="009834C7">
            <w:pPr>
              <w:numPr>
                <w:ilvl w:val="0"/>
                <w:numId w:val="20"/>
              </w:numPr>
              <w:spacing w:after="0" w:line="240" w:lineRule="auto"/>
              <w:ind w:left="470" w:hanging="357"/>
              <w:rPr>
                <w:rFonts w:ascii="Times New Roman" w:eastAsia="Calibri" w:hAnsi="Times New Roman" w:cs="Times New Roman"/>
                <w:color w:val="000000"/>
                <w:kern w:val="0"/>
                <w:sz w:val="20"/>
                <w:szCs w:val="20"/>
                <w:lang w:eastAsia="lt-LT"/>
                <w14:ligatures w14:val="none"/>
              </w:rPr>
            </w:pPr>
          </w:p>
        </w:tc>
        <w:tc>
          <w:tcPr>
            <w:tcW w:w="2126" w:type="dxa"/>
            <w:vAlign w:val="center"/>
          </w:tcPr>
          <w:p w14:paraId="5337DF95"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Aplinkos apsaugos kriterijai</w:t>
            </w:r>
          </w:p>
          <w:p w14:paraId="21893098"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c>
          <w:tcPr>
            <w:tcW w:w="5387" w:type="dxa"/>
            <w:vAlign w:val="center"/>
          </w:tcPr>
          <w:p w14:paraId="271A0C6A" w14:textId="77777777" w:rsidR="009834C7" w:rsidRPr="005E2B2A" w:rsidRDefault="009834C7" w:rsidP="00DF6B61">
            <w:pPr>
              <w:spacing w:after="0" w:line="240" w:lineRule="auto"/>
              <w:rPr>
                <w:rFonts w:ascii="Times New Roman" w:eastAsia="Times New Roman" w:hAnsi="Times New Roman" w:cs="Times New Roman"/>
                <w:color w:val="000000"/>
                <w:kern w:val="0"/>
                <w:sz w:val="20"/>
                <w:szCs w:val="20"/>
                <w14:ligatures w14:val="none"/>
              </w:rPr>
            </w:pPr>
            <w:r w:rsidRPr="005E2B2A">
              <w:rPr>
                <w:rFonts w:ascii="Times New Roman" w:eastAsia="Calibri" w:hAnsi="Times New Roman" w:cs="Times New Roman"/>
                <w:color w:val="000000"/>
                <w:kern w:val="0"/>
                <w:sz w:val="20"/>
                <w:szCs w:val="20"/>
                <w14:ligatures w14:val="none"/>
              </w:rPr>
              <w:t>Įranga atitinka Europos Parlamento ir Tarybos direktyvos 2002/95/EB „Dėl tam tikrų medžiagų naudojimo elektroninėje įrangoje apribojimo“ nustatytus reikalavimus (</w:t>
            </w:r>
            <w:proofErr w:type="spellStart"/>
            <w:r w:rsidRPr="005E2B2A">
              <w:rPr>
                <w:rFonts w:ascii="Times New Roman" w:eastAsia="Calibri" w:hAnsi="Times New Roman" w:cs="Times New Roman"/>
                <w:color w:val="000000"/>
                <w:kern w:val="0"/>
                <w:sz w:val="20"/>
                <w:szCs w:val="20"/>
                <w14:ligatures w14:val="none"/>
              </w:rPr>
              <w:t>RoHS</w:t>
            </w:r>
            <w:proofErr w:type="spellEnd"/>
            <w:r w:rsidRPr="005E2B2A">
              <w:rPr>
                <w:rFonts w:ascii="Times New Roman" w:eastAsia="Calibri" w:hAnsi="Times New Roman" w:cs="Times New Roman"/>
                <w:color w:val="000000"/>
                <w:kern w:val="0"/>
                <w:sz w:val="20"/>
                <w:szCs w:val="20"/>
                <w14:ligatures w14:val="none"/>
              </w:rPr>
              <w:t>). Pateikti dokumentų kopijas arba nuorodas į dokumentus.</w:t>
            </w:r>
          </w:p>
        </w:tc>
        <w:tc>
          <w:tcPr>
            <w:tcW w:w="2976" w:type="dxa"/>
          </w:tcPr>
          <w:p w14:paraId="2D5B0624" w14:textId="77777777" w:rsidR="009834C7" w:rsidRPr="005E2B2A" w:rsidRDefault="009834C7" w:rsidP="00DF6B61">
            <w:pPr>
              <w:spacing w:after="0" w:line="276" w:lineRule="auto"/>
              <w:rPr>
                <w:rFonts w:ascii="Times New Roman" w:eastAsia="Calibri" w:hAnsi="Times New Roman" w:cs="Times New Roman"/>
                <w:color w:val="000000"/>
                <w:kern w:val="0"/>
                <w:sz w:val="20"/>
                <w:szCs w:val="20"/>
                <w14:ligatures w14:val="none"/>
              </w:rPr>
            </w:pPr>
          </w:p>
        </w:tc>
      </w:tr>
      <w:tr w:rsidR="009834C7" w:rsidRPr="005E2B2A" w14:paraId="13728FC5" w14:textId="77777777" w:rsidTr="00DF6B61">
        <w:trPr>
          <w:trHeight w:val="57"/>
        </w:trPr>
        <w:tc>
          <w:tcPr>
            <w:tcW w:w="8245" w:type="dxa"/>
            <w:gridSpan w:val="3"/>
          </w:tcPr>
          <w:p w14:paraId="6DE4DC52"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Prekių firma gamintoja</w:t>
            </w:r>
          </w:p>
        </w:tc>
        <w:tc>
          <w:tcPr>
            <w:tcW w:w="2976" w:type="dxa"/>
            <w:vAlign w:val="bottom"/>
          </w:tcPr>
          <w:p w14:paraId="7FE51C10"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4E1E397C" w14:textId="77777777" w:rsidTr="00DF6B61">
        <w:trPr>
          <w:trHeight w:val="57"/>
        </w:trPr>
        <w:tc>
          <w:tcPr>
            <w:tcW w:w="8245" w:type="dxa"/>
            <w:gridSpan w:val="3"/>
          </w:tcPr>
          <w:p w14:paraId="2D023915"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Prekės modelis</w:t>
            </w:r>
          </w:p>
        </w:tc>
        <w:tc>
          <w:tcPr>
            <w:tcW w:w="2976" w:type="dxa"/>
            <w:vAlign w:val="bottom"/>
          </w:tcPr>
          <w:p w14:paraId="49549D2A"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10B248FD" w14:textId="77777777" w:rsidTr="00DF6B61">
        <w:trPr>
          <w:trHeight w:val="57"/>
        </w:trPr>
        <w:tc>
          <w:tcPr>
            <w:tcW w:w="8245" w:type="dxa"/>
            <w:gridSpan w:val="3"/>
          </w:tcPr>
          <w:p w14:paraId="78903318" w14:textId="77777777" w:rsidR="009834C7" w:rsidRPr="005E2B2A" w:rsidRDefault="009834C7" w:rsidP="00DF6B61">
            <w:pPr>
              <w:spacing w:after="0" w:line="276" w:lineRule="auto"/>
              <w:jc w:val="right"/>
              <w:rPr>
                <w:rFonts w:ascii="Times New Roman" w:eastAsia="Calibri" w:hAnsi="Times New Roman" w:cs="Times New Roman"/>
                <w:color w:val="000000"/>
                <w:kern w:val="0"/>
                <w:sz w:val="20"/>
                <w:szCs w:val="20"/>
                <w14:ligatures w14:val="none"/>
              </w:rPr>
            </w:pPr>
            <w:r w:rsidRPr="005E2B2A">
              <w:rPr>
                <w:rFonts w:ascii="Times New Roman" w:eastAsia="Calibri" w:hAnsi="Times New Roman" w:cs="Times New Roman"/>
                <w:kern w:val="0"/>
                <w:sz w:val="20"/>
                <w:szCs w:val="20"/>
                <w14:ligatures w14:val="none"/>
              </w:rPr>
              <w:t>Kilmės šalis</w:t>
            </w:r>
          </w:p>
        </w:tc>
        <w:tc>
          <w:tcPr>
            <w:tcW w:w="2976" w:type="dxa"/>
            <w:vAlign w:val="bottom"/>
          </w:tcPr>
          <w:p w14:paraId="4F0512E2"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48D5405E" w14:textId="77777777" w:rsidTr="00DF6B61">
        <w:trPr>
          <w:trHeight w:val="57"/>
        </w:trPr>
        <w:tc>
          <w:tcPr>
            <w:tcW w:w="8245" w:type="dxa"/>
            <w:gridSpan w:val="3"/>
          </w:tcPr>
          <w:p w14:paraId="22A6C011" w14:textId="77777777" w:rsidR="009834C7" w:rsidRPr="005E2B2A" w:rsidRDefault="009834C7" w:rsidP="00DF6B61">
            <w:pPr>
              <w:spacing w:after="0" w:line="276" w:lineRule="auto"/>
              <w:jc w:val="right"/>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Garantiniai įsipareigojimai (minimalia</w:t>
            </w:r>
            <w:r w:rsidRPr="005E2B2A">
              <w:rPr>
                <w:rFonts w:ascii="Times New Roman" w:eastAsia="Calibri" w:hAnsi="Times New Roman" w:cs="Times New Roman"/>
                <w:color w:val="000000"/>
                <w:kern w:val="0"/>
                <w:sz w:val="20"/>
                <w:szCs w:val="20"/>
                <w14:ligatures w14:val="none"/>
              </w:rPr>
              <w:t xml:space="preserve">i 1 </w:t>
            </w:r>
            <w:r w:rsidRPr="005E2B2A">
              <w:rPr>
                <w:rFonts w:ascii="Times New Roman" w:eastAsia="Calibri" w:hAnsi="Times New Roman" w:cs="Times New Roman"/>
                <w:kern w:val="0"/>
                <w:sz w:val="20"/>
                <w:szCs w:val="20"/>
                <w14:ligatures w14:val="none"/>
              </w:rPr>
              <w:t>metai)</w:t>
            </w:r>
          </w:p>
        </w:tc>
        <w:tc>
          <w:tcPr>
            <w:tcW w:w="2976" w:type="dxa"/>
            <w:vAlign w:val="bottom"/>
          </w:tcPr>
          <w:p w14:paraId="722321D1"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7F2FAB14" w14:textId="77777777" w:rsidTr="00DF6B61">
        <w:trPr>
          <w:trHeight w:val="57"/>
        </w:trPr>
        <w:tc>
          <w:tcPr>
            <w:tcW w:w="8245" w:type="dxa"/>
            <w:gridSpan w:val="3"/>
          </w:tcPr>
          <w:p w14:paraId="3813304A" w14:textId="77777777" w:rsidR="009834C7" w:rsidRPr="005E2B2A" w:rsidRDefault="009834C7" w:rsidP="00DF6B61">
            <w:pPr>
              <w:spacing w:after="0" w:line="276" w:lineRule="auto"/>
              <w:jc w:val="right"/>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Garantinio aptarnavimo reakcijos po pranešimo apie gedimą greitis (ne vėliau kaip kitą darbo dieną)</w:t>
            </w:r>
          </w:p>
        </w:tc>
        <w:tc>
          <w:tcPr>
            <w:tcW w:w="2976" w:type="dxa"/>
            <w:vAlign w:val="bottom"/>
          </w:tcPr>
          <w:p w14:paraId="53304E10"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5AEC39DA" w14:textId="77777777" w:rsidTr="00DF6B61">
        <w:trPr>
          <w:trHeight w:val="57"/>
        </w:trPr>
        <w:tc>
          <w:tcPr>
            <w:tcW w:w="8245" w:type="dxa"/>
            <w:gridSpan w:val="3"/>
          </w:tcPr>
          <w:p w14:paraId="62C3145A" w14:textId="77777777" w:rsidR="009834C7" w:rsidRPr="005E2B2A" w:rsidRDefault="009834C7" w:rsidP="00DF6B61">
            <w:pPr>
              <w:spacing w:after="0" w:line="276" w:lineRule="auto"/>
              <w:jc w:val="right"/>
              <w:rPr>
                <w:rFonts w:ascii="Times New Roman" w:eastAsia="Calibri" w:hAnsi="Times New Roman" w:cs="Times New Roman"/>
                <w:kern w:val="0"/>
                <w:sz w:val="20"/>
                <w:szCs w:val="20"/>
                <w14:ligatures w14:val="none"/>
              </w:rPr>
            </w:pPr>
            <w:r w:rsidRPr="005E2B2A">
              <w:rPr>
                <w:rFonts w:ascii="Times New Roman" w:eastAsia="Calibri" w:hAnsi="Times New Roman" w:cs="Times New Roman"/>
                <w:kern w:val="0"/>
                <w:sz w:val="20"/>
                <w:szCs w:val="20"/>
                <w14:ligatures w14:val="none"/>
              </w:rPr>
              <w:t>Atsarginių dalių tiekimo garantija (minimaliai 1 metai)</w:t>
            </w:r>
          </w:p>
        </w:tc>
        <w:tc>
          <w:tcPr>
            <w:tcW w:w="2976" w:type="dxa"/>
            <w:vAlign w:val="bottom"/>
          </w:tcPr>
          <w:p w14:paraId="70F0A4B9"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9834C7" w:rsidRPr="005E2B2A" w14:paraId="728ED582" w14:textId="77777777" w:rsidTr="00DF6B61">
        <w:trPr>
          <w:trHeight w:val="57"/>
        </w:trPr>
        <w:tc>
          <w:tcPr>
            <w:tcW w:w="8245" w:type="dxa"/>
            <w:gridSpan w:val="3"/>
          </w:tcPr>
          <w:p w14:paraId="337448B9" w14:textId="77777777" w:rsidR="009834C7" w:rsidRPr="005E2B2A" w:rsidRDefault="009834C7" w:rsidP="00DF6B61">
            <w:pPr>
              <w:spacing w:after="0" w:line="276" w:lineRule="auto"/>
              <w:jc w:val="right"/>
              <w:rPr>
                <w:rFonts w:ascii="Times New Roman" w:eastAsia="Calibri" w:hAnsi="Times New Roman" w:cs="Times New Roman"/>
                <w:kern w:val="0"/>
                <w:sz w:val="20"/>
                <w:szCs w:val="20"/>
                <w14:ligatures w14:val="none"/>
              </w:rPr>
            </w:pPr>
            <w:r w:rsidRPr="005E2B2A">
              <w:rPr>
                <w:rFonts w:ascii="Times New Roman" w:eastAsia="Calibri" w:hAnsi="Times New Roman" w:cs="Times New Roman"/>
                <w:color w:val="000000"/>
                <w:kern w:val="0"/>
                <w:sz w:val="20"/>
                <w:szCs w:val="20"/>
                <w14:ligatures w14:val="none"/>
              </w:rPr>
              <w:t>Pristatymo terminas, nuo užsakymo pateikimo dienos ne ilgiau 30 darbo dienų</w:t>
            </w:r>
          </w:p>
        </w:tc>
        <w:tc>
          <w:tcPr>
            <w:tcW w:w="2976" w:type="dxa"/>
            <w:vAlign w:val="bottom"/>
          </w:tcPr>
          <w:p w14:paraId="0F16A399" w14:textId="77777777" w:rsidR="009834C7" w:rsidRPr="005E2B2A" w:rsidRDefault="009834C7" w:rsidP="00DF6B61">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bookmarkEnd w:id="9"/>
    </w:tbl>
    <w:p w14:paraId="65E235EF" w14:textId="77777777" w:rsidR="004260AB" w:rsidRPr="005E2B2A" w:rsidRDefault="004260AB"/>
    <w:p w14:paraId="762643BD" w14:textId="1255793C" w:rsidR="00930FDB" w:rsidRPr="005E2B2A" w:rsidRDefault="006D758B">
      <w:pPr>
        <w:rPr>
          <w:rFonts w:ascii="Times New Roman" w:hAnsi="Times New Roman" w:cs="Times New Roman"/>
          <w:b/>
          <w:bCs/>
        </w:rPr>
      </w:pPr>
      <w:r w:rsidRPr="005E2B2A">
        <w:rPr>
          <w:rFonts w:ascii="Times New Roman" w:hAnsi="Times New Roman" w:cs="Times New Roman"/>
          <w:b/>
          <w:bCs/>
        </w:rPr>
        <w:t>3.3</w:t>
      </w:r>
      <w:r w:rsidR="00930FDB" w:rsidRPr="005E2B2A">
        <w:rPr>
          <w:rFonts w:ascii="Times New Roman" w:hAnsi="Times New Roman" w:cs="Times New Roman"/>
          <w:b/>
          <w:bCs/>
        </w:rPr>
        <w:t xml:space="preserve"> BENDRA </w:t>
      </w:r>
      <w:r w:rsidR="00954A5C" w:rsidRPr="005E2B2A">
        <w:rPr>
          <w:rFonts w:ascii="Times New Roman" w:hAnsi="Times New Roman" w:cs="Times New Roman"/>
          <w:b/>
          <w:bCs/>
        </w:rPr>
        <w:t>3</w:t>
      </w:r>
      <w:r w:rsidR="00930FDB" w:rsidRPr="005E2B2A">
        <w:rPr>
          <w:rFonts w:ascii="Times New Roman" w:hAnsi="Times New Roman" w:cs="Times New Roman"/>
          <w:b/>
          <w:bCs/>
        </w:rPr>
        <w:t xml:space="preserve"> PIRKIMO DALIES SUVESTINĖ KAINŲ LENTELĖ.</w:t>
      </w:r>
    </w:p>
    <w:tbl>
      <w:tblPr>
        <w:tblW w:w="11277" w:type="dxa"/>
        <w:tblInd w:w="-514" w:type="dxa"/>
        <w:tblLayout w:type="fixed"/>
        <w:tblLook w:val="04A0" w:firstRow="1" w:lastRow="0" w:firstColumn="1" w:lastColumn="0" w:noHBand="0" w:noVBand="1"/>
      </w:tblPr>
      <w:tblGrid>
        <w:gridCol w:w="616"/>
        <w:gridCol w:w="5446"/>
        <w:gridCol w:w="1511"/>
        <w:gridCol w:w="1288"/>
        <w:gridCol w:w="2416"/>
      </w:tblGrid>
      <w:tr w:rsidR="00435F40" w:rsidRPr="005E2B2A" w14:paraId="5DF223E8" w14:textId="77777777" w:rsidTr="0042140D">
        <w:trPr>
          <w:trHeight w:val="340"/>
        </w:trPr>
        <w:tc>
          <w:tcPr>
            <w:tcW w:w="616" w:type="dxa"/>
            <w:tcBorders>
              <w:top w:val="single" w:sz="8" w:space="0" w:color="000000"/>
              <w:left w:val="single" w:sz="8" w:space="0" w:color="000000"/>
              <w:bottom w:val="single" w:sz="4" w:space="0" w:color="auto"/>
              <w:right w:val="single" w:sz="8" w:space="0" w:color="000000"/>
            </w:tcBorders>
            <w:shd w:val="clear" w:color="auto" w:fill="DEDAC4"/>
            <w:vAlign w:val="center"/>
            <w:hideMark/>
          </w:tcPr>
          <w:p w14:paraId="4F62D5DA"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Eil. Nr.</w:t>
            </w:r>
          </w:p>
        </w:tc>
        <w:tc>
          <w:tcPr>
            <w:tcW w:w="5446" w:type="dxa"/>
            <w:tcBorders>
              <w:top w:val="single" w:sz="8" w:space="0" w:color="000000"/>
              <w:left w:val="nil"/>
              <w:bottom w:val="single" w:sz="4" w:space="0" w:color="auto"/>
              <w:right w:val="single" w:sz="8" w:space="0" w:color="000000"/>
            </w:tcBorders>
            <w:shd w:val="clear" w:color="auto" w:fill="DEDAC4"/>
            <w:vAlign w:val="center"/>
            <w:hideMark/>
          </w:tcPr>
          <w:p w14:paraId="1DB2F326" w14:textId="77777777" w:rsidR="00435F40" w:rsidRPr="005E2B2A" w:rsidRDefault="00435F40" w:rsidP="00602B17">
            <w:pPr>
              <w:spacing w:after="0" w:line="240" w:lineRule="auto"/>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Pavadinimas</w:t>
            </w:r>
          </w:p>
        </w:tc>
        <w:tc>
          <w:tcPr>
            <w:tcW w:w="1511" w:type="dxa"/>
            <w:tcBorders>
              <w:top w:val="single" w:sz="8" w:space="0" w:color="000000"/>
              <w:left w:val="nil"/>
              <w:bottom w:val="single" w:sz="4" w:space="0" w:color="auto"/>
              <w:right w:val="single" w:sz="8" w:space="0" w:color="000000"/>
            </w:tcBorders>
            <w:shd w:val="clear" w:color="auto" w:fill="DEDAC4"/>
            <w:vAlign w:val="center"/>
            <w:hideMark/>
          </w:tcPr>
          <w:p w14:paraId="7526C24E"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 xml:space="preserve">Vieneto kaina be PVM </w:t>
            </w:r>
          </w:p>
        </w:tc>
        <w:tc>
          <w:tcPr>
            <w:tcW w:w="1288" w:type="dxa"/>
            <w:tcBorders>
              <w:top w:val="single" w:sz="8" w:space="0" w:color="000000"/>
              <w:left w:val="nil"/>
              <w:bottom w:val="single" w:sz="4" w:space="0" w:color="auto"/>
              <w:right w:val="single" w:sz="8" w:space="0" w:color="000000"/>
            </w:tcBorders>
            <w:shd w:val="clear" w:color="auto" w:fill="DEDAC4"/>
            <w:vAlign w:val="center"/>
            <w:hideMark/>
          </w:tcPr>
          <w:p w14:paraId="6AF931CE"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Lyginamasis svoris</w:t>
            </w:r>
          </w:p>
        </w:tc>
        <w:tc>
          <w:tcPr>
            <w:tcW w:w="2416" w:type="dxa"/>
            <w:tcBorders>
              <w:top w:val="single" w:sz="8" w:space="0" w:color="000000"/>
              <w:left w:val="nil"/>
              <w:bottom w:val="single" w:sz="4" w:space="0" w:color="auto"/>
              <w:right w:val="single" w:sz="4" w:space="0" w:color="auto"/>
            </w:tcBorders>
            <w:shd w:val="clear" w:color="auto" w:fill="DEDAC4"/>
          </w:tcPr>
          <w:p w14:paraId="74F89542"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Palyginamoji kaina</w:t>
            </w:r>
          </w:p>
          <w:p w14:paraId="7F82F4B1"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 xml:space="preserve"> Eur be PVM =3*4</w:t>
            </w:r>
          </w:p>
        </w:tc>
      </w:tr>
      <w:tr w:rsidR="00435F40" w:rsidRPr="005E2B2A" w14:paraId="754B3428" w14:textId="77777777" w:rsidTr="0042140D">
        <w:trPr>
          <w:trHeight w:val="340"/>
        </w:trPr>
        <w:tc>
          <w:tcPr>
            <w:tcW w:w="616" w:type="dxa"/>
            <w:tcBorders>
              <w:top w:val="single" w:sz="4" w:space="0" w:color="auto"/>
              <w:left w:val="single" w:sz="4" w:space="0" w:color="auto"/>
              <w:bottom w:val="single" w:sz="4" w:space="0" w:color="auto"/>
              <w:right w:val="single" w:sz="4" w:space="0" w:color="auto"/>
            </w:tcBorders>
            <w:vAlign w:val="center"/>
          </w:tcPr>
          <w:p w14:paraId="2D5873FE"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1</w:t>
            </w:r>
          </w:p>
        </w:tc>
        <w:tc>
          <w:tcPr>
            <w:tcW w:w="5446" w:type="dxa"/>
            <w:tcBorders>
              <w:top w:val="single" w:sz="4" w:space="0" w:color="auto"/>
              <w:left w:val="single" w:sz="4" w:space="0" w:color="auto"/>
              <w:bottom w:val="single" w:sz="4" w:space="0" w:color="auto"/>
              <w:right w:val="single" w:sz="4" w:space="0" w:color="auto"/>
            </w:tcBorders>
            <w:vAlign w:val="center"/>
          </w:tcPr>
          <w:p w14:paraId="3566A2A7"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2</w:t>
            </w:r>
          </w:p>
        </w:tc>
        <w:tc>
          <w:tcPr>
            <w:tcW w:w="1511" w:type="dxa"/>
            <w:tcBorders>
              <w:top w:val="single" w:sz="4" w:space="0" w:color="auto"/>
              <w:left w:val="single" w:sz="4" w:space="0" w:color="auto"/>
              <w:bottom w:val="single" w:sz="4" w:space="0" w:color="auto"/>
              <w:right w:val="single" w:sz="4" w:space="0" w:color="auto"/>
            </w:tcBorders>
            <w:vAlign w:val="center"/>
          </w:tcPr>
          <w:p w14:paraId="3D7AB02B"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3</w:t>
            </w:r>
          </w:p>
        </w:tc>
        <w:tc>
          <w:tcPr>
            <w:tcW w:w="1288" w:type="dxa"/>
            <w:tcBorders>
              <w:top w:val="single" w:sz="4" w:space="0" w:color="auto"/>
              <w:left w:val="single" w:sz="4" w:space="0" w:color="auto"/>
              <w:bottom w:val="single" w:sz="4" w:space="0" w:color="auto"/>
              <w:right w:val="single" w:sz="4" w:space="0" w:color="auto"/>
            </w:tcBorders>
            <w:vAlign w:val="center"/>
          </w:tcPr>
          <w:p w14:paraId="26C530BF"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4</w:t>
            </w:r>
          </w:p>
        </w:tc>
        <w:tc>
          <w:tcPr>
            <w:tcW w:w="2416" w:type="dxa"/>
            <w:tcBorders>
              <w:top w:val="single" w:sz="4" w:space="0" w:color="auto"/>
              <w:left w:val="single" w:sz="4" w:space="0" w:color="auto"/>
              <w:bottom w:val="single" w:sz="4" w:space="0" w:color="auto"/>
              <w:right w:val="single" w:sz="4" w:space="0" w:color="auto"/>
            </w:tcBorders>
          </w:tcPr>
          <w:p w14:paraId="75EBE208" w14:textId="77777777" w:rsidR="00435F40" w:rsidRPr="005E2B2A" w:rsidRDefault="00435F40" w:rsidP="00602B17">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5E2B2A">
              <w:rPr>
                <w:rFonts w:ascii="Times New Roman" w:eastAsia="Times New Roman" w:hAnsi="Times New Roman" w:cs="Times New Roman"/>
                <w:b/>
                <w:bCs/>
                <w:color w:val="000000"/>
                <w:kern w:val="0"/>
                <w:sz w:val="22"/>
                <w:szCs w:val="22"/>
                <w:lang w:eastAsia="lt-LT"/>
                <w14:ligatures w14:val="none"/>
              </w:rPr>
              <w:t>5</w:t>
            </w:r>
          </w:p>
        </w:tc>
      </w:tr>
      <w:tr w:rsidR="00435F40" w:rsidRPr="005E2B2A" w14:paraId="514B582C" w14:textId="77777777" w:rsidTr="0042140D">
        <w:trPr>
          <w:trHeight w:hRule="exact" w:val="284"/>
        </w:trPr>
        <w:tc>
          <w:tcPr>
            <w:tcW w:w="616" w:type="dxa"/>
            <w:tcBorders>
              <w:top w:val="single" w:sz="4" w:space="0" w:color="000000"/>
              <w:left w:val="single" w:sz="4" w:space="0" w:color="000000"/>
              <w:bottom w:val="single" w:sz="4" w:space="0" w:color="000000"/>
              <w:right w:val="single" w:sz="4" w:space="0" w:color="000000"/>
            </w:tcBorders>
            <w:vAlign w:val="center"/>
          </w:tcPr>
          <w:p w14:paraId="5D806244" w14:textId="15804F1F" w:rsidR="00435F40" w:rsidRPr="005E2B2A" w:rsidRDefault="006D758B" w:rsidP="00602B17">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1</w:t>
            </w:r>
            <w:r w:rsidR="00435F40" w:rsidRPr="005E2B2A">
              <w:rPr>
                <w:rFonts w:ascii="Times New Roman" w:eastAsia="Times New Roman" w:hAnsi="Times New Roman" w:cs="Times New Roman"/>
                <w:color w:val="000000"/>
                <w:kern w:val="0"/>
                <w14:ligatures w14:val="none"/>
              </w:rPr>
              <w:t>.</w:t>
            </w:r>
          </w:p>
        </w:tc>
        <w:tc>
          <w:tcPr>
            <w:tcW w:w="5446" w:type="dxa"/>
            <w:tcBorders>
              <w:top w:val="single" w:sz="4" w:space="0" w:color="000000"/>
              <w:bottom w:val="single" w:sz="4" w:space="0" w:color="000000"/>
              <w:right w:val="single" w:sz="4" w:space="0" w:color="000000"/>
            </w:tcBorders>
          </w:tcPr>
          <w:p w14:paraId="2146A0DF" w14:textId="77777777" w:rsidR="00435F40" w:rsidRPr="005E2B2A" w:rsidRDefault="00435F40" w:rsidP="00602B17">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bCs/>
                <w:lang w:eastAsia="ar-SA"/>
                <w14:ligatures w14:val="none"/>
              </w:rPr>
              <w:t>T</w:t>
            </w:r>
            <w:r w:rsidRPr="005E2B2A">
              <w:rPr>
                <w:rFonts w:ascii="Times New Roman" w:eastAsia="Times New Roman" w:hAnsi="Times New Roman" w:cs="Times New Roman"/>
                <w:bCs/>
                <w:color w:val="000000"/>
                <w:kern w:val="0"/>
                <w:lang w:eastAsia="zh-CN"/>
                <w14:ligatures w14:val="none"/>
              </w:rPr>
              <w:t>arnybinė stotis TS1</w:t>
            </w:r>
          </w:p>
        </w:tc>
        <w:tc>
          <w:tcPr>
            <w:tcW w:w="1511" w:type="dxa"/>
            <w:tcBorders>
              <w:top w:val="single" w:sz="4" w:space="0" w:color="auto"/>
              <w:left w:val="single" w:sz="4" w:space="0" w:color="auto"/>
              <w:bottom w:val="single" w:sz="4" w:space="0" w:color="auto"/>
              <w:right w:val="single" w:sz="4" w:space="0" w:color="auto"/>
            </w:tcBorders>
          </w:tcPr>
          <w:p w14:paraId="2D966082" w14:textId="77777777" w:rsidR="00435F40" w:rsidRPr="005E2B2A" w:rsidRDefault="00435F40" w:rsidP="00602B17">
            <w:pPr>
              <w:spacing w:after="0" w:line="240" w:lineRule="auto"/>
              <w:jc w:val="right"/>
              <w:rPr>
                <w:rFonts w:ascii="Times New Roman" w:eastAsia="Times New Roman" w:hAnsi="Times New Roman" w:cs="Times New Roman"/>
                <w:kern w:val="0"/>
                <w:sz w:val="16"/>
                <w:szCs w:val="16"/>
                <w:lang w:eastAsia="lt-LT"/>
                <w14:ligatures w14:val="none"/>
              </w:rPr>
            </w:pPr>
          </w:p>
        </w:tc>
        <w:tc>
          <w:tcPr>
            <w:tcW w:w="1288" w:type="dxa"/>
            <w:tcBorders>
              <w:top w:val="single" w:sz="4" w:space="0" w:color="auto"/>
              <w:left w:val="single" w:sz="4" w:space="0" w:color="auto"/>
              <w:bottom w:val="single" w:sz="4" w:space="0" w:color="auto"/>
              <w:right w:val="single" w:sz="4" w:space="0" w:color="auto"/>
            </w:tcBorders>
          </w:tcPr>
          <w:p w14:paraId="7D01185D" w14:textId="1E22F939" w:rsidR="00435F40" w:rsidRPr="005E2B2A" w:rsidRDefault="00954A5C" w:rsidP="00602B17">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1</w:t>
            </w:r>
          </w:p>
        </w:tc>
        <w:tc>
          <w:tcPr>
            <w:tcW w:w="2416" w:type="dxa"/>
            <w:tcBorders>
              <w:top w:val="single" w:sz="4" w:space="0" w:color="auto"/>
              <w:left w:val="single" w:sz="4" w:space="0" w:color="auto"/>
              <w:bottom w:val="single" w:sz="4" w:space="0" w:color="auto"/>
              <w:right w:val="single" w:sz="4" w:space="0" w:color="auto"/>
            </w:tcBorders>
          </w:tcPr>
          <w:p w14:paraId="2E10B061" w14:textId="77777777" w:rsidR="00435F40" w:rsidRPr="005E2B2A" w:rsidRDefault="00435F40" w:rsidP="00602B17">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1A956FB4" w14:textId="77777777" w:rsidTr="0042140D">
        <w:trPr>
          <w:trHeight w:hRule="exact" w:val="284"/>
        </w:trPr>
        <w:tc>
          <w:tcPr>
            <w:tcW w:w="616" w:type="dxa"/>
            <w:tcBorders>
              <w:top w:val="single" w:sz="4" w:space="0" w:color="000000"/>
              <w:left w:val="single" w:sz="4" w:space="0" w:color="000000"/>
              <w:bottom w:val="single" w:sz="4" w:space="0" w:color="auto"/>
              <w:right w:val="single" w:sz="4" w:space="0" w:color="000000"/>
            </w:tcBorders>
            <w:vAlign w:val="center"/>
          </w:tcPr>
          <w:p w14:paraId="52826F24" w14:textId="30B99454" w:rsidR="00435F40" w:rsidRPr="005E2B2A" w:rsidRDefault="006D758B" w:rsidP="00602B17">
            <w:pPr>
              <w:spacing w:after="200" w:line="276" w:lineRule="auto"/>
              <w:jc w:val="center"/>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color w:val="000000"/>
                <w:kern w:val="0"/>
                <w14:ligatures w14:val="none"/>
              </w:rPr>
              <w:t>2</w:t>
            </w:r>
            <w:r w:rsidR="00435F40" w:rsidRPr="005E2B2A">
              <w:rPr>
                <w:rFonts w:ascii="Times New Roman" w:eastAsia="Times New Roman" w:hAnsi="Times New Roman" w:cs="Times New Roman"/>
                <w:color w:val="000000"/>
                <w:kern w:val="0"/>
                <w14:ligatures w14:val="none"/>
              </w:rPr>
              <w:t>.</w:t>
            </w:r>
          </w:p>
        </w:tc>
        <w:tc>
          <w:tcPr>
            <w:tcW w:w="5446" w:type="dxa"/>
            <w:tcBorders>
              <w:top w:val="single" w:sz="4" w:space="0" w:color="000000"/>
              <w:bottom w:val="single" w:sz="4" w:space="0" w:color="auto"/>
              <w:right w:val="single" w:sz="4" w:space="0" w:color="000000"/>
            </w:tcBorders>
          </w:tcPr>
          <w:p w14:paraId="70EEAC24" w14:textId="2D9CD3AF" w:rsidR="00435F40" w:rsidRPr="005E2B2A" w:rsidRDefault="006D758B" w:rsidP="00602B17">
            <w:pPr>
              <w:spacing w:after="0" w:line="240" w:lineRule="auto"/>
              <w:rPr>
                <w:rFonts w:ascii="Times New Roman" w:eastAsia="Times New Roman" w:hAnsi="Times New Roman" w:cs="Times New Roman"/>
                <w:color w:val="000000"/>
                <w:kern w:val="0"/>
                <w:lang w:eastAsia="lt-LT"/>
                <w14:ligatures w14:val="none"/>
              </w:rPr>
            </w:pPr>
            <w:r w:rsidRPr="005E2B2A">
              <w:rPr>
                <w:rFonts w:ascii="Times New Roman" w:eastAsia="Times New Roman" w:hAnsi="Times New Roman" w:cs="Times New Roman"/>
                <w:kern w:val="0"/>
                <w14:ligatures w14:val="none"/>
              </w:rPr>
              <w:t>HDD</w:t>
            </w:r>
            <w:r w:rsidR="00435F40" w:rsidRPr="005E2B2A">
              <w:rPr>
                <w:rFonts w:ascii="Times New Roman" w:eastAsia="Times New Roman" w:hAnsi="Times New Roman" w:cs="Times New Roman"/>
                <w:kern w:val="0"/>
                <w14:ligatures w14:val="none"/>
              </w:rPr>
              <w:t xml:space="preserve"> diskai (suderinami su TS1 tarnybinę stotims)</w:t>
            </w:r>
          </w:p>
        </w:tc>
        <w:tc>
          <w:tcPr>
            <w:tcW w:w="1511" w:type="dxa"/>
            <w:tcBorders>
              <w:top w:val="single" w:sz="4" w:space="0" w:color="auto"/>
              <w:left w:val="single" w:sz="4" w:space="0" w:color="auto"/>
              <w:bottom w:val="single" w:sz="4" w:space="0" w:color="auto"/>
              <w:right w:val="single" w:sz="4" w:space="0" w:color="auto"/>
            </w:tcBorders>
          </w:tcPr>
          <w:p w14:paraId="0F4EC8C8" w14:textId="77777777" w:rsidR="00435F40" w:rsidRPr="005E2B2A" w:rsidRDefault="00435F40" w:rsidP="00602B17">
            <w:pPr>
              <w:spacing w:after="0" w:line="240" w:lineRule="auto"/>
              <w:jc w:val="right"/>
              <w:rPr>
                <w:rFonts w:ascii="Times New Roman" w:eastAsia="Times New Roman" w:hAnsi="Times New Roman" w:cs="Times New Roman"/>
                <w:kern w:val="0"/>
                <w:sz w:val="16"/>
                <w:szCs w:val="16"/>
                <w:lang w:eastAsia="lt-LT"/>
                <w14:ligatures w14:val="none"/>
              </w:rPr>
            </w:pPr>
          </w:p>
        </w:tc>
        <w:tc>
          <w:tcPr>
            <w:tcW w:w="1288" w:type="dxa"/>
            <w:tcBorders>
              <w:top w:val="single" w:sz="4" w:space="0" w:color="auto"/>
              <w:left w:val="single" w:sz="4" w:space="0" w:color="auto"/>
              <w:bottom w:val="single" w:sz="4" w:space="0" w:color="auto"/>
              <w:right w:val="single" w:sz="4" w:space="0" w:color="auto"/>
            </w:tcBorders>
          </w:tcPr>
          <w:p w14:paraId="5C79631E" w14:textId="77777777" w:rsidR="00435F40" w:rsidRPr="005E2B2A" w:rsidRDefault="00435F40" w:rsidP="00602B17">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5E2B2A">
              <w:rPr>
                <w:rFonts w:ascii="Times New Roman" w:eastAsia="Times New Roman" w:hAnsi="Times New Roman" w:cs="Times New Roman"/>
                <w:color w:val="000000"/>
                <w:kern w:val="0"/>
                <w:sz w:val="20"/>
                <w:szCs w:val="20"/>
                <w:lang w:eastAsia="lt-LT"/>
                <w14:ligatures w14:val="none"/>
              </w:rPr>
              <w:t>0,8</w:t>
            </w:r>
          </w:p>
        </w:tc>
        <w:tc>
          <w:tcPr>
            <w:tcW w:w="2416" w:type="dxa"/>
            <w:tcBorders>
              <w:top w:val="single" w:sz="4" w:space="0" w:color="auto"/>
              <w:left w:val="single" w:sz="4" w:space="0" w:color="auto"/>
              <w:bottom w:val="single" w:sz="4" w:space="0" w:color="auto"/>
              <w:right w:val="single" w:sz="4" w:space="0" w:color="auto"/>
            </w:tcBorders>
          </w:tcPr>
          <w:p w14:paraId="37DC5429" w14:textId="77777777" w:rsidR="00435F40" w:rsidRPr="005E2B2A" w:rsidRDefault="00435F40" w:rsidP="00602B17">
            <w:pPr>
              <w:spacing w:after="0" w:line="240" w:lineRule="auto"/>
              <w:jc w:val="right"/>
              <w:rPr>
                <w:rFonts w:ascii="Times New Roman" w:eastAsia="Times New Roman" w:hAnsi="Times New Roman" w:cs="Times New Roman"/>
                <w:kern w:val="0"/>
                <w:sz w:val="16"/>
                <w:szCs w:val="16"/>
                <w:lang w:eastAsia="lt-LT"/>
                <w14:ligatures w14:val="none"/>
              </w:rPr>
            </w:pPr>
          </w:p>
        </w:tc>
      </w:tr>
      <w:tr w:rsidR="00435F40" w:rsidRPr="005E2B2A" w14:paraId="747815D7" w14:textId="77777777" w:rsidTr="0042140D">
        <w:trPr>
          <w:trHeight w:val="340"/>
        </w:trPr>
        <w:tc>
          <w:tcPr>
            <w:tcW w:w="8861" w:type="dxa"/>
            <w:gridSpan w:val="4"/>
            <w:tcBorders>
              <w:top w:val="single" w:sz="4" w:space="0" w:color="auto"/>
              <w:left w:val="single" w:sz="4" w:space="0" w:color="auto"/>
              <w:bottom w:val="single" w:sz="4" w:space="0" w:color="auto"/>
              <w:right w:val="single" w:sz="4" w:space="0" w:color="auto"/>
            </w:tcBorders>
          </w:tcPr>
          <w:p w14:paraId="71EB18D1" w14:textId="77777777" w:rsidR="00435F40" w:rsidRPr="005E2B2A" w:rsidRDefault="00435F40" w:rsidP="00602B17">
            <w:pPr>
              <w:spacing w:after="0" w:line="240" w:lineRule="auto"/>
              <w:jc w:val="right"/>
              <w:rPr>
                <w:rFonts w:ascii="Times New Roman" w:eastAsia="Times New Roman" w:hAnsi="Times New Roman" w:cs="Times New Roman"/>
                <w:color w:val="000000"/>
                <w:kern w:val="0"/>
                <w:sz w:val="22"/>
                <w:szCs w:val="22"/>
                <w:lang w:eastAsia="lt-LT"/>
                <w14:ligatures w14:val="none"/>
              </w:rPr>
            </w:pPr>
            <w:r w:rsidRPr="005E2B2A">
              <w:rPr>
                <w:rFonts w:ascii="Times New Roman" w:hAnsi="Times New Roman" w:cs="Times New Roman"/>
              </w:rPr>
              <w:t>Bendra  palyginamoji pasiūlymo kaina Eur be PVM</w:t>
            </w:r>
          </w:p>
        </w:tc>
        <w:tc>
          <w:tcPr>
            <w:tcW w:w="2416" w:type="dxa"/>
            <w:tcBorders>
              <w:top w:val="single" w:sz="4" w:space="0" w:color="auto"/>
              <w:left w:val="single" w:sz="4" w:space="0" w:color="auto"/>
              <w:bottom w:val="single" w:sz="4" w:space="0" w:color="auto"/>
              <w:right w:val="single" w:sz="4" w:space="0" w:color="auto"/>
            </w:tcBorders>
          </w:tcPr>
          <w:p w14:paraId="6323EE41" w14:textId="77777777" w:rsidR="00435F40" w:rsidRPr="005E2B2A" w:rsidRDefault="00435F40" w:rsidP="00602B17">
            <w:pPr>
              <w:spacing w:after="0" w:line="240" w:lineRule="auto"/>
              <w:jc w:val="right"/>
              <w:rPr>
                <w:rFonts w:ascii="Times New Roman" w:eastAsia="Times New Roman" w:hAnsi="Times New Roman" w:cs="Times New Roman"/>
                <w:kern w:val="0"/>
                <w:sz w:val="20"/>
                <w:szCs w:val="20"/>
                <w:lang w:eastAsia="lt-LT"/>
                <w14:ligatures w14:val="none"/>
              </w:rPr>
            </w:pPr>
          </w:p>
        </w:tc>
      </w:tr>
      <w:tr w:rsidR="00435F40" w:rsidRPr="005E2B2A" w14:paraId="5F0CF551" w14:textId="77777777" w:rsidTr="0042140D">
        <w:trPr>
          <w:trHeight w:val="340"/>
        </w:trPr>
        <w:tc>
          <w:tcPr>
            <w:tcW w:w="8861" w:type="dxa"/>
            <w:gridSpan w:val="4"/>
            <w:tcBorders>
              <w:top w:val="single" w:sz="4" w:space="0" w:color="auto"/>
              <w:left w:val="single" w:sz="4" w:space="0" w:color="auto"/>
              <w:bottom w:val="single" w:sz="4" w:space="0" w:color="auto"/>
              <w:right w:val="single" w:sz="4" w:space="0" w:color="auto"/>
            </w:tcBorders>
          </w:tcPr>
          <w:p w14:paraId="3DEADE54" w14:textId="77777777" w:rsidR="00435F40" w:rsidRPr="005E2B2A" w:rsidRDefault="00435F40" w:rsidP="00602B17">
            <w:pPr>
              <w:spacing w:after="0" w:line="240" w:lineRule="auto"/>
              <w:jc w:val="right"/>
              <w:rPr>
                <w:rFonts w:ascii="Times New Roman" w:eastAsia="Times New Roman" w:hAnsi="Times New Roman" w:cs="Times New Roman"/>
                <w:color w:val="000000"/>
                <w:kern w:val="0"/>
                <w:sz w:val="22"/>
                <w:szCs w:val="22"/>
                <w:lang w:eastAsia="lt-LT"/>
                <w14:ligatures w14:val="none"/>
              </w:rPr>
            </w:pPr>
            <w:r w:rsidRPr="005E2B2A">
              <w:rPr>
                <w:rFonts w:ascii="Times New Roman" w:hAnsi="Times New Roman" w:cs="Times New Roman"/>
              </w:rPr>
              <w:t>PVM suma, Eur</w:t>
            </w:r>
          </w:p>
        </w:tc>
        <w:tc>
          <w:tcPr>
            <w:tcW w:w="2416" w:type="dxa"/>
            <w:tcBorders>
              <w:top w:val="single" w:sz="4" w:space="0" w:color="auto"/>
              <w:left w:val="single" w:sz="4" w:space="0" w:color="auto"/>
              <w:bottom w:val="single" w:sz="4" w:space="0" w:color="auto"/>
              <w:right w:val="single" w:sz="4" w:space="0" w:color="auto"/>
            </w:tcBorders>
          </w:tcPr>
          <w:p w14:paraId="766014DA" w14:textId="77777777" w:rsidR="00435F40" w:rsidRPr="005E2B2A" w:rsidRDefault="00435F40" w:rsidP="00602B17">
            <w:pPr>
              <w:spacing w:after="0" w:line="240" w:lineRule="auto"/>
              <w:jc w:val="right"/>
              <w:rPr>
                <w:rFonts w:ascii="Times New Roman" w:eastAsia="Times New Roman" w:hAnsi="Times New Roman" w:cs="Times New Roman"/>
                <w:kern w:val="0"/>
                <w:sz w:val="20"/>
                <w:szCs w:val="20"/>
                <w:lang w:eastAsia="lt-LT"/>
                <w14:ligatures w14:val="none"/>
              </w:rPr>
            </w:pPr>
          </w:p>
        </w:tc>
      </w:tr>
      <w:tr w:rsidR="00435F40" w:rsidRPr="00435F40" w14:paraId="46A12C64" w14:textId="77777777" w:rsidTr="0042140D">
        <w:trPr>
          <w:trHeight w:val="340"/>
        </w:trPr>
        <w:tc>
          <w:tcPr>
            <w:tcW w:w="8861" w:type="dxa"/>
            <w:gridSpan w:val="4"/>
            <w:tcBorders>
              <w:top w:val="single" w:sz="4" w:space="0" w:color="auto"/>
              <w:left w:val="single" w:sz="4" w:space="0" w:color="auto"/>
              <w:bottom w:val="single" w:sz="4" w:space="0" w:color="auto"/>
              <w:right w:val="single" w:sz="4" w:space="0" w:color="auto"/>
            </w:tcBorders>
          </w:tcPr>
          <w:p w14:paraId="0F2C03AA" w14:textId="77777777" w:rsidR="00435F40" w:rsidRPr="00435F40" w:rsidRDefault="00435F40" w:rsidP="00602B17">
            <w:pPr>
              <w:spacing w:after="0" w:line="240" w:lineRule="auto"/>
              <w:jc w:val="right"/>
              <w:rPr>
                <w:rFonts w:ascii="Times New Roman" w:eastAsia="Times New Roman" w:hAnsi="Times New Roman" w:cs="Times New Roman"/>
                <w:color w:val="000000"/>
                <w:kern w:val="0"/>
                <w:sz w:val="22"/>
                <w:szCs w:val="22"/>
                <w:lang w:eastAsia="lt-LT"/>
                <w14:ligatures w14:val="none"/>
              </w:rPr>
            </w:pPr>
            <w:r w:rsidRPr="005E2B2A">
              <w:rPr>
                <w:rFonts w:ascii="Times New Roman" w:hAnsi="Times New Roman" w:cs="Times New Roman"/>
              </w:rPr>
              <w:t>Bendra</w:t>
            </w:r>
            <w:r w:rsidRPr="005E2B2A">
              <w:t xml:space="preserve"> </w:t>
            </w:r>
            <w:r w:rsidRPr="005E2B2A">
              <w:rPr>
                <w:rFonts w:ascii="Times New Roman" w:hAnsi="Times New Roman" w:cs="Times New Roman"/>
              </w:rPr>
              <w:t>palyginamoji pasiūlymo kaina Eur su PVM</w:t>
            </w:r>
          </w:p>
        </w:tc>
        <w:tc>
          <w:tcPr>
            <w:tcW w:w="2416" w:type="dxa"/>
            <w:tcBorders>
              <w:top w:val="single" w:sz="4" w:space="0" w:color="auto"/>
              <w:left w:val="single" w:sz="4" w:space="0" w:color="auto"/>
              <w:bottom w:val="single" w:sz="4" w:space="0" w:color="auto"/>
              <w:right w:val="single" w:sz="4" w:space="0" w:color="auto"/>
            </w:tcBorders>
          </w:tcPr>
          <w:p w14:paraId="26953F11" w14:textId="77777777" w:rsidR="00435F40" w:rsidRPr="00435F40" w:rsidRDefault="00435F40" w:rsidP="00602B17">
            <w:pPr>
              <w:spacing w:after="0" w:line="240" w:lineRule="auto"/>
              <w:jc w:val="right"/>
              <w:rPr>
                <w:rFonts w:ascii="Times New Roman" w:eastAsia="Times New Roman" w:hAnsi="Times New Roman" w:cs="Times New Roman"/>
                <w:kern w:val="0"/>
                <w:sz w:val="20"/>
                <w:szCs w:val="20"/>
                <w:lang w:eastAsia="lt-LT"/>
                <w14:ligatures w14:val="none"/>
              </w:rPr>
            </w:pPr>
          </w:p>
        </w:tc>
      </w:tr>
    </w:tbl>
    <w:p w14:paraId="28950532" w14:textId="77777777" w:rsidR="007C1FA3" w:rsidRDefault="007C1FA3" w:rsidP="0042140D"/>
    <w:sectPr w:rsidR="007C1FA3" w:rsidSect="0053406F">
      <w:pgSz w:w="11906" w:h="16838"/>
      <w:pgMar w:top="1134" w:right="851"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Optima LT Std">
    <w:altName w:val="Arial"/>
    <w:panose1 w:val="00000000000000000000"/>
    <w:charset w:val="00"/>
    <w:family w:val="swiss"/>
    <w:notTrueType/>
    <w:pitch w:val="default"/>
    <w:sig w:usb0="00000003" w:usb1="00000000" w:usb2="00000000" w:usb3="00000000" w:csb0="00000001" w:csb1="00000000"/>
  </w:font>
  <w:font w:name="Times New Roman Baltik">
    <w:altName w:val="Times New Roman"/>
    <w:charset w:val="00"/>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BA"/>
    <w:family w:val="swiss"/>
    <w:pitch w:val="variable"/>
    <w:sig w:usb0="A00006FF" w:usb1="4000205B" w:usb2="00000010" w:usb3="00000000" w:csb0="0000019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ヒラギノ角ゴ Pro W3">
    <w:panose1 w:val="00000000000000000000"/>
    <w:charset w:val="80"/>
    <w:family w:val="auto"/>
    <w:notTrueType/>
    <w:pitch w:val="variable"/>
    <w:sig w:usb0="00000001" w:usb1="08070000" w:usb2="00000010" w:usb3="00000000" w:csb0="00020000" w:csb1="00000000"/>
  </w:font>
  <w:font w:name="Museo Sans For Del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635A"/>
    <w:multiLevelType w:val="multilevel"/>
    <w:tmpl w:val="7766E7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263085"/>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126FC4"/>
    <w:multiLevelType w:val="multilevel"/>
    <w:tmpl w:val="F2703C9A"/>
    <w:styleLink w:val="Valdopirkimai17"/>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A268B5"/>
    <w:multiLevelType w:val="multilevel"/>
    <w:tmpl w:val="4164129A"/>
    <w:styleLink w:val="111111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B8114E"/>
    <w:multiLevelType w:val="hybridMultilevel"/>
    <w:tmpl w:val="1C880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6" w15:restartNumberingAfterBreak="0">
    <w:nsid w:val="1418100B"/>
    <w:multiLevelType w:val="hybridMultilevel"/>
    <w:tmpl w:val="F4109CC0"/>
    <w:styleLink w:val="Valdopirkimai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A1BBB"/>
    <w:multiLevelType w:val="hybridMultilevel"/>
    <w:tmpl w:val="743452E2"/>
    <w:styleLink w:val="Valdopirkimai123"/>
    <w:lvl w:ilvl="0" w:tplc="743452E2">
      <w:start w:val="1"/>
      <w:numFmt w:val="decimal"/>
      <w:lvlText w:val="2.2.%1."/>
      <w:lvlJc w:val="center"/>
      <w:pPr>
        <w:ind w:left="786"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EF7820"/>
    <w:multiLevelType w:val="multilevel"/>
    <w:tmpl w:val="C9E2764C"/>
    <w:styleLink w:val="111111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8314D4D"/>
    <w:multiLevelType w:val="hybridMultilevel"/>
    <w:tmpl w:val="BF8606E0"/>
    <w:styleLink w:val="Valdopirkimai1113"/>
    <w:lvl w:ilvl="0" w:tplc="0427000F">
      <w:start w:val="1"/>
      <w:numFmt w:val="decimal"/>
      <w:pStyle w:val="StyleHeading1Left127cmFirstline0cm"/>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473B37"/>
    <w:multiLevelType w:val="hybridMultilevel"/>
    <w:tmpl w:val="C3065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EA1354"/>
    <w:multiLevelType w:val="multilevel"/>
    <w:tmpl w:val="745A3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F14D2F"/>
    <w:multiLevelType w:val="multilevel"/>
    <w:tmpl w:val="7DB61C22"/>
    <w:styleLink w:val="Valdopirkimai116"/>
    <w:lvl w:ilvl="0">
      <w:start w:val="1"/>
      <w:numFmt w:val="decimal"/>
      <w:pStyle w:val="Pirkimodalis"/>
      <w:lvlText w:val="%1"/>
      <w:lvlJc w:val="left"/>
      <w:pPr>
        <w:tabs>
          <w:tab w:val="num" w:pos="432"/>
        </w:tabs>
        <w:ind w:left="432" w:hanging="432"/>
      </w:pPr>
      <w:rPr>
        <w:rFonts w:ascii="Times New Roman" w:hAnsi="Times New Roman" w:hint="default"/>
        <w:b/>
        <w:sz w:val="24"/>
        <w:szCs w:val="24"/>
      </w:rPr>
    </w:lvl>
    <w:lvl w:ilvl="1">
      <w:start w:val="3"/>
      <w:numFmt w:val="decimal"/>
      <w:lvlText w:val="7.%2"/>
      <w:lvlJc w:val="left"/>
      <w:pPr>
        <w:tabs>
          <w:tab w:val="num" w:pos="576"/>
        </w:tabs>
        <w:ind w:left="576" w:hanging="576"/>
      </w:pPr>
      <w:rPr>
        <w:rFonts w:hint="default"/>
        <w:sz w:val="24"/>
      </w:rPr>
    </w:lvl>
    <w:lvl w:ilvl="2">
      <w:start w:val="1"/>
      <w:numFmt w:val="decimal"/>
      <w:pStyle w:val="lentelespunktas"/>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0A75688"/>
    <w:multiLevelType w:val="multilevel"/>
    <w:tmpl w:val="380EE134"/>
    <w:styleLink w:val="Valdopirkimai141"/>
    <w:lvl w:ilvl="0">
      <w:start w:val="11"/>
      <w:numFmt w:val="decimal"/>
      <w:lvlText w:val="%1."/>
      <w:lvlJc w:val="left"/>
      <w:pPr>
        <w:tabs>
          <w:tab w:val="num" w:pos="170"/>
        </w:tabs>
        <w:ind w:left="170" w:hanging="170"/>
      </w:pPr>
      <w:rPr>
        <w:rFonts w:hint="default"/>
        <w:b/>
        <w:caps w:val="0"/>
        <w:strike w:val="0"/>
        <w:dstrike w:val="0"/>
        <w:vanish w:val="0"/>
        <w:color w:val="000000"/>
        <w:vertAlign w:val="baseline"/>
      </w:rPr>
    </w:lvl>
    <w:lvl w:ilvl="1">
      <w:start w:val="3"/>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1FE3DCD"/>
    <w:multiLevelType w:val="hybridMultilevel"/>
    <w:tmpl w:val="1ADA668E"/>
    <w:styleLink w:val="1111116"/>
    <w:lvl w:ilvl="0" w:tplc="E804A6D0">
      <w:start w:val="1"/>
      <w:numFmt w:val="decimal"/>
      <w:lvlText w:val="3.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3C3FC3"/>
    <w:multiLevelType w:val="hybridMultilevel"/>
    <w:tmpl w:val="34EE0FAE"/>
    <w:styleLink w:val="Valdopirkimai113"/>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50E6E"/>
    <w:multiLevelType w:val="hybridMultilevel"/>
    <w:tmpl w:val="BCF46436"/>
    <w:lvl w:ilvl="0" w:tplc="75CC8B0C">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6E4C65"/>
    <w:multiLevelType w:val="multilevel"/>
    <w:tmpl w:val="4164129A"/>
    <w:lvl w:ilvl="0">
      <w:start w:val="1"/>
      <w:numFmt w:val="decimal"/>
      <w:lvlText w:val="%1."/>
      <w:lvlJc w:val="left"/>
      <w:pPr>
        <w:tabs>
          <w:tab w:val="num" w:pos="66"/>
        </w:tabs>
        <w:ind w:left="786" w:hanging="360"/>
      </w:p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18" w15:restartNumberingAfterBreak="0">
    <w:nsid w:val="294F685B"/>
    <w:multiLevelType w:val="multilevel"/>
    <w:tmpl w:val="648E19C8"/>
    <w:lvl w:ilvl="0">
      <w:start w:val="5"/>
      <w:numFmt w:val="decimal"/>
      <w:lvlText w:val="%1."/>
      <w:lvlJc w:val="left"/>
      <w:pPr>
        <w:ind w:left="480" w:hanging="480"/>
      </w:pPr>
      <w:rPr>
        <w:rFonts w:hint="default"/>
      </w:rPr>
    </w:lvl>
    <w:lvl w:ilvl="1">
      <w:start w:val="26"/>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A610BED"/>
    <w:multiLevelType w:val="multilevel"/>
    <w:tmpl w:val="0409001F"/>
    <w:styleLink w:val="11111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A66BC"/>
    <w:multiLevelType w:val="hybridMultilevel"/>
    <w:tmpl w:val="B00098F8"/>
    <w:styleLink w:val="Valdopirkimai111"/>
    <w:lvl w:ilvl="0" w:tplc="2E90C77C">
      <w:start w:val="1"/>
      <w:numFmt w:val="decimal"/>
      <w:lvlText w:val="1.2.%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C05244"/>
    <w:multiLevelType w:val="hybridMultilevel"/>
    <w:tmpl w:val="84542D46"/>
    <w:styleLink w:val="11111141"/>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2B7B58EA"/>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B65CE7"/>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78A7728"/>
    <w:multiLevelType w:val="multilevel"/>
    <w:tmpl w:val="3A16F148"/>
    <w:lvl w:ilvl="0">
      <w:start w:val="2"/>
      <w:numFmt w:val="decimal"/>
      <w:lvlText w:val="%1"/>
      <w:lvlJc w:val="left"/>
      <w:pPr>
        <w:ind w:left="420" w:hanging="420"/>
      </w:pPr>
      <w:rPr>
        <w:rFonts w:hint="default"/>
      </w:rPr>
    </w:lvl>
    <w:lvl w:ilvl="1">
      <w:start w:val="2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EDE0DF2"/>
    <w:multiLevelType w:val="hybridMultilevel"/>
    <w:tmpl w:val="D4C664BC"/>
    <w:styleLink w:val="Valdopirkimai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A12043"/>
    <w:multiLevelType w:val="multilevel"/>
    <w:tmpl w:val="35708F28"/>
    <w:styleLink w:val="Valdopirkimai11121"/>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7" w15:restartNumberingAfterBreak="0">
    <w:nsid w:val="41DD7551"/>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2D36B6"/>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F21E1C"/>
    <w:multiLevelType w:val="hybridMultilevel"/>
    <w:tmpl w:val="EE8CEEAE"/>
    <w:styleLink w:val="11111113"/>
    <w:lvl w:ilvl="0" w:tplc="61929E7C">
      <w:start w:val="1"/>
      <w:numFmt w:val="decimal"/>
      <w:lvlText w:val="1.1.%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302C74"/>
    <w:multiLevelType w:val="multilevel"/>
    <w:tmpl w:val="416412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A1B21DB"/>
    <w:multiLevelType w:val="hybridMultilevel"/>
    <w:tmpl w:val="2732FB78"/>
    <w:styleLink w:val="1111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3864FA"/>
    <w:multiLevelType w:val="multilevel"/>
    <w:tmpl w:val="3766B10A"/>
    <w:lvl w:ilvl="0">
      <w:start w:val="1"/>
      <w:numFmt w:val="decimal"/>
      <w:lvlText w:val="%1."/>
      <w:lvlJc w:val="left"/>
      <w:pPr>
        <w:ind w:left="720" w:hanging="360"/>
      </w:pPr>
    </w:lvl>
    <w:lvl w:ilvl="1">
      <w:start w:val="5"/>
      <w:numFmt w:val="decimal"/>
      <w:isLgl/>
      <w:lvlText w:val="%1.%2."/>
      <w:lvlJc w:val="left"/>
      <w:pPr>
        <w:ind w:left="825" w:hanging="465"/>
      </w:pPr>
      <w:rPr>
        <w:rFonts w:eastAsia="Calibri" w:hint="default"/>
        <w:color w:val="auto"/>
        <w:sz w:val="22"/>
      </w:rPr>
    </w:lvl>
    <w:lvl w:ilvl="2">
      <w:start w:val="1"/>
      <w:numFmt w:val="decimal"/>
      <w:isLgl/>
      <w:lvlText w:val="%1.%2.%3."/>
      <w:lvlJc w:val="left"/>
      <w:pPr>
        <w:ind w:left="1080" w:hanging="720"/>
      </w:pPr>
      <w:rPr>
        <w:rFonts w:eastAsia="Calibri" w:hint="default"/>
        <w:color w:val="auto"/>
        <w:sz w:val="22"/>
      </w:rPr>
    </w:lvl>
    <w:lvl w:ilvl="3">
      <w:start w:val="1"/>
      <w:numFmt w:val="decimal"/>
      <w:isLgl/>
      <w:lvlText w:val="%1.%2.%3.%4."/>
      <w:lvlJc w:val="left"/>
      <w:pPr>
        <w:ind w:left="1080" w:hanging="720"/>
      </w:pPr>
      <w:rPr>
        <w:rFonts w:eastAsia="Calibri" w:hint="default"/>
        <w:color w:val="auto"/>
        <w:sz w:val="22"/>
      </w:rPr>
    </w:lvl>
    <w:lvl w:ilvl="4">
      <w:start w:val="1"/>
      <w:numFmt w:val="decimal"/>
      <w:isLgl/>
      <w:lvlText w:val="%1.%2.%3.%4.%5."/>
      <w:lvlJc w:val="left"/>
      <w:pPr>
        <w:ind w:left="1440" w:hanging="1080"/>
      </w:pPr>
      <w:rPr>
        <w:rFonts w:eastAsia="Calibri" w:hint="default"/>
        <w:color w:val="auto"/>
        <w:sz w:val="22"/>
      </w:rPr>
    </w:lvl>
    <w:lvl w:ilvl="5">
      <w:start w:val="1"/>
      <w:numFmt w:val="decimal"/>
      <w:isLgl/>
      <w:lvlText w:val="%1.%2.%3.%4.%5.%6."/>
      <w:lvlJc w:val="left"/>
      <w:pPr>
        <w:ind w:left="1440" w:hanging="1080"/>
      </w:pPr>
      <w:rPr>
        <w:rFonts w:eastAsia="Calibri" w:hint="default"/>
        <w:color w:val="auto"/>
        <w:sz w:val="22"/>
      </w:rPr>
    </w:lvl>
    <w:lvl w:ilvl="6">
      <w:start w:val="1"/>
      <w:numFmt w:val="decimal"/>
      <w:isLgl/>
      <w:lvlText w:val="%1.%2.%3.%4.%5.%6.%7."/>
      <w:lvlJc w:val="left"/>
      <w:pPr>
        <w:ind w:left="1800" w:hanging="1440"/>
      </w:pPr>
      <w:rPr>
        <w:rFonts w:eastAsia="Calibri" w:hint="default"/>
        <w:color w:val="auto"/>
        <w:sz w:val="22"/>
      </w:rPr>
    </w:lvl>
    <w:lvl w:ilvl="7">
      <w:start w:val="1"/>
      <w:numFmt w:val="decimal"/>
      <w:isLgl/>
      <w:lvlText w:val="%1.%2.%3.%4.%5.%6.%7.%8."/>
      <w:lvlJc w:val="left"/>
      <w:pPr>
        <w:ind w:left="1800" w:hanging="1440"/>
      </w:pPr>
      <w:rPr>
        <w:rFonts w:eastAsia="Calibri" w:hint="default"/>
        <w:color w:val="auto"/>
        <w:sz w:val="22"/>
      </w:rPr>
    </w:lvl>
    <w:lvl w:ilvl="8">
      <w:start w:val="1"/>
      <w:numFmt w:val="decimal"/>
      <w:isLgl/>
      <w:lvlText w:val="%1.%2.%3.%4.%5.%6.%7.%8.%9."/>
      <w:lvlJc w:val="left"/>
      <w:pPr>
        <w:ind w:left="2160" w:hanging="1800"/>
      </w:pPr>
      <w:rPr>
        <w:rFonts w:eastAsia="Calibri" w:hint="default"/>
        <w:color w:val="auto"/>
        <w:sz w:val="22"/>
      </w:rPr>
    </w:lvl>
  </w:abstractNum>
  <w:abstractNum w:abstractNumId="33" w15:restartNumberingAfterBreak="0">
    <w:nsid w:val="4BA11DE9"/>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EA850F1"/>
    <w:multiLevelType w:val="hybridMultilevel"/>
    <w:tmpl w:val="C610D3EA"/>
    <w:lvl w:ilvl="0" w:tplc="E7CAD660">
      <w:start w:val="1"/>
      <w:numFmt w:val="decimal"/>
      <w:pStyle w:val="Style2"/>
      <w:lvlText w:val="1.1.%1"/>
      <w:lvlJc w:val="righ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0F20C4F"/>
    <w:multiLevelType w:val="multilevel"/>
    <w:tmpl w:val="D640FEF2"/>
    <w:styleLink w:val="Valdopirkimai1"/>
    <w:lvl w:ilvl="0">
      <w:start w:val="1"/>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2693CD8"/>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2C33760"/>
    <w:multiLevelType w:val="hybridMultilevel"/>
    <w:tmpl w:val="D818BEB4"/>
    <w:styleLink w:val="1111111"/>
    <w:lvl w:ilvl="0" w:tplc="E4DC5230">
      <w:start w:val="1"/>
      <w:numFmt w:val="decimal"/>
      <w:lvlText w:val="1.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4B32A4B"/>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60830A4"/>
    <w:multiLevelType w:val="multilevel"/>
    <w:tmpl w:val="416412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62F0405"/>
    <w:multiLevelType w:val="multilevel"/>
    <w:tmpl w:val="EAE85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B6C1060"/>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D206A3D"/>
    <w:multiLevelType w:val="multilevel"/>
    <w:tmpl w:val="217C10C2"/>
    <w:styleLink w:val="Valdopirkimai161"/>
    <w:lvl w:ilvl="0">
      <w:start w:val="1"/>
      <w:numFmt w:val="decimal"/>
      <w:lvlText w:val="%1."/>
      <w:lvlJc w:val="left"/>
      <w:pPr>
        <w:tabs>
          <w:tab w:val="num" w:pos="0"/>
        </w:tabs>
        <w:ind w:left="1560" w:hanging="360"/>
      </w:pPr>
      <w:rPr>
        <w:rFonts w:hint="default"/>
      </w:rPr>
    </w:lvl>
    <w:lvl w:ilvl="1">
      <w:start w:val="1"/>
      <w:numFmt w:val="decimal"/>
      <w:pStyle w:val="11Tekstas"/>
      <w:isLgl/>
      <w:lvlText w:val="%1.%2."/>
      <w:lvlJc w:val="left"/>
      <w:pPr>
        <w:tabs>
          <w:tab w:val="num" w:pos="-600"/>
        </w:tabs>
        <w:ind w:left="360" w:hanging="360"/>
      </w:pPr>
      <w:rPr>
        <w:rFonts w:hint="default"/>
      </w:rPr>
    </w:lvl>
    <w:lvl w:ilvl="2">
      <w:start w:val="1"/>
      <w:numFmt w:val="decimal"/>
      <w:pStyle w:val="111Tekstas"/>
      <w:isLgl/>
      <w:lvlText w:val="%1.%2.%3."/>
      <w:lvlJc w:val="left"/>
      <w:pPr>
        <w:tabs>
          <w:tab w:val="num" w:pos="306"/>
        </w:tabs>
        <w:ind w:left="180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43" w15:restartNumberingAfterBreak="0">
    <w:nsid w:val="614844F2"/>
    <w:multiLevelType w:val="multilevel"/>
    <w:tmpl w:val="614844F2"/>
    <w:styleLink w:val="11111161"/>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6AD65D51"/>
    <w:multiLevelType w:val="hybridMultilevel"/>
    <w:tmpl w:val="B58AEC10"/>
    <w:styleLink w:val="Valdopirkimai151"/>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5" w15:restartNumberingAfterBreak="0">
    <w:nsid w:val="6BDA63E5"/>
    <w:multiLevelType w:val="hybridMultilevel"/>
    <w:tmpl w:val="1DD28236"/>
    <w:lvl w:ilvl="0" w:tplc="2A0EA400">
      <w:start w:val="1"/>
      <w:numFmt w:val="decimal"/>
      <w:pStyle w:val="lentnr2"/>
      <w:lvlText w:val="%1."/>
      <w:lvlJc w:val="left"/>
      <w:pPr>
        <w:ind w:left="3904" w:hanging="360"/>
      </w:pPr>
      <w:rPr>
        <w:rFonts w:cs="Times New Roman" w:hint="default"/>
        <w:b/>
        <w:sz w:val="20"/>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46" w15:restartNumberingAfterBreak="0">
    <w:nsid w:val="71022898"/>
    <w:multiLevelType w:val="hybridMultilevel"/>
    <w:tmpl w:val="004CDDA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96D0B68"/>
    <w:multiLevelType w:val="multilevel"/>
    <w:tmpl w:val="847AD918"/>
    <w:styleLink w:val="Valdopirkimai1221"/>
    <w:lvl w:ilvl="0">
      <w:start w:val="1"/>
      <w:numFmt w:val="decimal"/>
      <w:suff w:val="space"/>
      <w:lvlText w:val="%1."/>
      <w:lvlJc w:val="left"/>
      <w:pPr>
        <w:ind w:left="1283" w:hanging="432"/>
      </w:pPr>
      <w:rPr>
        <w:rFonts w:cs="Times New Roman" w:hint="default"/>
      </w:rPr>
    </w:lvl>
    <w:lvl w:ilvl="1">
      <w:start w:val="1"/>
      <w:numFmt w:val="decimal"/>
      <w:suff w:val="space"/>
      <w:lvlText w:val="%1.%2."/>
      <w:lvlJc w:val="left"/>
      <w:pPr>
        <w:ind w:left="-10"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48" w15:restartNumberingAfterBreak="0">
    <w:nsid w:val="7AFD0EBD"/>
    <w:multiLevelType w:val="hybridMultilevel"/>
    <w:tmpl w:val="C7CED412"/>
    <w:styleLink w:val="Valdopirkimai1151"/>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7C523310"/>
    <w:multiLevelType w:val="multilevel"/>
    <w:tmpl w:val="A328AE92"/>
    <w:lvl w:ilvl="0">
      <w:start w:val="1"/>
      <w:numFmt w:val="decimal"/>
      <w:lvlText w:val="%1."/>
      <w:lvlJc w:val="left"/>
      <w:pPr>
        <w:ind w:left="855" w:hanging="360"/>
      </w:pPr>
      <w:rPr>
        <w:rFonts w:ascii="Times New Roman" w:eastAsia="Calibri" w:hAnsi="Times New Roman" w:cs="Times New Roman"/>
      </w:rPr>
    </w:lvl>
    <w:lvl w:ilvl="1">
      <w:start w:val="1"/>
      <w:numFmt w:val="decimal"/>
      <w:isLgl/>
      <w:lvlText w:val="%1.%2."/>
      <w:lvlJc w:val="left"/>
      <w:pPr>
        <w:ind w:left="786" w:hanging="360"/>
      </w:pPr>
      <w:rPr>
        <w:rFonts w:eastAsia="Calibri" w:hint="default"/>
        <w:color w:val="000000"/>
      </w:rPr>
    </w:lvl>
    <w:lvl w:ilvl="2">
      <w:start w:val="1"/>
      <w:numFmt w:val="decimal"/>
      <w:isLgl/>
      <w:lvlText w:val="%3"/>
      <w:lvlJc w:val="left"/>
      <w:pPr>
        <w:ind w:left="1215" w:hanging="720"/>
      </w:pPr>
      <w:rPr>
        <w:rFonts w:ascii="Times New Roman" w:eastAsia="Calibri" w:hAnsi="Times New Roman" w:cs="Times New Roman"/>
        <w:color w:val="000000"/>
      </w:rPr>
    </w:lvl>
    <w:lvl w:ilvl="3">
      <w:start w:val="1"/>
      <w:numFmt w:val="decimal"/>
      <w:isLgl/>
      <w:lvlText w:val="%1.%2.%3.%4."/>
      <w:lvlJc w:val="left"/>
      <w:pPr>
        <w:ind w:left="1215" w:hanging="720"/>
      </w:pPr>
      <w:rPr>
        <w:rFonts w:eastAsia="Calibri" w:hint="default"/>
        <w:color w:val="000000"/>
      </w:rPr>
    </w:lvl>
    <w:lvl w:ilvl="4">
      <w:start w:val="1"/>
      <w:numFmt w:val="decimal"/>
      <w:isLgl/>
      <w:lvlText w:val="%1.%2.%3.%4.%5."/>
      <w:lvlJc w:val="left"/>
      <w:pPr>
        <w:ind w:left="1575" w:hanging="1080"/>
      </w:pPr>
      <w:rPr>
        <w:rFonts w:eastAsia="Calibri" w:hint="default"/>
        <w:color w:val="000000"/>
      </w:rPr>
    </w:lvl>
    <w:lvl w:ilvl="5">
      <w:start w:val="1"/>
      <w:numFmt w:val="decimal"/>
      <w:isLgl/>
      <w:lvlText w:val="%1.%2.%3.%4.%5.%6."/>
      <w:lvlJc w:val="left"/>
      <w:pPr>
        <w:ind w:left="1575" w:hanging="1080"/>
      </w:pPr>
      <w:rPr>
        <w:rFonts w:eastAsia="Calibri" w:hint="default"/>
        <w:color w:val="000000"/>
      </w:rPr>
    </w:lvl>
    <w:lvl w:ilvl="6">
      <w:start w:val="1"/>
      <w:numFmt w:val="decimal"/>
      <w:isLgl/>
      <w:lvlText w:val="%1.%2.%3.%4.%5.%6.%7."/>
      <w:lvlJc w:val="left"/>
      <w:pPr>
        <w:ind w:left="1935" w:hanging="1440"/>
      </w:pPr>
      <w:rPr>
        <w:rFonts w:eastAsia="Calibri" w:hint="default"/>
        <w:color w:val="000000"/>
      </w:rPr>
    </w:lvl>
    <w:lvl w:ilvl="7">
      <w:start w:val="1"/>
      <w:numFmt w:val="decimal"/>
      <w:isLgl/>
      <w:lvlText w:val="%1.%2.%3.%4.%5.%6.%7.%8."/>
      <w:lvlJc w:val="left"/>
      <w:pPr>
        <w:ind w:left="1935" w:hanging="1440"/>
      </w:pPr>
      <w:rPr>
        <w:rFonts w:eastAsia="Calibri" w:hint="default"/>
        <w:color w:val="000000"/>
      </w:rPr>
    </w:lvl>
    <w:lvl w:ilvl="8">
      <w:start w:val="1"/>
      <w:numFmt w:val="decimal"/>
      <w:isLgl/>
      <w:lvlText w:val="%1.%2.%3.%4.%5.%6.%7.%8.%9."/>
      <w:lvlJc w:val="left"/>
      <w:pPr>
        <w:ind w:left="2295" w:hanging="1800"/>
      </w:pPr>
      <w:rPr>
        <w:rFonts w:eastAsia="Calibri" w:hint="default"/>
        <w:color w:val="000000"/>
      </w:rPr>
    </w:lvl>
  </w:abstractNum>
  <w:abstractNum w:abstractNumId="50" w15:restartNumberingAfterBreak="0">
    <w:nsid w:val="7F577D91"/>
    <w:multiLevelType w:val="hybridMultilevel"/>
    <w:tmpl w:val="013215D0"/>
    <w:styleLink w:val="111111121"/>
    <w:lvl w:ilvl="0" w:tplc="320E9824">
      <w:start w:val="1"/>
      <w:numFmt w:val="decimal"/>
      <w:lvlText w:val="%1."/>
      <w:lvlJc w:val="left"/>
      <w:pPr>
        <w:tabs>
          <w:tab w:val="num" w:pos="1259"/>
        </w:tabs>
        <w:ind w:left="1259" w:hanging="360"/>
      </w:pPr>
      <w:rPr>
        <w:rFonts w:hint="default"/>
      </w:rPr>
    </w:lvl>
    <w:lvl w:ilvl="1" w:tplc="04270019" w:tentative="1">
      <w:start w:val="1"/>
      <w:numFmt w:val="lowerLetter"/>
      <w:lvlText w:val="%2."/>
      <w:lvlJc w:val="left"/>
      <w:pPr>
        <w:tabs>
          <w:tab w:val="num" w:pos="1979"/>
        </w:tabs>
        <w:ind w:left="1979" w:hanging="360"/>
      </w:pPr>
    </w:lvl>
    <w:lvl w:ilvl="2" w:tplc="0427001B" w:tentative="1">
      <w:start w:val="1"/>
      <w:numFmt w:val="lowerRoman"/>
      <w:lvlText w:val="%3."/>
      <w:lvlJc w:val="right"/>
      <w:pPr>
        <w:tabs>
          <w:tab w:val="num" w:pos="2699"/>
        </w:tabs>
        <w:ind w:left="2699" w:hanging="180"/>
      </w:pPr>
    </w:lvl>
    <w:lvl w:ilvl="3" w:tplc="0427000F" w:tentative="1">
      <w:start w:val="1"/>
      <w:numFmt w:val="decimal"/>
      <w:lvlText w:val="%4."/>
      <w:lvlJc w:val="left"/>
      <w:pPr>
        <w:tabs>
          <w:tab w:val="num" w:pos="3419"/>
        </w:tabs>
        <w:ind w:left="3419" w:hanging="360"/>
      </w:pPr>
    </w:lvl>
    <w:lvl w:ilvl="4" w:tplc="04270019" w:tentative="1">
      <w:start w:val="1"/>
      <w:numFmt w:val="lowerLetter"/>
      <w:lvlText w:val="%5."/>
      <w:lvlJc w:val="left"/>
      <w:pPr>
        <w:tabs>
          <w:tab w:val="num" w:pos="4139"/>
        </w:tabs>
        <w:ind w:left="4139" w:hanging="360"/>
      </w:pPr>
    </w:lvl>
    <w:lvl w:ilvl="5" w:tplc="0427001B" w:tentative="1">
      <w:start w:val="1"/>
      <w:numFmt w:val="lowerRoman"/>
      <w:lvlText w:val="%6."/>
      <w:lvlJc w:val="right"/>
      <w:pPr>
        <w:tabs>
          <w:tab w:val="num" w:pos="4859"/>
        </w:tabs>
        <w:ind w:left="4859" w:hanging="180"/>
      </w:pPr>
    </w:lvl>
    <w:lvl w:ilvl="6" w:tplc="0427000F" w:tentative="1">
      <w:start w:val="1"/>
      <w:numFmt w:val="decimal"/>
      <w:lvlText w:val="%7."/>
      <w:lvlJc w:val="left"/>
      <w:pPr>
        <w:tabs>
          <w:tab w:val="num" w:pos="5579"/>
        </w:tabs>
        <w:ind w:left="5579" w:hanging="360"/>
      </w:pPr>
    </w:lvl>
    <w:lvl w:ilvl="7" w:tplc="04270019" w:tentative="1">
      <w:start w:val="1"/>
      <w:numFmt w:val="lowerLetter"/>
      <w:lvlText w:val="%8."/>
      <w:lvlJc w:val="left"/>
      <w:pPr>
        <w:tabs>
          <w:tab w:val="num" w:pos="6299"/>
        </w:tabs>
        <w:ind w:left="6299" w:hanging="360"/>
      </w:pPr>
    </w:lvl>
    <w:lvl w:ilvl="8" w:tplc="0427001B" w:tentative="1">
      <w:start w:val="1"/>
      <w:numFmt w:val="lowerRoman"/>
      <w:lvlText w:val="%9."/>
      <w:lvlJc w:val="right"/>
      <w:pPr>
        <w:tabs>
          <w:tab w:val="num" w:pos="7019"/>
        </w:tabs>
        <w:ind w:left="7019" w:hanging="180"/>
      </w:pPr>
    </w:lvl>
  </w:abstractNum>
  <w:num w:numId="1" w16cid:durableId="1800877217">
    <w:abstractNumId w:val="22"/>
  </w:num>
  <w:num w:numId="2" w16cid:durableId="1926723514">
    <w:abstractNumId w:val="0"/>
  </w:num>
  <w:num w:numId="3" w16cid:durableId="1379354444">
    <w:abstractNumId w:val="40"/>
  </w:num>
  <w:num w:numId="4" w16cid:durableId="1748266104">
    <w:abstractNumId w:val="39"/>
  </w:num>
  <w:num w:numId="5" w16cid:durableId="2100784921">
    <w:abstractNumId w:val="36"/>
  </w:num>
  <w:num w:numId="6" w16cid:durableId="651057062">
    <w:abstractNumId w:val="3"/>
  </w:num>
  <w:num w:numId="7" w16cid:durableId="1511482899">
    <w:abstractNumId w:val="33"/>
  </w:num>
  <w:num w:numId="8" w16cid:durableId="583148731">
    <w:abstractNumId w:val="30"/>
  </w:num>
  <w:num w:numId="9" w16cid:durableId="1129938575">
    <w:abstractNumId w:val="1"/>
  </w:num>
  <w:num w:numId="10" w16cid:durableId="1687440033">
    <w:abstractNumId w:val="27"/>
  </w:num>
  <w:num w:numId="11" w16cid:durableId="626621357">
    <w:abstractNumId w:val="28"/>
  </w:num>
  <w:num w:numId="12" w16cid:durableId="2079862024">
    <w:abstractNumId w:val="38"/>
  </w:num>
  <w:num w:numId="13" w16cid:durableId="488909668">
    <w:abstractNumId w:val="23"/>
  </w:num>
  <w:num w:numId="14" w16cid:durableId="1771898452">
    <w:abstractNumId w:val="5"/>
  </w:num>
  <w:num w:numId="15" w16cid:durableId="532309160">
    <w:abstractNumId w:val="17"/>
  </w:num>
  <w:num w:numId="16" w16cid:durableId="1660621517">
    <w:abstractNumId w:val="10"/>
  </w:num>
  <w:num w:numId="17" w16cid:durableId="861361346">
    <w:abstractNumId w:val="11"/>
  </w:num>
  <w:num w:numId="18" w16cid:durableId="1753818025">
    <w:abstractNumId w:val="4"/>
  </w:num>
  <w:num w:numId="19" w16cid:durableId="2104259486">
    <w:abstractNumId w:val="46"/>
  </w:num>
  <w:num w:numId="20" w16cid:durableId="1667980992">
    <w:abstractNumId w:val="32"/>
  </w:num>
  <w:num w:numId="21" w16cid:durableId="806121306">
    <w:abstractNumId w:val="50"/>
  </w:num>
  <w:num w:numId="22" w16cid:durableId="873227013">
    <w:abstractNumId w:val="47"/>
  </w:num>
  <w:num w:numId="23" w16cid:durableId="68046571">
    <w:abstractNumId w:val="26"/>
  </w:num>
  <w:num w:numId="24" w16cid:durableId="1116288923">
    <w:abstractNumId w:val="42"/>
  </w:num>
  <w:num w:numId="25" w16cid:durableId="1592348290">
    <w:abstractNumId w:val="48"/>
  </w:num>
  <w:num w:numId="26" w16cid:durableId="367141627">
    <w:abstractNumId w:val="44"/>
  </w:num>
  <w:num w:numId="27" w16cid:durableId="1825388301">
    <w:abstractNumId w:val="21"/>
  </w:num>
  <w:num w:numId="28" w16cid:durableId="1448618415">
    <w:abstractNumId w:val="13"/>
  </w:num>
  <w:num w:numId="29" w16cid:durableId="1937441659">
    <w:abstractNumId w:val="25"/>
  </w:num>
  <w:num w:numId="30" w16cid:durableId="1667516150">
    <w:abstractNumId w:val="31"/>
  </w:num>
  <w:num w:numId="31" w16cid:durableId="896090323">
    <w:abstractNumId w:val="6"/>
  </w:num>
  <w:num w:numId="32" w16cid:durableId="1824468261">
    <w:abstractNumId w:val="15"/>
  </w:num>
  <w:num w:numId="33" w16cid:durableId="1971861358">
    <w:abstractNumId w:val="19"/>
  </w:num>
  <w:num w:numId="34" w16cid:durableId="733696020">
    <w:abstractNumId w:val="7"/>
  </w:num>
  <w:num w:numId="35" w16cid:durableId="786437051">
    <w:abstractNumId w:val="9"/>
  </w:num>
  <w:num w:numId="36" w16cid:durableId="187453217">
    <w:abstractNumId w:val="29"/>
  </w:num>
  <w:num w:numId="37" w16cid:durableId="819613767">
    <w:abstractNumId w:val="20"/>
  </w:num>
  <w:num w:numId="38" w16cid:durableId="1062096427">
    <w:abstractNumId w:val="37"/>
  </w:num>
  <w:num w:numId="39" w16cid:durableId="1993099238">
    <w:abstractNumId w:val="45"/>
  </w:num>
  <w:num w:numId="40" w16cid:durableId="807673649">
    <w:abstractNumId w:val="34"/>
  </w:num>
  <w:num w:numId="41" w16cid:durableId="1654604621">
    <w:abstractNumId w:val="35"/>
  </w:num>
  <w:num w:numId="42" w16cid:durableId="1286160432">
    <w:abstractNumId w:val="2"/>
  </w:num>
  <w:num w:numId="43" w16cid:durableId="7412493">
    <w:abstractNumId w:val="12"/>
  </w:num>
  <w:num w:numId="44" w16cid:durableId="290984113">
    <w:abstractNumId w:val="41"/>
  </w:num>
  <w:num w:numId="45" w16cid:durableId="94636306">
    <w:abstractNumId w:val="14"/>
  </w:num>
  <w:num w:numId="46" w16cid:durableId="1195733585">
    <w:abstractNumId w:val="49"/>
  </w:num>
  <w:num w:numId="47" w16cid:durableId="198206815">
    <w:abstractNumId w:val="24"/>
  </w:num>
  <w:num w:numId="48" w16cid:durableId="448009772">
    <w:abstractNumId w:val="8"/>
  </w:num>
  <w:num w:numId="49" w16cid:durableId="1223176092">
    <w:abstractNumId w:val="43"/>
  </w:num>
  <w:num w:numId="50" w16cid:durableId="994380728">
    <w:abstractNumId w:val="18"/>
  </w:num>
  <w:num w:numId="51" w16cid:durableId="1074398182">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F40"/>
    <w:rsid w:val="00003154"/>
    <w:rsid w:val="00093D74"/>
    <w:rsid w:val="00095F3C"/>
    <w:rsid w:val="000B1E4C"/>
    <w:rsid w:val="000D71ED"/>
    <w:rsid w:val="0010610F"/>
    <w:rsid w:val="001314EA"/>
    <w:rsid w:val="00145DF1"/>
    <w:rsid w:val="001B354C"/>
    <w:rsid w:val="001B4FFC"/>
    <w:rsid w:val="0027065B"/>
    <w:rsid w:val="002861B8"/>
    <w:rsid w:val="002F2EDE"/>
    <w:rsid w:val="00303E18"/>
    <w:rsid w:val="00360661"/>
    <w:rsid w:val="00363469"/>
    <w:rsid w:val="00366FFF"/>
    <w:rsid w:val="003C3D72"/>
    <w:rsid w:val="003E4AC3"/>
    <w:rsid w:val="0042140D"/>
    <w:rsid w:val="004260AB"/>
    <w:rsid w:val="00435F40"/>
    <w:rsid w:val="004B3B08"/>
    <w:rsid w:val="004E1E81"/>
    <w:rsid w:val="00515A97"/>
    <w:rsid w:val="005176DD"/>
    <w:rsid w:val="0053406F"/>
    <w:rsid w:val="00534899"/>
    <w:rsid w:val="005E2B2A"/>
    <w:rsid w:val="00650093"/>
    <w:rsid w:val="006A4260"/>
    <w:rsid w:val="006C5655"/>
    <w:rsid w:val="006D758B"/>
    <w:rsid w:val="006F611A"/>
    <w:rsid w:val="00711CB1"/>
    <w:rsid w:val="00781EEA"/>
    <w:rsid w:val="007A0514"/>
    <w:rsid w:val="007B713B"/>
    <w:rsid w:val="007C1FA3"/>
    <w:rsid w:val="007F7F20"/>
    <w:rsid w:val="0080434A"/>
    <w:rsid w:val="008376AE"/>
    <w:rsid w:val="00905928"/>
    <w:rsid w:val="00921EA9"/>
    <w:rsid w:val="00930FDB"/>
    <w:rsid w:val="00953CD5"/>
    <w:rsid w:val="00954A5C"/>
    <w:rsid w:val="009834C7"/>
    <w:rsid w:val="009D5DD9"/>
    <w:rsid w:val="00A61727"/>
    <w:rsid w:val="00AA31B1"/>
    <w:rsid w:val="00BA6B44"/>
    <w:rsid w:val="00BF0BE6"/>
    <w:rsid w:val="00CA7079"/>
    <w:rsid w:val="00CB2F70"/>
    <w:rsid w:val="00CC3A88"/>
    <w:rsid w:val="00D05880"/>
    <w:rsid w:val="00D54553"/>
    <w:rsid w:val="00D60B6C"/>
    <w:rsid w:val="00DC141E"/>
    <w:rsid w:val="00DC32D0"/>
    <w:rsid w:val="00DD5F23"/>
    <w:rsid w:val="00E055B3"/>
    <w:rsid w:val="00E42C4A"/>
    <w:rsid w:val="00E43656"/>
    <w:rsid w:val="00E54EBE"/>
    <w:rsid w:val="00E71DD6"/>
    <w:rsid w:val="00E83480"/>
    <w:rsid w:val="00F10266"/>
    <w:rsid w:val="00FD05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32B5"/>
  <w15:chartTrackingRefBased/>
  <w15:docId w15:val="{75217695-93AE-4731-A8FA-4057053F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arasas1,Appendix"/>
    <w:basedOn w:val="Normal"/>
    <w:next w:val="Normal"/>
    <w:link w:val="Heading1Char"/>
    <w:uiPriority w:val="9"/>
    <w:qFormat/>
    <w:rsid w:val="00435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2"/>
    <w:uiPriority w:val="9"/>
    <w:unhideWhenUsed/>
    <w:qFormat/>
    <w:rsid w:val="00435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
    <w:basedOn w:val="Normal"/>
    <w:next w:val="Normal"/>
    <w:link w:val="Heading3Char"/>
    <w:uiPriority w:val="9"/>
    <w:unhideWhenUsed/>
    <w:qFormat/>
    <w:rsid w:val="00435F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435F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35F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435F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35F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35F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435F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Appendix Char"/>
    <w:basedOn w:val="DefaultParagraphFont"/>
    <w:link w:val="Heading1"/>
    <w:uiPriority w:val="9"/>
    <w:rsid w:val="00435F40"/>
    <w:rPr>
      <w:rFonts w:asciiTheme="majorHAnsi" w:eastAsiaTheme="majorEastAsia" w:hAnsiTheme="majorHAnsi" w:cstheme="majorBidi"/>
      <w:color w:val="0F4761" w:themeColor="accent1" w:themeShade="BF"/>
      <w:sz w:val="40"/>
      <w:szCs w:val="40"/>
    </w:rPr>
  </w:style>
  <w:style w:type="character" w:customStyle="1" w:styleId="Heading2Char2">
    <w:name w:val="Heading 2 Char2"/>
    <w:aliases w:val="Title Header2 Char,Heading 2 Char1 Char,Heading 2 Char Char Char,H2 Char"/>
    <w:basedOn w:val="DefaultParagraphFont"/>
    <w:link w:val="Heading2"/>
    <w:uiPriority w:val="9"/>
    <w:rsid w:val="00435F4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
    <w:basedOn w:val="DefaultParagraphFont"/>
    <w:link w:val="Heading3"/>
    <w:uiPriority w:val="9"/>
    <w:rsid w:val="00435F40"/>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435F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435F40"/>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435F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35F4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35F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435F40"/>
    <w:rPr>
      <w:rFonts w:eastAsiaTheme="majorEastAsia" w:cstheme="majorBidi"/>
      <w:color w:val="272727" w:themeColor="text1" w:themeTint="D8"/>
    </w:rPr>
  </w:style>
  <w:style w:type="paragraph" w:styleId="Title">
    <w:name w:val="Title"/>
    <w:basedOn w:val="Normal"/>
    <w:next w:val="Normal"/>
    <w:link w:val="TitleChar"/>
    <w:uiPriority w:val="10"/>
    <w:qFormat/>
    <w:rsid w:val="00435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F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F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F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F40"/>
    <w:pPr>
      <w:spacing w:before="160"/>
      <w:jc w:val="center"/>
    </w:pPr>
    <w:rPr>
      <w:i/>
      <w:iCs/>
      <w:color w:val="404040" w:themeColor="text1" w:themeTint="BF"/>
    </w:rPr>
  </w:style>
  <w:style w:type="character" w:customStyle="1" w:styleId="QuoteChar">
    <w:name w:val="Quote Char"/>
    <w:basedOn w:val="DefaultParagraphFont"/>
    <w:link w:val="Quote"/>
    <w:uiPriority w:val="29"/>
    <w:rsid w:val="00435F40"/>
    <w:rPr>
      <w:i/>
      <w:iCs/>
      <w:color w:val="404040" w:themeColor="text1" w:themeTint="BF"/>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List not in Table,Buletai"/>
    <w:basedOn w:val="Normal"/>
    <w:link w:val="ListParagraphChar"/>
    <w:uiPriority w:val="34"/>
    <w:qFormat/>
    <w:rsid w:val="00435F40"/>
    <w:pPr>
      <w:ind w:left="720"/>
      <w:contextualSpacing/>
    </w:pPr>
  </w:style>
  <w:style w:type="character" w:styleId="IntenseEmphasis">
    <w:name w:val="Intense Emphasis"/>
    <w:basedOn w:val="DefaultParagraphFont"/>
    <w:uiPriority w:val="21"/>
    <w:qFormat/>
    <w:rsid w:val="00435F40"/>
    <w:rPr>
      <w:i/>
      <w:iCs/>
      <w:color w:val="0F4761" w:themeColor="accent1" w:themeShade="BF"/>
    </w:rPr>
  </w:style>
  <w:style w:type="paragraph" w:styleId="IntenseQuote">
    <w:name w:val="Intense Quote"/>
    <w:basedOn w:val="Normal"/>
    <w:next w:val="Normal"/>
    <w:link w:val="IntenseQuoteChar"/>
    <w:uiPriority w:val="30"/>
    <w:qFormat/>
    <w:rsid w:val="00435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5F40"/>
    <w:rPr>
      <w:i/>
      <w:iCs/>
      <w:color w:val="0F4761" w:themeColor="accent1" w:themeShade="BF"/>
    </w:rPr>
  </w:style>
  <w:style w:type="character" w:styleId="IntenseReference">
    <w:name w:val="Intense Reference"/>
    <w:basedOn w:val="DefaultParagraphFont"/>
    <w:uiPriority w:val="32"/>
    <w:qFormat/>
    <w:rsid w:val="00435F40"/>
    <w:rPr>
      <w:b/>
      <w:bCs/>
      <w:smallCaps/>
      <w:color w:val="0F4761" w:themeColor="accent1" w:themeShade="BF"/>
      <w:spacing w:val="5"/>
    </w:rPr>
  </w:style>
  <w:style w:type="numbering" w:customStyle="1" w:styleId="Sraonra1">
    <w:name w:val="Sąrašo nėra1"/>
    <w:next w:val="NoList"/>
    <w:uiPriority w:val="99"/>
    <w:semiHidden/>
    <w:unhideWhenUsed/>
    <w:rsid w:val="00435F40"/>
  </w:style>
  <w:style w:type="table" w:styleId="TableGrid">
    <w:name w:val="Table Grid"/>
    <w:basedOn w:val="TableNormal"/>
    <w:uiPriority w:val="59"/>
    <w:qFormat/>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uiPriority w:val="9"/>
    <w:semiHidden/>
    <w:rsid w:val="00435F40"/>
    <w:rPr>
      <w:rFonts w:ascii="Calibri Light" w:eastAsia="Times New Roman" w:hAnsi="Calibri Light" w:cs="Times New Roman"/>
      <w:color w:val="2E74B5"/>
      <w:sz w:val="26"/>
      <w:szCs w:val="26"/>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35F40"/>
    <w:pPr>
      <w:tabs>
        <w:tab w:val="center" w:pos="4819"/>
        <w:tab w:val="right" w:pos="9638"/>
      </w:tabs>
      <w:spacing w:after="0" w:line="240" w:lineRule="auto"/>
    </w:pPr>
    <w:rPr>
      <w:rFonts w:ascii="Times New Roman" w:eastAsia="Times New Roman" w:hAnsi="Times New Roman" w:cs="Times New Roman"/>
      <w:kern w:val="0"/>
      <w14:ligatures w14:val="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435F40"/>
    <w:rPr>
      <w:rFonts w:ascii="Times New Roman" w:eastAsia="Times New Roman" w:hAnsi="Times New Roman" w:cs="Times New Roman"/>
      <w:kern w:val="0"/>
      <w14:ligatures w14:val="none"/>
    </w:rPr>
  </w:style>
  <w:style w:type="character" w:styleId="Hyperlink">
    <w:name w:val="Hyperlink"/>
    <w:aliases w:val="Alna"/>
    <w:basedOn w:val="DefaultParagraphFont"/>
    <w:uiPriority w:val="99"/>
    <w:unhideWhenUsed/>
    <w:rsid w:val="00435F40"/>
    <w:rPr>
      <w:color w:val="0000FF"/>
      <w:u w:val="single"/>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435F40"/>
  </w:style>
  <w:style w:type="paragraph" w:customStyle="1" w:styleId="Body2">
    <w:name w:val="Body 2"/>
    <w:rsid w:val="00435F40"/>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ligatures w14:val="none"/>
    </w:rPr>
  </w:style>
  <w:style w:type="paragraph" w:customStyle="1" w:styleId="Heading">
    <w:name w:val="Heading"/>
    <w:next w:val="Body2"/>
    <w:rsid w:val="00435F40"/>
    <w:pPr>
      <w:pBdr>
        <w:top w:val="nil"/>
        <w:left w:val="nil"/>
        <w:bottom w:val="nil"/>
        <w:right w:val="nil"/>
        <w:between w:val="nil"/>
        <w:bar w:val="nil"/>
      </w:pBdr>
      <w:spacing w:after="0" w:line="240" w:lineRule="auto"/>
      <w:outlineLvl w:val="0"/>
    </w:pPr>
    <w:rPr>
      <w:rFonts w:ascii="Times New Roman" w:eastAsia="Times New Roman" w:hAnsi="Times New Roman" w:cs="Times New Roman"/>
      <w:b/>
      <w:bCs/>
      <w:caps/>
      <w:color w:val="434343"/>
      <w:spacing w:val="4"/>
      <w:kern w:val="0"/>
      <w:sz w:val="22"/>
      <w:szCs w:val="22"/>
      <w:bdr w:val="nil"/>
      <w:lang w:eastAsia="lt-LT"/>
      <w14:ligatures w14:val="none"/>
    </w:rPr>
  </w:style>
  <w:style w:type="paragraph" w:customStyle="1" w:styleId="TableStyle2">
    <w:name w:val="Table Style 2"/>
    <w:rsid w:val="00435F40"/>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styleId="BodyTextIndent">
    <w:name w:val="Body Text Indent"/>
    <w:basedOn w:val="Normal"/>
    <w:link w:val="BodyTextIndentChar"/>
    <w:unhideWhenUsed/>
    <w:rsid w:val="00435F40"/>
    <w:pPr>
      <w:pBdr>
        <w:top w:val="nil"/>
        <w:left w:val="nil"/>
        <w:bottom w:val="nil"/>
        <w:right w:val="nil"/>
        <w:between w:val="nil"/>
        <w:bar w:val="nil"/>
      </w:pBdr>
      <w:spacing w:after="120" w:line="240" w:lineRule="auto"/>
      <w:ind w:left="283"/>
    </w:pPr>
    <w:rPr>
      <w:rFonts w:ascii="Times New Roman" w:eastAsia="Arial Unicode MS" w:hAnsi="Times New Roman" w:cs="Times New Roman"/>
      <w:kern w:val="0"/>
      <w:bdr w:val="nil"/>
      <w:lang w:val="en-US"/>
      <w14:ligatures w14:val="none"/>
    </w:rPr>
  </w:style>
  <w:style w:type="character" w:customStyle="1" w:styleId="BodyTextIndentChar">
    <w:name w:val="Body Text Indent Char"/>
    <w:basedOn w:val="DefaultParagraphFont"/>
    <w:link w:val="BodyTextIndent"/>
    <w:rsid w:val="00435F40"/>
    <w:rPr>
      <w:rFonts w:ascii="Times New Roman" w:eastAsia="Arial Unicode MS" w:hAnsi="Times New Roman" w:cs="Times New Roman"/>
      <w:kern w:val="0"/>
      <w:bdr w:val="nil"/>
      <w:lang w:val="en-US"/>
      <w14:ligatures w14:val="none"/>
    </w:rPr>
  </w:style>
  <w:style w:type="paragraph" w:styleId="BodyText2">
    <w:name w:val="Body Text 2"/>
    <w:basedOn w:val="Normal"/>
    <w:link w:val="BodyText2Char"/>
    <w:uiPriority w:val="99"/>
    <w:semiHidden/>
    <w:unhideWhenUsed/>
    <w:rsid w:val="00435F40"/>
    <w:pPr>
      <w:pBdr>
        <w:top w:val="nil"/>
        <w:left w:val="nil"/>
        <w:bottom w:val="nil"/>
        <w:right w:val="nil"/>
        <w:between w:val="nil"/>
        <w:bar w:val="nil"/>
      </w:pBdr>
      <w:spacing w:after="120" w:line="480" w:lineRule="auto"/>
    </w:pPr>
    <w:rPr>
      <w:rFonts w:ascii="Times New Roman" w:eastAsia="Arial Unicode MS" w:hAnsi="Times New Roman" w:cs="Times New Roman"/>
      <w:kern w:val="0"/>
      <w:bdr w:val="nil"/>
      <w:lang w:val="en-US"/>
      <w14:ligatures w14:val="none"/>
    </w:rPr>
  </w:style>
  <w:style w:type="character" w:customStyle="1" w:styleId="BodyText2Char">
    <w:name w:val="Body Text 2 Char"/>
    <w:basedOn w:val="DefaultParagraphFont"/>
    <w:link w:val="BodyText2"/>
    <w:uiPriority w:val="99"/>
    <w:semiHidden/>
    <w:rsid w:val="00435F40"/>
    <w:rPr>
      <w:rFonts w:ascii="Times New Roman" w:eastAsia="Arial Unicode MS" w:hAnsi="Times New Roman" w:cs="Times New Roman"/>
      <w:kern w:val="0"/>
      <w:bdr w:val="nil"/>
      <w:lang w:val="en-US"/>
      <w14:ligatures w14:val="none"/>
    </w:rPr>
  </w:style>
  <w:style w:type="paragraph" w:styleId="BodyText3">
    <w:name w:val="Body Text 3"/>
    <w:basedOn w:val="Normal"/>
    <w:link w:val="BodyText3Char"/>
    <w:unhideWhenUsed/>
    <w:rsid w:val="00435F40"/>
    <w:pPr>
      <w:pBdr>
        <w:top w:val="nil"/>
        <w:left w:val="nil"/>
        <w:bottom w:val="nil"/>
        <w:right w:val="nil"/>
        <w:between w:val="nil"/>
        <w:bar w:val="nil"/>
      </w:pBdr>
      <w:spacing w:after="120" w:line="240" w:lineRule="auto"/>
    </w:pPr>
    <w:rPr>
      <w:rFonts w:ascii="Times New Roman" w:eastAsia="Arial Unicode MS" w:hAnsi="Times New Roman" w:cs="Times New Roman"/>
      <w:kern w:val="0"/>
      <w:sz w:val="16"/>
      <w:szCs w:val="16"/>
      <w:bdr w:val="nil"/>
      <w:lang w:val="en-US"/>
      <w14:ligatures w14:val="none"/>
    </w:rPr>
  </w:style>
  <w:style w:type="character" w:customStyle="1" w:styleId="BodyText3Char">
    <w:name w:val="Body Text 3 Char"/>
    <w:basedOn w:val="DefaultParagraphFont"/>
    <w:link w:val="BodyText3"/>
    <w:rsid w:val="00435F40"/>
    <w:rPr>
      <w:rFonts w:ascii="Times New Roman" w:eastAsia="Arial Unicode MS" w:hAnsi="Times New Roman" w:cs="Times New Roman"/>
      <w:kern w:val="0"/>
      <w:sz w:val="16"/>
      <w:szCs w:val="16"/>
      <w:bdr w:val="nil"/>
      <w:lang w:val="en-US"/>
      <w14:ligatures w14:val="none"/>
    </w:rPr>
  </w:style>
  <w:style w:type="paragraph" w:styleId="BodyText">
    <w:name w:val="Body Text"/>
    <w:aliases w:val="body indent,ändrad,Body single,EHPT,Body Text2"/>
    <w:basedOn w:val="Normal"/>
    <w:link w:val="BodyTextChar"/>
    <w:uiPriority w:val="99"/>
    <w:unhideWhenUsed/>
    <w:rsid w:val="00435F40"/>
    <w:pPr>
      <w:spacing w:after="120" w:line="240" w:lineRule="auto"/>
    </w:pPr>
    <w:rPr>
      <w:rFonts w:ascii="Times New Roman" w:eastAsia="Times New Roman" w:hAnsi="Times New Roman" w:cs="Times New Roman"/>
      <w:kern w:val="0"/>
      <w:lang w:eastAsia="lt-LT"/>
      <w14:ligatures w14:val="none"/>
    </w:rPr>
  </w:style>
  <w:style w:type="character" w:customStyle="1" w:styleId="BodyTextChar">
    <w:name w:val="Body Text Char"/>
    <w:aliases w:val="body indent Char,ändrad Char,Body single Char,EHPT Char,Body Text2 Char"/>
    <w:basedOn w:val="DefaultParagraphFont"/>
    <w:link w:val="BodyText"/>
    <w:uiPriority w:val="99"/>
    <w:rsid w:val="00435F40"/>
    <w:rPr>
      <w:rFonts w:ascii="Times New Roman" w:eastAsia="Times New Roman" w:hAnsi="Times New Roman" w:cs="Times New Roman"/>
      <w:kern w:val="0"/>
      <w:lang w:eastAsia="lt-LT"/>
      <w14:ligatures w14:val="none"/>
    </w:rPr>
  </w:style>
  <w:style w:type="paragraph" w:styleId="BodyTextIndent2">
    <w:name w:val="Body Text Indent 2"/>
    <w:basedOn w:val="Normal"/>
    <w:link w:val="BodyTextIndent2Char"/>
    <w:unhideWhenUsed/>
    <w:rsid w:val="00435F40"/>
    <w:pPr>
      <w:pBdr>
        <w:top w:val="nil"/>
        <w:left w:val="nil"/>
        <w:bottom w:val="nil"/>
        <w:right w:val="nil"/>
        <w:between w:val="nil"/>
        <w:bar w:val="nil"/>
      </w:pBdr>
      <w:spacing w:after="120" w:line="480" w:lineRule="auto"/>
      <w:ind w:left="283"/>
    </w:pPr>
    <w:rPr>
      <w:rFonts w:ascii="Times New Roman" w:eastAsia="Arial Unicode MS" w:hAnsi="Times New Roman" w:cs="Times New Roman"/>
      <w:kern w:val="0"/>
      <w:bdr w:val="nil"/>
      <w:lang w:val="en-US"/>
      <w14:ligatures w14:val="none"/>
    </w:rPr>
  </w:style>
  <w:style w:type="character" w:customStyle="1" w:styleId="BodyTextIndent2Char">
    <w:name w:val="Body Text Indent 2 Char"/>
    <w:basedOn w:val="DefaultParagraphFont"/>
    <w:link w:val="BodyTextIndent2"/>
    <w:rsid w:val="00435F40"/>
    <w:rPr>
      <w:rFonts w:ascii="Times New Roman" w:eastAsia="Arial Unicode MS" w:hAnsi="Times New Roman" w:cs="Times New Roman"/>
      <w:kern w:val="0"/>
      <w:bdr w:val="nil"/>
      <w:lang w:val="en-US"/>
      <w14:ligatures w14:val="none"/>
    </w:rPr>
  </w:style>
  <w:style w:type="paragraph" w:customStyle="1" w:styleId="1stlevelheading">
    <w:name w:val="1st level (heading)"/>
    <w:basedOn w:val="Normal"/>
    <w:next w:val="2ndlevelprovision"/>
    <w:rsid w:val="00435F40"/>
    <w:pPr>
      <w:keepNext/>
      <w:numPr>
        <w:numId w:val="14"/>
      </w:numPr>
      <w:overflowPunct w:val="0"/>
      <w:autoSpaceDE w:val="0"/>
      <w:autoSpaceDN w:val="0"/>
      <w:adjustRightInd w:val="0"/>
      <w:spacing w:before="360" w:after="240" w:line="240" w:lineRule="auto"/>
      <w:jc w:val="both"/>
      <w:textAlignment w:val="baseline"/>
    </w:pPr>
    <w:rPr>
      <w:rFonts w:ascii="Times New Roman" w:eastAsia="Times New Roman" w:hAnsi="Times New Roman" w:cs="Times New Roman"/>
      <w:b/>
      <w:caps/>
      <w:spacing w:val="26"/>
      <w:kern w:val="0"/>
      <w:lang w:val="fi-FI"/>
      <w14:ligatures w14:val="none"/>
    </w:rPr>
  </w:style>
  <w:style w:type="paragraph" w:customStyle="1" w:styleId="2ndlevelprovision">
    <w:name w:val="2nd level (provision)"/>
    <w:basedOn w:val="1stlevelheading"/>
    <w:rsid w:val="00435F40"/>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435F40"/>
    <w:pPr>
      <w:numPr>
        <w:ilvl w:val="2"/>
      </w:numPr>
      <w:tabs>
        <w:tab w:val="clear" w:pos="1388"/>
        <w:tab w:val="num" w:pos="1080"/>
      </w:tabs>
      <w:ind w:left="1080" w:hanging="1080"/>
    </w:pPr>
  </w:style>
  <w:style w:type="paragraph" w:customStyle="1" w:styleId="4thlevellist">
    <w:name w:val="4th level (list)"/>
    <w:basedOn w:val="3rdlevelsubprovision"/>
    <w:rsid w:val="00435F40"/>
    <w:pPr>
      <w:numPr>
        <w:ilvl w:val="3"/>
      </w:numPr>
      <w:tabs>
        <w:tab w:val="clear" w:pos="2093"/>
        <w:tab w:val="num" w:pos="1620"/>
      </w:tabs>
      <w:ind w:left="1620" w:hanging="540"/>
    </w:pPr>
  </w:style>
  <w:style w:type="paragraph" w:customStyle="1" w:styleId="5thlevel">
    <w:name w:val="5th level"/>
    <w:basedOn w:val="4thlevellist"/>
    <w:rsid w:val="00435F40"/>
    <w:pPr>
      <w:numPr>
        <w:ilvl w:val="4"/>
      </w:numPr>
      <w:tabs>
        <w:tab w:val="left" w:pos="2160"/>
      </w:tabs>
      <w:ind w:left="2160" w:hanging="540"/>
    </w:pPr>
  </w:style>
  <w:style w:type="paragraph" w:customStyle="1" w:styleId="BodyText11">
    <w:name w:val="Body Text11"/>
    <w:uiPriority w:val="99"/>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CommentReference">
    <w:name w:val="annotation reference"/>
    <w:basedOn w:val="DefaultParagraphFont"/>
    <w:uiPriority w:val="99"/>
    <w:unhideWhenUsed/>
    <w:rsid w:val="00435F40"/>
    <w:rPr>
      <w:sz w:val="16"/>
      <w:szCs w:val="16"/>
    </w:rPr>
  </w:style>
  <w:style w:type="paragraph" w:styleId="CommentText">
    <w:name w:val="annotation text"/>
    <w:basedOn w:val="Normal"/>
    <w:link w:val="CommentTextChar"/>
    <w:uiPriority w:val="99"/>
    <w:unhideWhenUsed/>
    <w:rsid w:val="00435F40"/>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435F4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unhideWhenUsed/>
    <w:rsid w:val="00435F40"/>
    <w:rPr>
      <w:b/>
      <w:bCs/>
    </w:rPr>
  </w:style>
  <w:style w:type="character" w:customStyle="1" w:styleId="CommentSubjectChar">
    <w:name w:val="Comment Subject Char"/>
    <w:basedOn w:val="CommentTextChar"/>
    <w:link w:val="CommentSubject"/>
    <w:uiPriority w:val="99"/>
    <w:rsid w:val="00435F40"/>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unhideWhenUsed/>
    <w:rsid w:val="00435F40"/>
    <w:pPr>
      <w:spacing w:after="0" w:line="240" w:lineRule="auto"/>
    </w:pPr>
    <w:rPr>
      <w:rFonts w:ascii="Segoe UI" w:eastAsia="Times New Roman" w:hAnsi="Segoe UI" w:cs="Segoe UI"/>
      <w:kern w:val="0"/>
      <w:sz w:val="18"/>
      <w:szCs w:val="18"/>
      <w14:ligatures w14:val="none"/>
    </w:rPr>
  </w:style>
  <w:style w:type="character" w:customStyle="1" w:styleId="BalloonTextChar">
    <w:name w:val="Balloon Text Char"/>
    <w:basedOn w:val="DefaultParagraphFont"/>
    <w:link w:val="BalloonText"/>
    <w:uiPriority w:val="99"/>
    <w:rsid w:val="00435F40"/>
    <w:rPr>
      <w:rFonts w:ascii="Segoe UI" w:eastAsia="Times New Roman" w:hAnsi="Segoe UI" w:cs="Segoe UI"/>
      <w:kern w:val="0"/>
      <w:sz w:val="18"/>
      <w:szCs w:val="18"/>
      <w14:ligatures w14:val="none"/>
    </w:rPr>
  </w:style>
  <w:style w:type="paragraph" w:styleId="NoSpacing">
    <w:name w:val="No Spacing"/>
    <w:uiPriority w:val="1"/>
    <w:qFormat/>
    <w:rsid w:val="00435F40"/>
    <w:pPr>
      <w:spacing w:after="0" w:line="240" w:lineRule="auto"/>
    </w:pPr>
    <w:rPr>
      <w:rFonts w:ascii="Times New Roman" w:eastAsia="Calibri" w:hAnsi="Times New Roman" w:cs="Times New Roman"/>
      <w:kern w:val="0"/>
      <w:szCs w:val="22"/>
      <w14:ligatures w14:val="none"/>
    </w:rPr>
  </w:style>
  <w:style w:type="paragraph" w:styleId="BodyTextIndent3">
    <w:name w:val="Body Text Indent 3"/>
    <w:basedOn w:val="Normal"/>
    <w:link w:val="BodyTextIndent3Char"/>
    <w:unhideWhenUsed/>
    <w:rsid w:val="00435F40"/>
    <w:pPr>
      <w:spacing w:after="120" w:line="240" w:lineRule="auto"/>
      <w:ind w:left="283"/>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rsid w:val="00435F40"/>
    <w:rPr>
      <w:rFonts w:ascii="Times New Roman" w:eastAsia="Times New Roman" w:hAnsi="Times New Roman" w:cs="Times New Roman"/>
      <w:kern w:val="0"/>
      <w:sz w:val="16"/>
      <w:szCs w:val="16"/>
      <w14:ligatures w14:val="none"/>
    </w:rPr>
  </w:style>
  <w:style w:type="table" w:customStyle="1" w:styleId="TableGrid1">
    <w:name w:val="Table Grid1"/>
    <w:basedOn w:val="TableNormal"/>
    <w:next w:val="TableGrid"/>
    <w:uiPriority w:val="39"/>
    <w:qFormat/>
    <w:rsid w:val="00435F40"/>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35F4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table" w:customStyle="1" w:styleId="TableGrid3">
    <w:name w:val="Table Grid3"/>
    <w:basedOn w:val="TableNormal"/>
    <w:next w:val="TableGrid"/>
    <w:uiPriority w:val="3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35F40"/>
  </w:style>
  <w:style w:type="paragraph" w:styleId="Revision">
    <w:name w:val="Revision"/>
    <w:hidden/>
    <w:uiPriority w:val="99"/>
    <w:rsid w:val="00435F40"/>
    <w:pPr>
      <w:spacing w:after="0" w:line="240" w:lineRule="auto"/>
    </w:pPr>
    <w:rPr>
      <w:rFonts w:ascii="Times New Roman" w:eastAsia="Times New Roman" w:hAnsi="Times New Roman" w:cs="Times New Roman"/>
      <w:kern w:val="0"/>
      <w14:ligatures w14:val="none"/>
    </w:rPr>
  </w:style>
  <w:style w:type="paragraph" w:customStyle="1" w:styleId="Default">
    <w:name w:val="Default"/>
    <w:qFormat/>
    <w:rsid w:val="00435F40"/>
    <w:pPr>
      <w:autoSpaceDE w:val="0"/>
      <w:autoSpaceDN w:val="0"/>
      <w:adjustRightInd w:val="0"/>
      <w:spacing w:after="0" w:line="240" w:lineRule="auto"/>
    </w:pPr>
    <w:rPr>
      <w:rFonts w:ascii="Calibri" w:hAnsi="Calibri" w:cs="Calibri"/>
      <w:color w:val="000000"/>
      <w:kern w:val="0"/>
      <w14:ligatures w14:val="none"/>
    </w:rPr>
  </w:style>
  <w:style w:type="character" w:styleId="UnresolvedMention">
    <w:name w:val="Unresolved Mention"/>
    <w:basedOn w:val="DefaultParagraphFont"/>
    <w:uiPriority w:val="99"/>
    <w:semiHidden/>
    <w:unhideWhenUsed/>
    <w:rsid w:val="00435F40"/>
    <w:rPr>
      <w:color w:val="605E5C"/>
      <w:shd w:val="clear" w:color="auto" w:fill="E1DFDD"/>
    </w:rPr>
  </w:style>
  <w:style w:type="paragraph" w:customStyle="1" w:styleId="Paprastasistekstas1">
    <w:name w:val="Paprastasis tekstas1"/>
    <w:basedOn w:val="Normal"/>
    <w:next w:val="PlainText"/>
    <w:link w:val="PaprastasistekstasDiagrama"/>
    <w:uiPriority w:val="99"/>
    <w:unhideWhenUsed/>
    <w:rsid w:val="00435F40"/>
    <w:pPr>
      <w:spacing w:after="0" w:line="240" w:lineRule="auto"/>
    </w:pPr>
    <w:rPr>
      <w:rFonts w:ascii="Calibri" w:hAnsi="Calibri"/>
      <w:szCs w:val="21"/>
    </w:rPr>
  </w:style>
  <w:style w:type="character" w:customStyle="1" w:styleId="PaprastasistekstasDiagrama">
    <w:name w:val="Paprastasis tekstas Diagrama"/>
    <w:basedOn w:val="DefaultParagraphFont"/>
    <w:link w:val="Paprastasistekstas1"/>
    <w:rsid w:val="00435F40"/>
    <w:rPr>
      <w:rFonts w:ascii="Calibri" w:hAnsi="Calibri"/>
      <w:szCs w:val="21"/>
    </w:rPr>
  </w:style>
  <w:style w:type="paragraph" w:styleId="PlainText">
    <w:name w:val="Plain Text"/>
    <w:basedOn w:val="Normal"/>
    <w:link w:val="PlainTextChar"/>
    <w:unhideWhenUsed/>
    <w:rsid w:val="00435F4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35F40"/>
    <w:rPr>
      <w:rFonts w:ascii="Consolas" w:hAnsi="Consolas"/>
      <w:sz w:val="21"/>
      <w:szCs w:val="21"/>
    </w:rPr>
  </w:style>
  <w:style w:type="paragraph" w:styleId="Footer">
    <w:name w:val="footer"/>
    <w:basedOn w:val="Normal"/>
    <w:link w:val="FooterChar"/>
    <w:uiPriority w:val="99"/>
    <w:unhideWhenUsed/>
    <w:rsid w:val="00435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F40"/>
  </w:style>
  <w:style w:type="numbering" w:customStyle="1" w:styleId="Sraonra2">
    <w:name w:val="Sąrašo nėra2"/>
    <w:next w:val="NoList"/>
    <w:uiPriority w:val="99"/>
    <w:semiHidden/>
    <w:unhideWhenUsed/>
    <w:rsid w:val="00435F40"/>
  </w:style>
  <w:style w:type="numbering" w:customStyle="1" w:styleId="NoList11">
    <w:name w:val="No List11"/>
    <w:next w:val="NoList"/>
    <w:uiPriority w:val="99"/>
    <w:semiHidden/>
    <w:unhideWhenUsed/>
    <w:rsid w:val="00435F40"/>
  </w:style>
  <w:style w:type="numbering" w:customStyle="1" w:styleId="NoList111">
    <w:name w:val="No List111"/>
    <w:next w:val="NoList"/>
    <w:uiPriority w:val="99"/>
    <w:semiHidden/>
    <w:unhideWhenUsed/>
    <w:rsid w:val="00435F40"/>
  </w:style>
  <w:style w:type="paragraph" w:styleId="TOC1">
    <w:name w:val="toc 1"/>
    <w:basedOn w:val="Normal"/>
    <w:next w:val="Normal"/>
    <w:autoRedefine/>
    <w:rsid w:val="00435F40"/>
    <w:pPr>
      <w:tabs>
        <w:tab w:val="right" w:leader="dot" w:pos="9402"/>
      </w:tabs>
      <w:spacing w:after="0" w:line="240" w:lineRule="auto"/>
    </w:pPr>
    <w:rPr>
      <w:rFonts w:ascii="Times New Roman" w:eastAsia="Times New Roman" w:hAnsi="Times New Roman" w:cs="Times New Roman"/>
      <w:noProof/>
      <w:kern w:val="0"/>
      <w:sz w:val="22"/>
      <w:szCs w:val="22"/>
      <w:lang w:eastAsia="lt-LT"/>
      <w14:ligatures w14:val="none"/>
    </w:rPr>
  </w:style>
  <w:style w:type="paragraph" w:customStyle="1" w:styleId="Point1">
    <w:name w:val="Point 1"/>
    <w:basedOn w:val="Normal"/>
    <w:rsid w:val="00435F40"/>
    <w:pPr>
      <w:spacing w:before="120" w:after="120" w:line="240" w:lineRule="auto"/>
      <w:ind w:left="1418" w:hanging="567"/>
      <w:jc w:val="both"/>
    </w:pPr>
    <w:rPr>
      <w:rFonts w:ascii="Times New Roman" w:eastAsia="Times New Roman" w:hAnsi="Times New Roman" w:cs="Times New Roman"/>
      <w:kern w:val="0"/>
      <w:sz w:val="22"/>
      <w:szCs w:val="22"/>
      <w:lang w:val="en-GB" w:eastAsia="lt-LT"/>
      <w14:ligatures w14:val="none"/>
    </w:rPr>
  </w:style>
  <w:style w:type="character" w:styleId="PageNumber">
    <w:name w:val="page number"/>
    <w:basedOn w:val="DefaultParagraphFont"/>
    <w:rsid w:val="00435F40"/>
    <w:rPr>
      <w:rFonts w:cs="Times New Roman"/>
    </w:rPr>
  </w:style>
  <w:style w:type="paragraph" w:customStyle="1" w:styleId="BodyText1">
    <w:name w:val="Body Text1"/>
    <w:link w:val="Bodytext0"/>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435F40"/>
    <w:pPr>
      <w:autoSpaceDE w:val="0"/>
      <w:autoSpaceDN w:val="0"/>
      <w:adjustRightInd w:val="0"/>
      <w:spacing w:after="0" w:line="240" w:lineRule="auto"/>
      <w:jc w:val="center"/>
    </w:pPr>
    <w:rPr>
      <w:rFonts w:ascii="TimesLT" w:eastAsia="Times New Roman" w:hAnsi="TimesLT" w:cs="Times New Roman"/>
      <w:b/>
      <w:bCs/>
      <w:noProof/>
      <w:kern w:val="0"/>
      <w:sz w:val="20"/>
      <w:szCs w:val="20"/>
      <w:lang w:val="en-US"/>
      <w14:ligatures w14:val="none"/>
    </w:rPr>
  </w:style>
  <w:style w:type="paragraph" w:customStyle="1" w:styleId="MAZAS">
    <w:name w:val="MAZAS"/>
    <w:rsid w:val="00435F40"/>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BodyText1"/>
    <w:rsid w:val="00435F40"/>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Char Char Char Char"/>
    <w:basedOn w:val="Normal"/>
    <w:link w:val="HTMLPreformattedChar"/>
    <w:rsid w:val="00435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PreformattedChar">
    <w:name w:val="HTML Preformatted Char"/>
    <w:aliases w:val="Char Char Char Char Char, Char Char Char Char Char"/>
    <w:basedOn w:val="DefaultParagraphFont"/>
    <w:link w:val="HTMLPreformatted"/>
    <w:rsid w:val="00435F40"/>
    <w:rPr>
      <w:rFonts w:ascii="Courier New" w:eastAsia="Times New Roman" w:hAnsi="Courier New" w:cs="Courier New"/>
      <w:kern w:val="0"/>
      <w:sz w:val="20"/>
      <w:szCs w:val="20"/>
      <w:lang w:eastAsia="lt-LT"/>
      <w14:ligatures w14:val="none"/>
    </w:rPr>
  </w:style>
  <w:style w:type="paragraph" w:customStyle="1" w:styleId="Patvirtinta">
    <w:name w:val="Patvirtinta"/>
    <w:rsid w:val="00435F4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CharChar6">
    <w:name w:val="Char Char6"/>
    <w:uiPriority w:val="99"/>
    <w:rsid w:val="00435F40"/>
    <w:rPr>
      <w:sz w:val="24"/>
      <w:lang w:val="lt-LT" w:eastAsia="lt-LT"/>
    </w:rPr>
  </w:style>
  <w:style w:type="character" w:customStyle="1" w:styleId="CharChar2">
    <w:name w:val="Char Char2"/>
    <w:uiPriority w:val="99"/>
    <w:locked/>
    <w:rsid w:val="00435F40"/>
    <w:rPr>
      <w:sz w:val="24"/>
      <w:lang w:val="lt-LT" w:eastAsia="lt-LT"/>
    </w:rPr>
  </w:style>
  <w:style w:type="table" w:customStyle="1" w:styleId="TableGrid11">
    <w:name w:val="Table Grid11"/>
    <w:basedOn w:val="TableNormal"/>
    <w:next w:val="TableGrid"/>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435F40"/>
    <w:pPr>
      <w:suppressAutoHyphens/>
      <w:snapToGrid w:val="0"/>
      <w:spacing w:after="0" w:line="240" w:lineRule="auto"/>
      <w:ind w:firstLine="312"/>
      <w:jc w:val="both"/>
    </w:pPr>
    <w:rPr>
      <w:rFonts w:ascii="TimesLT" w:eastAsia="Times New Roman" w:hAnsi="TimesLT" w:cs="TimesLT"/>
      <w:kern w:val="0"/>
      <w:sz w:val="20"/>
      <w:szCs w:val="20"/>
      <w:lang w:val="en-US" w:eastAsia="ar-SA"/>
      <w14:ligatures w14:val="none"/>
    </w:rPr>
  </w:style>
  <w:style w:type="paragraph" w:customStyle="1" w:styleId="lentnr3">
    <w:name w:val="lent_nr3"/>
    <w:basedOn w:val="Normal"/>
    <w:rsid w:val="00435F40"/>
    <w:pPr>
      <w:numPr>
        <w:ilvl w:val="2"/>
        <w:numId w:val="23"/>
      </w:numPr>
      <w:spacing w:after="0" w:line="240" w:lineRule="auto"/>
    </w:pPr>
    <w:rPr>
      <w:rFonts w:ascii="Times New Roman" w:eastAsia="Times New Roman" w:hAnsi="Times New Roman" w:cs="Times New Roman"/>
      <w:kern w:val="0"/>
      <w:sz w:val="20"/>
      <w:szCs w:val="20"/>
      <w14:ligatures w14:val="none"/>
    </w:rPr>
  </w:style>
  <w:style w:type="paragraph" w:customStyle="1" w:styleId="11Tekstas">
    <w:name w:val="1.1. Tekstas"/>
    <w:basedOn w:val="Normal"/>
    <w:link w:val="11TekstasChar"/>
    <w:qFormat/>
    <w:rsid w:val="00435F40"/>
    <w:pPr>
      <w:numPr>
        <w:ilvl w:val="1"/>
        <w:numId w:val="24"/>
      </w:numPr>
      <w:spacing w:before="120" w:after="120" w:line="240" w:lineRule="auto"/>
      <w:contextualSpacing/>
      <w:jc w:val="both"/>
    </w:pPr>
    <w:rPr>
      <w:rFonts w:ascii="Times New Roman" w:eastAsia="Times New Roman" w:hAnsi="Times New Roman" w:cs="Times New Roman"/>
      <w:color w:val="000000"/>
      <w:kern w:val="0"/>
      <w:sz w:val="22"/>
      <w:szCs w:val="22"/>
      <w:lang w:eastAsia="lt-LT" w:bidi="en-US"/>
      <w14:ligatures w14:val="none"/>
    </w:rPr>
  </w:style>
  <w:style w:type="paragraph" w:customStyle="1" w:styleId="111Tekstas">
    <w:name w:val="1.1.1. Tekstas"/>
    <w:basedOn w:val="11Tekstas"/>
    <w:qFormat/>
    <w:rsid w:val="00435F40"/>
    <w:pPr>
      <w:numPr>
        <w:ilvl w:val="2"/>
      </w:numPr>
      <w:tabs>
        <w:tab w:val="clear" w:pos="306"/>
        <w:tab w:val="num" w:pos="0"/>
        <w:tab w:val="num" w:pos="360"/>
        <w:tab w:val="left" w:pos="1418"/>
        <w:tab w:val="num" w:pos="2160"/>
      </w:tabs>
      <w:spacing w:before="60" w:after="60"/>
      <w:ind w:left="-720" w:firstLine="720"/>
    </w:pPr>
  </w:style>
  <w:style w:type="character" w:customStyle="1" w:styleId="11TekstasChar">
    <w:name w:val="1.1. Tekstas Char"/>
    <w:link w:val="11Tekstas"/>
    <w:rsid w:val="00435F40"/>
    <w:rPr>
      <w:rFonts w:ascii="Times New Roman" w:eastAsia="Times New Roman" w:hAnsi="Times New Roman" w:cs="Times New Roman"/>
      <w:color w:val="000000"/>
      <w:kern w:val="0"/>
      <w:sz w:val="22"/>
      <w:szCs w:val="22"/>
      <w:lang w:eastAsia="lt-LT" w:bidi="en-US"/>
      <w14:ligatures w14:val="none"/>
    </w:rPr>
  </w:style>
  <w:style w:type="table" w:customStyle="1" w:styleId="TableGrid111">
    <w:name w:val="Table Grid1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Hyperlink"/>
    <w:rsid w:val="00435F40"/>
    <w:rPr>
      <w:rFonts w:cs="Times New Roman"/>
      <w:color w:val="0000FF"/>
      <w:u w:val="single"/>
    </w:rPr>
  </w:style>
  <w:style w:type="paragraph" w:customStyle="1" w:styleId="SLONormal">
    <w:name w:val="SLO Normal"/>
    <w:link w:val="SLONormalChar"/>
    <w:rsid w:val="00435F4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kern w:val="0"/>
      <w:lang w:val="en-GB"/>
      <w14:ligatures w14:val="none"/>
    </w:rPr>
  </w:style>
  <w:style w:type="character" w:customStyle="1" w:styleId="SLONormalChar">
    <w:name w:val="SLO Normal Char"/>
    <w:link w:val="SLONormal"/>
    <w:rsid w:val="00435F40"/>
    <w:rPr>
      <w:rFonts w:ascii="Times New Roman" w:eastAsia="SimSun" w:hAnsi="Times New Roman" w:cs="Times New Roman"/>
      <w:noProof/>
      <w:kern w:val="0"/>
      <w:lang w:val="en-GB"/>
      <w14:ligatures w14:val="none"/>
    </w:rPr>
  </w:style>
  <w:style w:type="paragraph" w:customStyle="1" w:styleId="SLOlistofparties">
    <w:name w:val="SLO list of parties"/>
    <w:basedOn w:val="SLONormal"/>
    <w:rsid w:val="00435F40"/>
    <w:pPr>
      <w:numPr>
        <w:numId w:val="25"/>
      </w:numPr>
      <w:tabs>
        <w:tab w:val="clear" w:pos="720"/>
        <w:tab w:val="num" w:pos="0"/>
        <w:tab w:val="num" w:pos="360"/>
      </w:tabs>
      <w:ind w:left="360" w:hanging="360"/>
    </w:pPr>
  </w:style>
  <w:style w:type="paragraph" w:customStyle="1" w:styleId="HTMLBody">
    <w:name w:val="HTML Body"/>
    <w:rsid w:val="00435F40"/>
    <w:pPr>
      <w:suppressAutoHyphens/>
      <w:spacing w:after="0" w:line="240" w:lineRule="auto"/>
    </w:pPr>
    <w:rPr>
      <w:rFonts w:ascii="Courier New" w:eastAsia="Arial" w:hAnsi="Courier New" w:cs="Courier New"/>
      <w:kern w:val="0"/>
      <w:sz w:val="20"/>
      <w:szCs w:val="20"/>
      <w:lang w:val="en-AU" w:eastAsia="zh-CN"/>
      <w14:ligatures w14:val="none"/>
    </w:rPr>
  </w:style>
  <w:style w:type="character" w:customStyle="1" w:styleId="TableChar">
    <w:name w:val="Table Char"/>
    <w:link w:val="Table"/>
    <w:qFormat/>
    <w:rsid w:val="00435F40"/>
    <w:rPr>
      <w:rFonts w:cs="Calibri"/>
    </w:rPr>
  </w:style>
  <w:style w:type="paragraph" w:customStyle="1" w:styleId="Table">
    <w:name w:val="Table"/>
    <w:basedOn w:val="Normal"/>
    <w:link w:val="TableChar"/>
    <w:qFormat/>
    <w:rsid w:val="00435F40"/>
    <w:pPr>
      <w:suppressAutoHyphens/>
      <w:spacing w:after="0" w:line="240" w:lineRule="auto"/>
    </w:pPr>
    <w:rPr>
      <w:rFonts w:cs="Calibri"/>
    </w:rPr>
  </w:style>
  <w:style w:type="paragraph" w:customStyle="1" w:styleId="H4">
    <w:name w:val="H4"/>
    <w:basedOn w:val="Normal"/>
    <w:uiPriority w:val="99"/>
    <w:rsid w:val="00435F40"/>
    <w:pPr>
      <w:numPr>
        <w:ilvl w:val="1"/>
        <w:numId w:val="27"/>
      </w:numPr>
      <w:shd w:val="clear" w:color="auto" w:fill="FFFFFF"/>
      <w:spacing w:before="240" w:after="240" w:line="240" w:lineRule="auto"/>
      <w:jc w:val="both"/>
    </w:pPr>
    <w:rPr>
      <w:rFonts w:ascii="Times New Roman" w:eastAsia="Times New Roman" w:hAnsi="Times New Roman" w:cs="Arial"/>
      <w:b/>
      <w:iCs/>
      <w:spacing w:val="-5"/>
      <w:kern w:val="0"/>
      <w:sz w:val="28"/>
      <w:szCs w:val="28"/>
      <w:lang w:eastAsia="lt-LT"/>
      <w14:ligatures w14:val="none"/>
    </w:rPr>
  </w:style>
  <w:style w:type="paragraph" w:customStyle="1" w:styleId="H5">
    <w:name w:val="H5"/>
    <w:basedOn w:val="Normal"/>
    <w:uiPriority w:val="99"/>
    <w:rsid w:val="00435F40"/>
    <w:pPr>
      <w:numPr>
        <w:ilvl w:val="3"/>
        <w:numId w:val="27"/>
      </w:numPr>
      <w:shd w:val="clear" w:color="auto" w:fill="FFFFFF"/>
      <w:spacing w:before="240" w:after="240" w:line="240" w:lineRule="auto"/>
      <w:jc w:val="both"/>
    </w:pPr>
    <w:rPr>
      <w:rFonts w:ascii="Times New Roman" w:eastAsia="Times New Roman" w:hAnsi="Times New Roman" w:cs="Arial"/>
      <w:bCs/>
      <w:iCs/>
      <w:spacing w:val="-5"/>
      <w:kern w:val="0"/>
      <w:sz w:val="22"/>
      <w:szCs w:val="22"/>
      <w:lang w:eastAsia="lt-LT"/>
      <w14:ligatures w14:val="none"/>
    </w:rPr>
  </w:style>
  <w:style w:type="paragraph" w:customStyle="1" w:styleId="NE">
    <w:name w:val="NE"/>
    <w:basedOn w:val="Heading3"/>
    <w:uiPriority w:val="99"/>
    <w:rsid w:val="00435F40"/>
    <w:pPr>
      <w:keepNext w:val="0"/>
      <w:keepLines w:val="0"/>
      <w:numPr>
        <w:ilvl w:val="2"/>
        <w:numId w:val="27"/>
      </w:numPr>
      <w:spacing w:before="0" w:after="0" w:line="240" w:lineRule="auto"/>
      <w:jc w:val="both"/>
      <w:outlineLvl w:val="9"/>
    </w:pPr>
    <w:rPr>
      <w:rFonts w:ascii="Times New Roman" w:eastAsia="Times New Roman" w:hAnsi="Times New Roman" w:cs="Arial"/>
      <w:bCs/>
      <w:iCs/>
      <w:color w:val="000000"/>
      <w:spacing w:val="-5"/>
      <w:kern w:val="0"/>
      <w:sz w:val="22"/>
      <w:szCs w:val="22"/>
      <w:lang w:eastAsia="lt-LT"/>
      <w14:ligatures w14:val="none"/>
    </w:rPr>
  </w:style>
  <w:style w:type="paragraph" w:styleId="ListBullet">
    <w:name w:val="List Bullet"/>
    <w:basedOn w:val="Normal"/>
    <w:uiPriority w:val="99"/>
    <w:unhideWhenUsed/>
    <w:rsid w:val="00435F40"/>
    <w:pPr>
      <w:spacing w:after="120" w:line="240" w:lineRule="auto"/>
      <w:ind w:firstLine="709"/>
      <w:contextualSpacing/>
      <w:jc w:val="both"/>
    </w:pPr>
    <w:rPr>
      <w:rFonts w:ascii="Times New Roman" w:eastAsia="Times New Roman" w:hAnsi="Times New Roman" w:cs="Times New Roman"/>
      <w:kern w:val="0"/>
      <w:sz w:val="22"/>
      <w:szCs w:val="22"/>
      <w:lang w:val="en-US"/>
      <w14:ligatures w14:val="none"/>
    </w:rPr>
  </w:style>
  <w:style w:type="character" w:styleId="PlaceholderText">
    <w:name w:val="Placeholder Text"/>
    <w:basedOn w:val="DefaultParagraphFont"/>
    <w:uiPriority w:val="99"/>
    <w:semiHidden/>
    <w:rsid w:val="00435F40"/>
    <w:rPr>
      <w:color w:val="808080"/>
    </w:rPr>
  </w:style>
  <w:style w:type="numbering" w:customStyle="1" w:styleId="NoList1111">
    <w:name w:val="No List1111"/>
    <w:next w:val="NoList"/>
    <w:uiPriority w:val="99"/>
    <w:semiHidden/>
    <w:unhideWhenUsed/>
    <w:rsid w:val="00435F40"/>
  </w:style>
  <w:style w:type="table" w:customStyle="1" w:styleId="TableGrid31">
    <w:name w:val="Table Grid31"/>
    <w:basedOn w:val="TableNormal"/>
    <w:next w:val="TableGrid"/>
    <w:uiPriority w:val="59"/>
    <w:rsid w:val="00435F40"/>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435F40"/>
  </w:style>
  <w:style w:type="character" w:customStyle="1" w:styleId="apple-converted-space">
    <w:name w:val="apple-converted-space"/>
    <w:rsid w:val="00435F40"/>
  </w:style>
  <w:style w:type="character" w:styleId="Emphasis">
    <w:name w:val="Emphasis"/>
    <w:qFormat/>
    <w:rsid w:val="00435F40"/>
    <w:rPr>
      <w:i/>
      <w:iCs/>
    </w:rPr>
  </w:style>
  <w:style w:type="table" w:customStyle="1" w:styleId="Lentelstinklelis1">
    <w:name w:val="Lentelės tinklelis1"/>
    <w:basedOn w:val="TableNormal"/>
    <w:next w:val="TableGrid"/>
    <w:uiPriority w:val="59"/>
    <w:qFormat/>
    <w:rsid w:val="00435F40"/>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35F40"/>
    <w:rPr>
      <w:color w:val="808080"/>
      <w:shd w:val="clear" w:color="auto" w:fill="E6E6E6"/>
    </w:rPr>
  </w:style>
  <w:style w:type="numbering" w:customStyle="1" w:styleId="Sraonra21">
    <w:name w:val="Sąrašo nėra21"/>
    <w:next w:val="NoList"/>
    <w:uiPriority w:val="99"/>
    <w:semiHidden/>
    <w:unhideWhenUsed/>
    <w:rsid w:val="00435F40"/>
  </w:style>
  <w:style w:type="numbering" w:customStyle="1" w:styleId="Sraonra111">
    <w:name w:val="Sąrašo nėra111"/>
    <w:next w:val="NoList"/>
    <w:uiPriority w:val="99"/>
    <w:semiHidden/>
    <w:unhideWhenUsed/>
    <w:rsid w:val="00435F40"/>
  </w:style>
  <w:style w:type="table" w:customStyle="1" w:styleId="Lentelstinklelis2">
    <w:name w:val="Lentelės tinklelis2"/>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NoList"/>
    <w:uiPriority w:val="99"/>
    <w:semiHidden/>
    <w:unhideWhenUsed/>
    <w:rsid w:val="00435F40"/>
  </w:style>
  <w:style w:type="numbering" w:customStyle="1" w:styleId="NoList11111">
    <w:name w:val="No List11111"/>
    <w:next w:val="NoList"/>
    <w:uiPriority w:val="99"/>
    <w:semiHidden/>
    <w:unhideWhenUsed/>
    <w:rsid w:val="00435F40"/>
  </w:style>
  <w:style w:type="character" w:styleId="FollowedHyperlink">
    <w:name w:val="FollowedHyperlink"/>
    <w:basedOn w:val="DefaultParagraphFont"/>
    <w:uiPriority w:val="99"/>
    <w:unhideWhenUsed/>
    <w:rsid w:val="00435F40"/>
    <w:rPr>
      <w:color w:val="800080"/>
      <w:u w:val="single"/>
    </w:rPr>
  </w:style>
  <w:style w:type="paragraph" w:customStyle="1" w:styleId="font5">
    <w:name w:val="font5"/>
    <w:basedOn w:val="Normal"/>
    <w:rsid w:val="00435F40"/>
    <w:pPr>
      <w:spacing w:before="100" w:beforeAutospacing="1" w:after="100" w:afterAutospacing="1" w:line="240" w:lineRule="auto"/>
    </w:pPr>
    <w:rPr>
      <w:rFonts w:ascii="Times New Roman" w:eastAsia="Times New Roman" w:hAnsi="Times New Roman" w:cs="Times New Roman"/>
      <w:color w:val="000000"/>
      <w:kern w:val="0"/>
      <w:sz w:val="28"/>
      <w:szCs w:val="28"/>
      <w:lang w:eastAsia="lt-LT"/>
      <w14:ligatures w14:val="none"/>
    </w:rPr>
  </w:style>
  <w:style w:type="paragraph" w:customStyle="1" w:styleId="font6">
    <w:name w:val="font6"/>
    <w:basedOn w:val="Normal"/>
    <w:rsid w:val="00435F40"/>
    <w:pPr>
      <w:spacing w:before="100" w:beforeAutospacing="1" w:after="100" w:afterAutospacing="1" w:line="240" w:lineRule="auto"/>
    </w:pPr>
    <w:rPr>
      <w:rFonts w:ascii="Calibri" w:eastAsia="Times New Roman" w:hAnsi="Calibri" w:cs="Calibri"/>
      <w:color w:val="000000"/>
      <w:kern w:val="0"/>
      <w:sz w:val="20"/>
      <w:szCs w:val="20"/>
      <w:lang w:eastAsia="lt-LT"/>
      <w14:ligatures w14:val="none"/>
    </w:rPr>
  </w:style>
  <w:style w:type="paragraph" w:customStyle="1" w:styleId="font7">
    <w:name w:val="font7"/>
    <w:basedOn w:val="Normal"/>
    <w:uiPriority w:val="99"/>
    <w:rsid w:val="00435F40"/>
    <w:pPr>
      <w:spacing w:before="100" w:beforeAutospacing="1" w:after="100" w:afterAutospacing="1" w:line="240" w:lineRule="auto"/>
    </w:pPr>
    <w:rPr>
      <w:rFonts w:ascii="Times New Roman" w:eastAsia="Times New Roman" w:hAnsi="Times New Roman" w:cs="Times New Roman"/>
      <w:color w:val="000000"/>
      <w:kern w:val="0"/>
      <w:sz w:val="14"/>
      <w:szCs w:val="14"/>
      <w:lang w:eastAsia="lt-LT"/>
      <w14:ligatures w14:val="none"/>
    </w:rPr>
  </w:style>
  <w:style w:type="paragraph" w:customStyle="1" w:styleId="font8">
    <w:name w:val="font8"/>
    <w:basedOn w:val="Normal"/>
    <w:rsid w:val="00435F40"/>
    <w:pPr>
      <w:spacing w:before="100" w:beforeAutospacing="1" w:after="100" w:afterAutospacing="1" w:line="240" w:lineRule="auto"/>
    </w:pPr>
    <w:rPr>
      <w:rFonts w:ascii="Calibri" w:eastAsia="Times New Roman" w:hAnsi="Calibri" w:cs="Calibri"/>
      <w:color w:val="000000"/>
      <w:kern w:val="0"/>
      <w:sz w:val="22"/>
      <w:szCs w:val="22"/>
      <w:lang w:eastAsia="lt-LT"/>
      <w14:ligatures w14:val="none"/>
    </w:rPr>
  </w:style>
  <w:style w:type="paragraph" w:customStyle="1" w:styleId="font9">
    <w:name w:val="font9"/>
    <w:basedOn w:val="Normal"/>
    <w:rsid w:val="00435F40"/>
    <w:pP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font10">
    <w:name w:val="font10"/>
    <w:basedOn w:val="Normal"/>
    <w:rsid w:val="00435F40"/>
    <w:pPr>
      <w:spacing w:before="100" w:beforeAutospacing="1" w:after="100" w:afterAutospacing="1" w:line="240" w:lineRule="auto"/>
    </w:pPr>
    <w:rPr>
      <w:rFonts w:ascii="Times New Roman" w:eastAsia="Times New Roman" w:hAnsi="Times New Roman" w:cs="Times New Roman"/>
      <w:i/>
      <w:iCs/>
      <w:color w:val="000000"/>
      <w:kern w:val="0"/>
      <w:sz w:val="20"/>
      <w:szCs w:val="20"/>
      <w:lang w:eastAsia="lt-LT"/>
      <w14:ligatures w14:val="none"/>
    </w:rPr>
  </w:style>
  <w:style w:type="paragraph" w:customStyle="1" w:styleId="xl65">
    <w:name w:val="xl65"/>
    <w:basedOn w:val="Normal"/>
    <w:rsid w:val="00435F40"/>
    <w:pPr>
      <w:spacing w:before="100" w:beforeAutospacing="1" w:after="100" w:afterAutospacing="1" w:line="240" w:lineRule="auto"/>
      <w:jc w:val="both"/>
      <w:textAlignment w:val="center"/>
    </w:pPr>
    <w:rPr>
      <w:rFonts w:ascii="Times New Roman" w:eastAsia="Times New Roman" w:hAnsi="Times New Roman" w:cs="Times New Roman"/>
      <w:kern w:val="0"/>
      <w:lang w:eastAsia="lt-LT"/>
      <w14:ligatures w14:val="none"/>
    </w:rPr>
  </w:style>
  <w:style w:type="paragraph" w:customStyle="1" w:styleId="xl66">
    <w:name w:val="xl66"/>
    <w:basedOn w:val="Normal"/>
    <w:rsid w:val="00435F40"/>
    <w:pPr>
      <w:spacing w:before="100" w:beforeAutospacing="1" w:after="100" w:afterAutospacing="1" w:line="240" w:lineRule="auto"/>
      <w:textAlignment w:val="center"/>
    </w:pPr>
    <w:rPr>
      <w:rFonts w:ascii="Times New Roman" w:eastAsia="Times New Roman" w:hAnsi="Times New Roman" w:cs="Times New Roman"/>
      <w:b/>
      <w:bCs/>
      <w:kern w:val="0"/>
      <w:sz w:val="32"/>
      <w:szCs w:val="32"/>
      <w:lang w:eastAsia="lt-LT"/>
      <w14:ligatures w14:val="none"/>
    </w:rPr>
  </w:style>
  <w:style w:type="paragraph" w:customStyle="1" w:styleId="xl67">
    <w:name w:val="xl67"/>
    <w:basedOn w:val="Normal"/>
    <w:rsid w:val="00435F40"/>
    <w:pP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68">
    <w:name w:val="xl6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69">
    <w:name w:val="xl69"/>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0">
    <w:name w:val="xl70"/>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1">
    <w:name w:val="xl71"/>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2">
    <w:name w:val="xl72"/>
    <w:basedOn w:val="Normal"/>
    <w:rsid w:val="00435F40"/>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3">
    <w:name w:val="xl73"/>
    <w:basedOn w:val="Normal"/>
    <w:rsid w:val="00435F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4">
    <w:name w:val="xl74"/>
    <w:basedOn w:val="Normal"/>
    <w:rsid w:val="00435F40"/>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5">
    <w:name w:val="xl75"/>
    <w:basedOn w:val="Normal"/>
    <w:rsid w:val="00435F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6">
    <w:name w:val="xl76"/>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7">
    <w:name w:val="xl77"/>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8">
    <w:name w:val="xl78"/>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lang w:eastAsia="lt-LT"/>
      <w14:ligatures w14:val="none"/>
    </w:rPr>
  </w:style>
  <w:style w:type="paragraph" w:customStyle="1" w:styleId="xl79">
    <w:name w:val="xl79"/>
    <w:basedOn w:val="Normal"/>
    <w:rsid w:val="00435F4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lang w:eastAsia="lt-LT"/>
      <w14:ligatures w14:val="none"/>
    </w:rPr>
  </w:style>
  <w:style w:type="paragraph" w:customStyle="1" w:styleId="xl80">
    <w:name w:val="xl80"/>
    <w:basedOn w:val="Normal"/>
    <w:rsid w:val="00435F4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1">
    <w:name w:val="xl81"/>
    <w:basedOn w:val="Normal"/>
    <w:rsid w:val="00435F40"/>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82">
    <w:name w:val="xl82"/>
    <w:basedOn w:val="Normal"/>
    <w:rsid w:val="00435F40"/>
    <w:pPr>
      <w:pBdr>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eastAsia="lt-LT"/>
      <w14:ligatures w14:val="none"/>
    </w:rPr>
  </w:style>
  <w:style w:type="paragraph" w:customStyle="1" w:styleId="xl83">
    <w:name w:val="xl83"/>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84">
    <w:name w:val="xl8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5">
    <w:name w:val="xl85"/>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86">
    <w:name w:val="xl86"/>
    <w:basedOn w:val="Normal"/>
    <w:rsid w:val="00435F4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87">
    <w:name w:val="xl87"/>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8">
    <w:name w:val="xl8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89">
    <w:name w:val="xl89"/>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90">
    <w:name w:val="xl90"/>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1">
    <w:name w:val="xl91"/>
    <w:basedOn w:val="Normal"/>
    <w:rsid w:val="00435F40"/>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92">
    <w:name w:val="xl92"/>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93">
    <w:name w:val="xl93"/>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4">
    <w:name w:val="xl9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5">
    <w:name w:val="xl95"/>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6">
    <w:name w:val="xl96"/>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97">
    <w:name w:val="xl97"/>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8">
    <w:name w:val="xl98"/>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99">
    <w:name w:val="xl99"/>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0">
    <w:name w:val="xl100"/>
    <w:basedOn w:val="Normal"/>
    <w:rsid w:val="00435F40"/>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1">
    <w:name w:val="xl101"/>
    <w:basedOn w:val="Normal"/>
    <w:rsid w:val="00435F40"/>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2">
    <w:name w:val="xl102"/>
    <w:basedOn w:val="Normal"/>
    <w:rsid w:val="00435F4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3">
    <w:name w:val="xl103"/>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eastAsia="lt-LT"/>
      <w14:ligatures w14:val="none"/>
    </w:rPr>
  </w:style>
  <w:style w:type="paragraph" w:customStyle="1" w:styleId="xl104">
    <w:name w:val="xl104"/>
    <w:basedOn w:val="Normal"/>
    <w:rsid w:val="00435F4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5">
    <w:name w:val="xl105"/>
    <w:basedOn w:val="Normal"/>
    <w:rsid w:val="00435F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6">
    <w:name w:val="xl106"/>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07">
    <w:name w:val="xl107"/>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08">
    <w:name w:val="xl108"/>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09">
    <w:name w:val="xl109"/>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0">
    <w:name w:val="xl110"/>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1">
    <w:name w:val="xl111"/>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2">
    <w:name w:val="xl112"/>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3">
    <w:name w:val="xl113"/>
    <w:basedOn w:val="Normal"/>
    <w:rsid w:val="00435F40"/>
    <w:pPr>
      <w:pBdr>
        <w:bottom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114">
    <w:name w:val="xl114"/>
    <w:basedOn w:val="Normal"/>
    <w:rsid w:val="00435F40"/>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15">
    <w:name w:val="xl115"/>
    <w:basedOn w:val="Normal"/>
    <w:rsid w:val="00435F40"/>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16">
    <w:name w:val="xl116"/>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17">
    <w:name w:val="xl117"/>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18">
    <w:name w:val="xl11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19">
    <w:name w:val="xl119"/>
    <w:basedOn w:val="Normal"/>
    <w:rsid w:val="00435F4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20">
    <w:name w:val="xl120"/>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21">
    <w:name w:val="xl121"/>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2">
    <w:name w:val="xl122"/>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3">
    <w:name w:val="xl123"/>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4">
    <w:name w:val="xl12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5">
    <w:name w:val="xl125"/>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6">
    <w:name w:val="xl126"/>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7">
    <w:name w:val="xl127"/>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8">
    <w:name w:val="xl128"/>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9">
    <w:name w:val="xl129"/>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0">
    <w:name w:val="xl130"/>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31">
    <w:name w:val="xl131"/>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32">
    <w:name w:val="xl132"/>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3">
    <w:name w:val="xl133"/>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4">
    <w:name w:val="xl134"/>
    <w:basedOn w:val="Normal"/>
    <w:rsid w:val="00435F40"/>
    <w:pPr>
      <w:pBdr>
        <w:top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135">
    <w:name w:val="xl135"/>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136">
    <w:name w:val="xl136"/>
    <w:basedOn w:val="Normal"/>
    <w:rsid w:val="00435F40"/>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7">
    <w:name w:val="xl137"/>
    <w:basedOn w:val="Normal"/>
    <w:rsid w:val="00435F40"/>
    <w:pPr>
      <w:pBdr>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8">
    <w:name w:val="xl138"/>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39">
    <w:name w:val="xl139"/>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40">
    <w:name w:val="xl140"/>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41">
    <w:name w:val="xl141"/>
    <w:basedOn w:val="Normal"/>
    <w:rsid w:val="00435F40"/>
    <w:pPr>
      <w:pBdr>
        <w:top w:val="single" w:sz="8" w:space="0" w:color="000000"/>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2">
    <w:name w:val="xl142"/>
    <w:basedOn w:val="Normal"/>
    <w:rsid w:val="00435F40"/>
    <w:pPr>
      <w:pBdr>
        <w:top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3">
    <w:name w:val="xl143"/>
    <w:basedOn w:val="Normal"/>
    <w:rsid w:val="00435F40"/>
    <w:pPr>
      <w:pBdr>
        <w:top w:val="single" w:sz="8" w:space="0" w:color="000000"/>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4">
    <w:name w:val="xl144"/>
    <w:basedOn w:val="Normal"/>
    <w:rsid w:val="00435F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5">
    <w:name w:val="xl145"/>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6">
    <w:name w:val="xl146"/>
    <w:basedOn w:val="Normal"/>
    <w:rsid w:val="00435F40"/>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7">
    <w:name w:val="xl147"/>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48">
    <w:name w:val="xl148"/>
    <w:basedOn w:val="Normal"/>
    <w:rsid w:val="00435F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49">
    <w:name w:val="xl149"/>
    <w:basedOn w:val="Normal"/>
    <w:rsid w:val="00435F40"/>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0">
    <w:name w:val="xl150"/>
    <w:basedOn w:val="Normal"/>
    <w:rsid w:val="00435F40"/>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1">
    <w:name w:val="xl151"/>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2">
    <w:name w:val="xl152"/>
    <w:basedOn w:val="Normal"/>
    <w:rsid w:val="00435F40"/>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53">
    <w:name w:val="xl153"/>
    <w:basedOn w:val="Normal"/>
    <w:rsid w:val="00435F40"/>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54">
    <w:name w:val="xl154"/>
    <w:basedOn w:val="Normal"/>
    <w:rsid w:val="00435F40"/>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5">
    <w:name w:val="xl155"/>
    <w:basedOn w:val="Normal"/>
    <w:rsid w:val="00435F40"/>
    <w:pPr>
      <w:pBdr>
        <w:top w:val="single" w:sz="8" w:space="0" w:color="auto"/>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6">
    <w:name w:val="xl156"/>
    <w:basedOn w:val="Normal"/>
    <w:rsid w:val="00435F40"/>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7">
    <w:name w:val="xl157"/>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8">
    <w:name w:val="xl158"/>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9">
    <w:name w:val="xl159"/>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0">
    <w:name w:val="xl160"/>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1">
    <w:name w:val="xl161"/>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2">
    <w:name w:val="xl162"/>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3">
    <w:name w:val="xl163"/>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4">
    <w:name w:val="xl164"/>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5">
    <w:name w:val="xl165"/>
    <w:basedOn w:val="Normal"/>
    <w:rsid w:val="00435F40"/>
    <w:pPr>
      <w:pBdr>
        <w:top w:val="single" w:sz="8" w:space="0" w:color="000000"/>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6">
    <w:name w:val="xl166"/>
    <w:basedOn w:val="Normal"/>
    <w:rsid w:val="00435F40"/>
    <w:pPr>
      <w:pBdr>
        <w:top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7">
    <w:name w:val="xl167"/>
    <w:basedOn w:val="Normal"/>
    <w:rsid w:val="00435F40"/>
    <w:pPr>
      <w:pBdr>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8">
    <w:name w:val="xl168"/>
    <w:basedOn w:val="Normal"/>
    <w:rsid w:val="00435F40"/>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9">
    <w:name w:val="xl169"/>
    <w:basedOn w:val="Normal"/>
    <w:rsid w:val="00435F40"/>
    <w:pPr>
      <w:pBdr>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70">
    <w:name w:val="xl170"/>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71">
    <w:name w:val="xl171"/>
    <w:basedOn w:val="Normal"/>
    <w:rsid w:val="00435F4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72">
    <w:name w:val="xl172"/>
    <w:basedOn w:val="Normal"/>
    <w:rsid w:val="00435F40"/>
    <w:pPr>
      <w:pBdr>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StyleHeading1Left127cmFirstline0cm">
    <w:name w:val="Style Heading 1 + Left:  127 cm First line:  0 cm"/>
    <w:basedOn w:val="Heading1"/>
    <w:rsid w:val="00435F40"/>
    <w:pPr>
      <w:keepLines w:val="0"/>
      <w:numPr>
        <w:numId w:val="35"/>
      </w:numPr>
      <w:spacing w:after="360" w:line="240" w:lineRule="auto"/>
      <w:ind w:firstLine="0"/>
    </w:pPr>
    <w:rPr>
      <w:rFonts w:ascii="Times New Roman" w:eastAsia="Times New Roman" w:hAnsi="Times New Roman" w:cs="Times New Roman"/>
      <w:color w:val="auto"/>
      <w:kern w:val="0"/>
      <w:sz w:val="28"/>
      <w:szCs w:val="20"/>
      <w:lang w:eastAsia="lt-LT"/>
      <w14:ligatures w14:val="none"/>
    </w:rPr>
  </w:style>
  <w:style w:type="character" w:customStyle="1" w:styleId="Diagrama">
    <w:name w:val="Diagrama"/>
    <w:rsid w:val="00435F40"/>
    <w:rPr>
      <w:sz w:val="24"/>
      <w:szCs w:val="24"/>
      <w:lang w:val="lt-LT" w:eastAsia="lt-LT" w:bidi="ar-SA"/>
    </w:rPr>
  </w:style>
  <w:style w:type="paragraph" w:styleId="BlockText">
    <w:name w:val="Block Text"/>
    <w:basedOn w:val="Normal"/>
    <w:rsid w:val="00435F40"/>
    <w:pPr>
      <w:spacing w:before="240" w:after="0" w:line="240" w:lineRule="auto"/>
      <w:ind w:left="4320" w:right="793"/>
    </w:pPr>
    <w:rPr>
      <w:rFonts w:ascii="Times New Roman" w:eastAsia="Times New Roman" w:hAnsi="Times New Roman" w:cs="Times New Roman"/>
      <w:kern w:val="0"/>
      <w:szCs w:val="20"/>
      <w14:ligatures w14:val="none"/>
    </w:rPr>
  </w:style>
  <w:style w:type="paragraph" w:styleId="TOC2">
    <w:name w:val="toc 2"/>
    <w:basedOn w:val="Normal"/>
    <w:next w:val="Normal"/>
    <w:autoRedefine/>
    <w:semiHidden/>
    <w:rsid w:val="00435F40"/>
    <w:pPr>
      <w:spacing w:after="0" w:line="240" w:lineRule="auto"/>
      <w:ind w:left="240"/>
    </w:pPr>
    <w:rPr>
      <w:rFonts w:ascii="Times New Roman" w:eastAsia="Times New Roman" w:hAnsi="Times New Roman" w:cs="Times New Roman"/>
      <w:kern w:val="0"/>
      <w:lang w:eastAsia="lt-LT"/>
      <w14:ligatures w14:val="none"/>
    </w:rPr>
  </w:style>
  <w:style w:type="paragraph" w:styleId="TOC3">
    <w:name w:val="toc 3"/>
    <w:basedOn w:val="Normal"/>
    <w:next w:val="Normal"/>
    <w:autoRedefine/>
    <w:semiHidden/>
    <w:rsid w:val="00435F40"/>
    <w:pPr>
      <w:spacing w:after="0" w:line="240" w:lineRule="auto"/>
      <w:ind w:left="480"/>
    </w:pPr>
    <w:rPr>
      <w:rFonts w:ascii="Times New Roman" w:eastAsia="Times New Roman" w:hAnsi="Times New Roman" w:cs="Times New Roman"/>
      <w:kern w:val="0"/>
      <w:lang w:eastAsia="lt-LT"/>
      <w14:ligatures w14:val="none"/>
    </w:rPr>
  </w:style>
  <w:style w:type="paragraph" w:customStyle="1" w:styleId="Normall">
    <w:name w:val="Normal_l"/>
    <w:basedOn w:val="Normal"/>
    <w:rsid w:val="00435F40"/>
    <w:pPr>
      <w:spacing w:after="0" w:line="240" w:lineRule="auto"/>
    </w:pPr>
    <w:rPr>
      <w:rFonts w:ascii="TimesLT" w:eastAsia="Times New Roman" w:hAnsi="TimesLT" w:cs="Times New Roman"/>
      <w:kern w:val="0"/>
      <w:sz w:val="20"/>
      <w:szCs w:val="20"/>
      <w:lang w:val="en-GB"/>
      <w14:ligatures w14:val="none"/>
    </w:rPr>
  </w:style>
  <w:style w:type="character" w:styleId="Strong">
    <w:name w:val="Strong"/>
    <w:qFormat/>
    <w:rsid w:val="00435F40"/>
    <w:rPr>
      <w:b/>
      <w:bCs/>
    </w:rPr>
  </w:style>
  <w:style w:type="paragraph" w:styleId="TOC4">
    <w:name w:val="toc 4"/>
    <w:basedOn w:val="Normal"/>
    <w:next w:val="Normal"/>
    <w:autoRedefine/>
    <w:semiHidden/>
    <w:rsid w:val="00435F40"/>
    <w:pPr>
      <w:spacing w:after="0" w:line="240" w:lineRule="auto"/>
      <w:ind w:left="720"/>
    </w:pPr>
    <w:rPr>
      <w:rFonts w:ascii="Times New Roman" w:eastAsia="Times New Roman" w:hAnsi="Times New Roman" w:cs="Times New Roman"/>
      <w:kern w:val="0"/>
      <w:lang w:eastAsia="lt-LT"/>
      <w14:ligatures w14:val="none"/>
    </w:rPr>
  </w:style>
  <w:style w:type="paragraph" w:styleId="TOC5">
    <w:name w:val="toc 5"/>
    <w:basedOn w:val="Normal"/>
    <w:next w:val="Normal"/>
    <w:autoRedefine/>
    <w:semiHidden/>
    <w:rsid w:val="00435F40"/>
    <w:pPr>
      <w:spacing w:after="0" w:line="240" w:lineRule="auto"/>
      <w:ind w:left="960"/>
    </w:pPr>
    <w:rPr>
      <w:rFonts w:ascii="Times New Roman" w:eastAsia="Times New Roman" w:hAnsi="Times New Roman" w:cs="Times New Roman"/>
      <w:kern w:val="0"/>
      <w:lang w:eastAsia="lt-LT"/>
      <w14:ligatures w14:val="none"/>
    </w:rPr>
  </w:style>
  <w:style w:type="paragraph" w:styleId="TOC6">
    <w:name w:val="toc 6"/>
    <w:basedOn w:val="Normal"/>
    <w:next w:val="Normal"/>
    <w:autoRedefine/>
    <w:semiHidden/>
    <w:rsid w:val="00435F40"/>
    <w:pPr>
      <w:spacing w:after="0" w:line="240" w:lineRule="auto"/>
      <w:ind w:left="1200"/>
    </w:pPr>
    <w:rPr>
      <w:rFonts w:ascii="Times New Roman" w:eastAsia="Times New Roman" w:hAnsi="Times New Roman" w:cs="Times New Roman"/>
      <w:kern w:val="0"/>
      <w:lang w:eastAsia="lt-LT"/>
      <w14:ligatures w14:val="none"/>
    </w:rPr>
  </w:style>
  <w:style w:type="paragraph" w:styleId="TOC7">
    <w:name w:val="toc 7"/>
    <w:basedOn w:val="Normal"/>
    <w:next w:val="Normal"/>
    <w:autoRedefine/>
    <w:semiHidden/>
    <w:rsid w:val="00435F40"/>
    <w:pPr>
      <w:spacing w:after="0" w:line="240" w:lineRule="auto"/>
      <w:ind w:left="1440"/>
    </w:pPr>
    <w:rPr>
      <w:rFonts w:ascii="Times New Roman" w:eastAsia="Times New Roman" w:hAnsi="Times New Roman" w:cs="Times New Roman"/>
      <w:kern w:val="0"/>
      <w:lang w:eastAsia="lt-LT"/>
      <w14:ligatures w14:val="none"/>
    </w:rPr>
  </w:style>
  <w:style w:type="paragraph" w:styleId="TOC8">
    <w:name w:val="toc 8"/>
    <w:basedOn w:val="Normal"/>
    <w:next w:val="Normal"/>
    <w:autoRedefine/>
    <w:semiHidden/>
    <w:rsid w:val="00435F40"/>
    <w:pPr>
      <w:spacing w:after="0" w:line="240" w:lineRule="auto"/>
      <w:ind w:left="1680"/>
    </w:pPr>
    <w:rPr>
      <w:rFonts w:ascii="Times New Roman" w:eastAsia="Times New Roman" w:hAnsi="Times New Roman" w:cs="Times New Roman"/>
      <w:kern w:val="0"/>
      <w:lang w:eastAsia="lt-LT"/>
      <w14:ligatures w14:val="none"/>
    </w:rPr>
  </w:style>
  <w:style w:type="paragraph" w:styleId="TOC9">
    <w:name w:val="toc 9"/>
    <w:basedOn w:val="Normal"/>
    <w:next w:val="Normal"/>
    <w:autoRedefine/>
    <w:semiHidden/>
    <w:rsid w:val="00435F40"/>
    <w:pPr>
      <w:spacing w:after="0" w:line="240" w:lineRule="auto"/>
      <w:ind w:left="1920"/>
    </w:pPr>
    <w:rPr>
      <w:rFonts w:ascii="Times New Roman" w:eastAsia="Times New Roman" w:hAnsi="Times New Roman" w:cs="Times New Roman"/>
      <w:kern w:val="0"/>
      <w:lang w:eastAsia="lt-LT"/>
      <w14:ligatures w14:val="none"/>
    </w:rPr>
  </w:style>
  <w:style w:type="paragraph" w:customStyle="1" w:styleId="DiagramaCharCharDiagrama">
    <w:name w:val="Diagrama Char Char Diagrama"/>
    <w:basedOn w:val="Normal"/>
    <w:rsid w:val="00435F40"/>
    <w:pPr>
      <w:spacing w:line="240" w:lineRule="exact"/>
    </w:pPr>
    <w:rPr>
      <w:rFonts w:ascii="Tahoma" w:eastAsia="Times New Roman" w:hAnsi="Tahoma" w:cs="Times New Roman"/>
      <w:kern w:val="0"/>
      <w:sz w:val="20"/>
      <w:szCs w:val="20"/>
      <w:lang w:val="en-US"/>
      <w14:ligatures w14:val="none"/>
    </w:rPr>
  </w:style>
  <w:style w:type="paragraph" w:customStyle="1" w:styleId="lentnr2">
    <w:name w:val="lent_nr2"/>
    <w:basedOn w:val="Normal"/>
    <w:next w:val="Normal"/>
    <w:autoRedefine/>
    <w:rsid w:val="00435F40"/>
    <w:pPr>
      <w:numPr>
        <w:numId w:val="39"/>
      </w:numPr>
      <w:spacing w:before="120" w:after="60" w:line="240" w:lineRule="auto"/>
      <w:ind w:left="720"/>
      <w:jc w:val="center"/>
    </w:pPr>
    <w:rPr>
      <w:rFonts w:ascii="Times New Roman" w:eastAsia="Times New Roman" w:hAnsi="Times New Roman" w:cs="Times New Roman"/>
      <w:b/>
      <w:color w:val="000000"/>
      <w:kern w:val="0"/>
      <w14:ligatures w14:val="none"/>
    </w:rPr>
  </w:style>
  <w:style w:type="paragraph" w:customStyle="1" w:styleId="Alnostext">
    <w:name w:val="Alnos text"/>
    <w:basedOn w:val="Normal"/>
    <w:link w:val="AlnostextChar"/>
    <w:uiPriority w:val="99"/>
    <w:rsid w:val="00435F40"/>
    <w:pPr>
      <w:spacing w:before="120" w:after="120" w:line="240" w:lineRule="auto"/>
      <w:jc w:val="both"/>
    </w:pPr>
    <w:rPr>
      <w:rFonts w:ascii="Arial" w:eastAsia="Times New Roman" w:hAnsi="Arial" w:cs="Times New Roman"/>
      <w:kern w:val="0"/>
      <w:sz w:val="20"/>
      <w:lang w:val="x-none" w:eastAsia="x-none"/>
      <w14:ligatures w14:val="none"/>
    </w:rPr>
  </w:style>
  <w:style w:type="character" w:customStyle="1" w:styleId="AlnostextChar">
    <w:name w:val="Alnos text Char"/>
    <w:link w:val="Alnostext"/>
    <w:uiPriority w:val="99"/>
    <w:locked/>
    <w:rsid w:val="00435F40"/>
    <w:rPr>
      <w:rFonts w:ascii="Arial" w:eastAsia="Times New Roman" w:hAnsi="Arial" w:cs="Times New Roman"/>
      <w:kern w:val="0"/>
      <w:sz w:val="20"/>
      <w:lang w:val="x-none" w:eastAsia="x-none"/>
      <w14:ligatures w14:val="none"/>
    </w:rPr>
  </w:style>
  <w:style w:type="paragraph" w:customStyle="1" w:styleId="DiagramaDiagramaDiagrama">
    <w:name w:val="Diagrama Diagrama Diagrama"/>
    <w:basedOn w:val="Normal"/>
    <w:rsid w:val="00435F40"/>
    <w:pPr>
      <w:spacing w:line="240" w:lineRule="exact"/>
    </w:pPr>
    <w:rPr>
      <w:rFonts w:ascii="Tahoma" w:eastAsia="Times New Roman" w:hAnsi="Tahoma" w:cs="Times New Roman"/>
      <w:kern w:val="0"/>
      <w:sz w:val="20"/>
      <w:szCs w:val="20"/>
      <w:lang w:val="en-US"/>
      <w14:ligatures w14:val="none"/>
    </w:rPr>
  </w:style>
  <w:style w:type="character" w:customStyle="1" w:styleId="PlainTextChar1">
    <w:name w:val="Plain Text Char1"/>
    <w:basedOn w:val="DefaultParagraphFont"/>
    <w:rsid w:val="00435F40"/>
    <w:rPr>
      <w:rFonts w:ascii="Consolas" w:eastAsia="Calibri" w:hAnsi="Consolas" w:cs="Consolas"/>
      <w:sz w:val="21"/>
      <w:szCs w:val="21"/>
      <w:lang w:val="lt-LT"/>
    </w:rPr>
  </w:style>
  <w:style w:type="paragraph" w:customStyle="1" w:styleId="TableSmall">
    <w:name w:val="Table_Small"/>
    <w:basedOn w:val="Normal"/>
    <w:rsid w:val="00435F40"/>
    <w:pPr>
      <w:spacing w:before="40" w:after="40" w:line="240" w:lineRule="auto"/>
    </w:pPr>
    <w:rPr>
      <w:rFonts w:ascii="Arial" w:eastAsia="Times New Roman" w:hAnsi="Arial" w:cs="Times New Roman"/>
      <w:kern w:val="0"/>
      <w:sz w:val="16"/>
      <w:szCs w:val="20"/>
      <w:lang w:val="en-US"/>
      <w14:ligatures w14:val="none"/>
    </w:rPr>
  </w:style>
  <w:style w:type="paragraph" w:customStyle="1" w:styleId="TableSmHeading">
    <w:name w:val="Table_Sm_Heading"/>
    <w:basedOn w:val="Normal"/>
    <w:rsid w:val="00435F40"/>
    <w:pPr>
      <w:keepNext/>
      <w:keepLines/>
      <w:spacing w:before="60" w:after="40" w:line="240" w:lineRule="auto"/>
    </w:pPr>
    <w:rPr>
      <w:rFonts w:ascii="Arial" w:eastAsia="Times New Roman" w:hAnsi="Arial" w:cs="Times New Roman"/>
      <w:b/>
      <w:kern w:val="0"/>
      <w:sz w:val="16"/>
      <w:szCs w:val="20"/>
      <w:lang w:val="en-US"/>
      <w14:ligatures w14:val="none"/>
    </w:rPr>
  </w:style>
  <w:style w:type="paragraph" w:styleId="Caption">
    <w:name w:val="caption"/>
    <w:aliases w:val="Paveiksliukai"/>
    <w:basedOn w:val="Normal"/>
    <w:next w:val="Normal"/>
    <w:link w:val="CaptionChar"/>
    <w:qFormat/>
    <w:rsid w:val="00435F40"/>
    <w:pPr>
      <w:spacing w:before="60" w:after="120" w:line="264" w:lineRule="auto"/>
      <w:ind w:left="227"/>
    </w:pPr>
    <w:rPr>
      <w:rFonts w:ascii="Arial Narrow" w:eastAsia="Times New Roman" w:hAnsi="Arial Narrow" w:cs="Times New Roman"/>
      <w:kern w:val="0"/>
      <w:sz w:val="16"/>
      <w:szCs w:val="20"/>
      <w:lang w:val="en-AU" w:eastAsia="ja-JP"/>
      <w14:ligatures w14:val="none"/>
    </w:rPr>
  </w:style>
  <w:style w:type="character" w:customStyle="1" w:styleId="CaptionChar">
    <w:name w:val="Caption Char"/>
    <w:aliases w:val="Paveiksliukai Char"/>
    <w:link w:val="Caption"/>
    <w:locked/>
    <w:rsid w:val="00435F40"/>
    <w:rPr>
      <w:rFonts w:ascii="Arial Narrow" w:eastAsia="Times New Roman" w:hAnsi="Arial Narrow" w:cs="Times New Roman"/>
      <w:kern w:val="0"/>
      <w:sz w:val="16"/>
      <w:szCs w:val="20"/>
      <w:lang w:val="en-AU" w:eastAsia="ja-JP"/>
      <w14:ligatures w14:val="none"/>
    </w:rPr>
  </w:style>
  <w:style w:type="paragraph" w:customStyle="1" w:styleId="Betarp1">
    <w:name w:val="Be tarpų1"/>
    <w:basedOn w:val="Normal"/>
    <w:link w:val="BetarpDiagrama"/>
    <w:uiPriority w:val="99"/>
    <w:rsid w:val="00435F40"/>
    <w:pPr>
      <w:spacing w:after="0" w:line="240" w:lineRule="auto"/>
    </w:pPr>
    <w:rPr>
      <w:rFonts w:ascii="Times New Roman" w:eastAsia="Calibri" w:hAnsi="Times New Roman" w:cs="Times New Roman"/>
      <w:noProof/>
      <w:kern w:val="0"/>
      <w:lang w:val="x-none" w:eastAsia="lt-LT"/>
      <w14:ligatures w14:val="none"/>
    </w:rPr>
  </w:style>
  <w:style w:type="character" w:customStyle="1" w:styleId="BetarpDiagrama">
    <w:name w:val="Be tarpų Diagrama"/>
    <w:link w:val="Betarp1"/>
    <w:uiPriority w:val="99"/>
    <w:locked/>
    <w:rsid w:val="00435F40"/>
    <w:rPr>
      <w:rFonts w:ascii="Times New Roman" w:eastAsia="Calibri" w:hAnsi="Times New Roman" w:cs="Times New Roman"/>
      <w:noProof/>
      <w:kern w:val="0"/>
      <w:lang w:val="x-none" w:eastAsia="lt-LT"/>
      <w14:ligatures w14:val="none"/>
    </w:rPr>
  </w:style>
  <w:style w:type="paragraph" w:customStyle="1" w:styleId="Punktai">
    <w:name w:val="Punktai"/>
    <w:basedOn w:val="Normal"/>
    <w:uiPriority w:val="99"/>
    <w:rsid w:val="00435F40"/>
    <w:pPr>
      <w:tabs>
        <w:tab w:val="num" w:pos="927"/>
      </w:tabs>
      <w:spacing w:after="0" w:line="360" w:lineRule="auto"/>
      <w:ind w:firstLine="567"/>
      <w:jc w:val="both"/>
    </w:pPr>
    <w:rPr>
      <w:rFonts w:ascii="Times New Roman" w:eastAsia="Times New Roman" w:hAnsi="Times New Roman" w:cs="Times New Roman"/>
      <w:kern w:val="0"/>
      <w:szCs w:val="20"/>
      <w14:ligatures w14:val="none"/>
    </w:rPr>
  </w:style>
  <w:style w:type="paragraph" w:customStyle="1" w:styleId="Pa17">
    <w:name w:val="Pa17"/>
    <w:basedOn w:val="Normal"/>
    <w:next w:val="Normal"/>
    <w:rsid w:val="00435F40"/>
    <w:pPr>
      <w:autoSpaceDE w:val="0"/>
      <w:autoSpaceDN w:val="0"/>
      <w:adjustRightInd w:val="0"/>
      <w:spacing w:after="0" w:line="241" w:lineRule="atLeast"/>
    </w:pPr>
    <w:rPr>
      <w:rFonts w:ascii="Optima LT Std" w:eastAsia="Times New Roman" w:hAnsi="Optima LT Std" w:cs="Times New Roman"/>
      <w:kern w:val="0"/>
      <w:lang w:eastAsia="lt-LT"/>
      <w14:ligatures w14:val="none"/>
    </w:rPr>
  </w:style>
  <w:style w:type="character" w:customStyle="1" w:styleId="reg1">
    <w:name w:val="reg1"/>
    <w:rsid w:val="00435F40"/>
    <w:rPr>
      <w:vanish w:val="0"/>
      <w:webHidden w:val="0"/>
      <w:sz w:val="11"/>
      <w:szCs w:val="11"/>
      <w:specVanish w:val="0"/>
    </w:rPr>
  </w:style>
  <w:style w:type="paragraph" w:customStyle="1" w:styleId="Pa14">
    <w:name w:val="Pa14"/>
    <w:basedOn w:val="Normal"/>
    <w:next w:val="Normal"/>
    <w:rsid w:val="00435F40"/>
    <w:pPr>
      <w:autoSpaceDE w:val="0"/>
      <w:autoSpaceDN w:val="0"/>
      <w:adjustRightInd w:val="0"/>
      <w:spacing w:after="0" w:line="201" w:lineRule="atLeast"/>
    </w:pPr>
    <w:rPr>
      <w:rFonts w:ascii="Optima LT Std" w:eastAsia="Times New Roman" w:hAnsi="Optima LT Std" w:cs="Times New Roman"/>
      <w:kern w:val="0"/>
      <w:lang w:eastAsia="lt-LT"/>
      <w14:ligatures w14:val="none"/>
    </w:rPr>
  </w:style>
  <w:style w:type="character" w:customStyle="1" w:styleId="t1">
    <w:name w:val="t1"/>
    <w:rsid w:val="00435F40"/>
    <w:rPr>
      <w:color w:val="990000"/>
    </w:rPr>
  </w:style>
  <w:style w:type="character" w:customStyle="1" w:styleId="blacktext1">
    <w:name w:val="blacktext1"/>
    <w:rsid w:val="00435F40"/>
    <w:rPr>
      <w:color w:val="000000"/>
    </w:rPr>
  </w:style>
  <w:style w:type="character" w:customStyle="1" w:styleId="CharChar1">
    <w:name w:val="Char Char1"/>
    <w:rsid w:val="00435F40"/>
    <w:rPr>
      <w:rFonts w:ascii="TimesLT" w:eastAsia="Times New Roman" w:hAnsi="TimesLT"/>
      <w:sz w:val="24"/>
      <w:szCs w:val="24"/>
      <w:lang w:val="en-GB" w:eastAsia="ar-SA"/>
    </w:rPr>
  </w:style>
  <w:style w:type="paragraph" w:customStyle="1" w:styleId="Style2">
    <w:name w:val="Style2"/>
    <w:basedOn w:val="Heading3"/>
    <w:next w:val="Normal"/>
    <w:qFormat/>
    <w:rsid w:val="00435F40"/>
    <w:pPr>
      <w:keepNext w:val="0"/>
      <w:keepLines w:val="0"/>
      <w:widowControl w:val="0"/>
      <w:numPr>
        <w:numId w:val="40"/>
      </w:numPr>
      <w:tabs>
        <w:tab w:val="left" w:pos="851"/>
      </w:tabs>
      <w:spacing w:before="0" w:after="0" w:line="240" w:lineRule="auto"/>
    </w:pPr>
    <w:rPr>
      <w:rFonts w:ascii="Times New Roman" w:eastAsia="Times New Roman" w:hAnsi="Times New Roman" w:cs="Times New Roman"/>
      <w:bCs/>
      <w:color w:val="auto"/>
      <w:kern w:val="0"/>
      <w:sz w:val="20"/>
      <w:szCs w:val="26"/>
      <w:lang w:val="x-none" w:eastAsia="ar-SA"/>
      <w14:ligatures w14:val="none"/>
    </w:rPr>
  </w:style>
  <w:style w:type="paragraph" w:customStyle="1" w:styleId="NoSpacing1">
    <w:name w:val="No Spacing1"/>
    <w:basedOn w:val="Normal"/>
    <w:link w:val="NoSpacingChar"/>
    <w:uiPriority w:val="1"/>
    <w:qFormat/>
    <w:rsid w:val="00435F40"/>
    <w:pPr>
      <w:spacing w:after="0" w:line="240" w:lineRule="auto"/>
    </w:pPr>
    <w:rPr>
      <w:rFonts w:ascii="Times New Roman" w:eastAsia="Calibri" w:hAnsi="Times New Roman" w:cs="Times New Roman"/>
      <w:noProof/>
      <w:kern w:val="0"/>
      <w:lang w:val="x-none" w:eastAsia="lt-LT"/>
      <w14:ligatures w14:val="none"/>
    </w:rPr>
  </w:style>
  <w:style w:type="character" w:customStyle="1" w:styleId="NoSpacingChar">
    <w:name w:val="No Spacing Char"/>
    <w:link w:val="NoSpacing1"/>
    <w:uiPriority w:val="1"/>
    <w:locked/>
    <w:rsid w:val="00435F40"/>
    <w:rPr>
      <w:rFonts w:ascii="Times New Roman" w:eastAsia="Calibri" w:hAnsi="Times New Roman" w:cs="Times New Roman"/>
      <w:noProof/>
      <w:kern w:val="0"/>
      <w:lang w:val="x-none" w:eastAsia="lt-LT"/>
      <w14:ligatures w14:val="none"/>
    </w:rPr>
  </w:style>
  <w:style w:type="character" w:customStyle="1" w:styleId="additivef1">
    <w:name w:val="additive /f1"/>
    <w:rsid w:val="00435F40"/>
  </w:style>
  <w:style w:type="paragraph" w:styleId="EndnoteText">
    <w:name w:val="endnote text"/>
    <w:basedOn w:val="Normal"/>
    <w:link w:val="EndnoteTextChar"/>
    <w:rsid w:val="00435F40"/>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EndnoteTextChar">
    <w:name w:val="Endnote Text Char"/>
    <w:basedOn w:val="DefaultParagraphFont"/>
    <w:link w:val="EndnoteText"/>
    <w:rsid w:val="00435F40"/>
    <w:rPr>
      <w:rFonts w:ascii="Times New Roman" w:eastAsia="Times New Roman" w:hAnsi="Times New Roman" w:cs="Times New Roman"/>
      <w:kern w:val="0"/>
      <w:sz w:val="20"/>
      <w:szCs w:val="20"/>
      <w:lang w:val="en-US"/>
      <w14:ligatures w14:val="none"/>
    </w:rPr>
  </w:style>
  <w:style w:type="character" w:styleId="EndnoteReference">
    <w:name w:val="endnote reference"/>
    <w:rsid w:val="00435F40"/>
    <w:rPr>
      <w:vertAlign w:val="superscript"/>
    </w:rPr>
  </w:style>
  <w:style w:type="paragraph" w:styleId="FootnoteText">
    <w:name w:val="footnote text"/>
    <w:basedOn w:val="Normal"/>
    <w:link w:val="FootnoteTextChar"/>
    <w:rsid w:val="00435F40"/>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435F40"/>
    <w:rPr>
      <w:rFonts w:ascii="Times New Roman" w:eastAsia="Times New Roman" w:hAnsi="Times New Roman" w:cs="Times New Roman"/>
      <w:kern w:val="0"/>
      <w:sz w:val="20"/>
      <w:szCs w:val="20"/>
      <w:lang w:val="en-US"/>
      <w14:ligatures w14:val="none"/>
    </w:rPr>
  </w:style>
  <w:style w:type="character" w:styleId="FootnoteReference">
    <w:name w:val="footnote reference"/>
    <w:rsid w:val="00435F40"/>
    <w:rPr>
      <w:vertAlign w:val="superscript"/>
    </w:rPr>
  </w:style>
  <w:style w:type="character" w:customStyle="1" w:styleId="CharChar5">
    <w:name w:val="Char Char5"/>
    <w:rsid w:val="00435F40"/>
    <w:rPr>
      <w:rFonts w:ascii="Times New Roman Baltik" w:eastAsia="Times New Roman" w:hAnsi="Times New Roman Baltik"/>
      <w:sz w:val="22"/>
      <w:lang w:eastAsia="en-US"/>
    </w:rPr>
  </w:style>
  <w:style w:type="paragraph" w:styleId="BodyTextFirstIndent">
    <w:name w:val="Body Text First Indent"/>
    <w:basedOn w:val="BodyText"/>
    <w:link w:val="BodyTextFirstIndentChar"/>
    <w:uiPriority w:val="99"/>
    <w:semiHidden/>
    <w:unhideWhenUsed/>
    <w:rsid w:val="00435F40"/>
    <w:pPr>
      <w:ind w:firstLine="210"/>
    </w:pPr>
  </w:style>
  <w:style w:type="character" w:customStyle="1" w:styleId="BodyTextFirstIndentChar">
    <w:name w:val="Body Text First Indent Char"/>
    <w:basedOn w:val="BodyTextChar"/>
    <w:link w:val="BodyTextFirstIndent"/>
    <w:uiPriority w:val="99"/>
    <w:semiHidden/>
    <w:rsid w:val="00435F40"/>
    <w:rPr>
      <w:rFonts w:ascii="Times New Roman" w:eastAsia="Times New Roman" w:hAnsi="Times New Roman" w:cs="Times New Roman"/>
      <w:kern w:val="0"/>
      <w:lang w:eastAsia="lt-LT"/>
      <w14:ligatures w14:val="none"/>
    </w:rPr>
  </w:style>
  <w:style w:type="paragraph" w:customStyle="1" w:styleId="lentnr1">
    <w:name w:val="lent_nr1"/>
    <w:basedOn w:val="Normal"/>
    <w:rsid w:val="00435F40"/>
    <w:pPr>
      <w:suppressAutoHyphens/>
      <w:spacing w:after="0" w:line="240" w:lineRule="auto"/>
    </w:pPr>
    <w:rPr>
      <w:rFonts w:ascii="Times New Roman" w:eastAsia="PMingLiU" w:hAnsi="Times New Roman" w:cs="Times New Roman"/>
      <w:b/>
      <w:caps/>
      <w:color w:val="000000"/>
      <w:kern w:val="0"/>
      <w:szCs w:val="20"/>
      <w14:ligatures w14:val="none"/>
    </w:rPr>
  </w:style>
  <w:style w:type="character" w:customStyle="1" w:styleId="white111">
    <w:name w:val="white111"/>
    <w:rsid w:val="00435F40"/>
    <w:rPr>
      <w:rFonts w:ascii="Verdana" w:hAnsi="Verdana" w:hint="default"/>
      <w:b w:val="0"/>
      <w:bCs w:val="0"/>
      <w:color w:val="FFFFFF"/>
      <w:sz w:val="17"/>
      <w:szCs w:val="17"/>
    </w:rPr>
  </w:style>
  <w:style w:type="paragraph" w:customStyle="1" w:styleId="TableContents">
    <w:name w:val="Table Contents"/>
    <w:basedOn w:val="Normal"/>
    <w:rsid w:val="00435F40"/>
    <w:pPr>
      <w:widowControl w:val="0"/>
      <w:suppressLineNumbers/>
      <w:suppressAutoHyphens/>
      <w:spacing w:after="0" w:line="240" w:lineRule="auto"/>
    </w:pPr>
    <w:rPr>
      <w:rFonts w:ascii="Times New Roman" w:eastAsia="Andale Sans UI" w:hAnsi="Times New Roman" w:cs="Times New Roman"/>
      <w:kern w:val="1"/>
      <w:lang w:eastAsia="lt-LT"/>
      <w14:ligatures w14:val="none"/>
    </w:rPr>
  </w:style>
  <w:style w:type="paragraph" w:customStyle="1" w:styleId="Tbl">
    <w:name w:val="Tbl"/>
    <w:basedOn w:val="Normal"/>
    <w:rsid w:val="00435F40"/>
    <w:pPr>
      <w:widowControl w:val="0"/>
      <w:suppressAutoHyphens/>
      <w:spacing w:after="0" w:line="240" w:lineRule="auto"/>
      <w:ind w:left="57"/>
    </w:pPr>
    <w:rPr>
      <w:rFonts w:ascii="Arial" w:eastAsia="Lucida Sans Unicode" w:hAnsi="Arial" w:cs="Arial"/>
      <w:kern w:val="1"/>
      <w:sz w:val="20"/>
      <w:szCs w:val="20"/>
      <w:lang w:val="en-US" w:eastAsia="ar-SA"/>
      <w14:ligatures w14:val="none"/>
    </w:rPr>
  </w:style>
  <w:style w:type="paragraph" w:customStyle="1" w:styleId="western">
    <w:name w:val="western"/>
    <w:basedOn w:val="Normal"/>
    <w:rsid w:val="00435F40"/>
    <w:pPr>
      <w:spacing w:before="100" w:beforeAutospacing="1" w:after="119" w:line="240" w:lineRule="auto"/>
    </w:pPr>
    <w:rPr>
      <w:rFonts w:ascii="Times New Roman" w:eastAsia="PMingLiU" w:hAnsi="Times New Roman" w:cs="Times New Roman"/>
      <w:kern w:val="0"/>
      <w:lang w:eastAsia="lt-LT"/>
      <w14:ligatures w14:val="none"/>
    </w:rPr>
  </w:style>
  <w:style w:type="character" w:customStyle="1" w:styleId="producttechheader">
    <w:name w:val="producttechheader"/>
    <w:rsid w:val="00435F40"/>
  </w:style>
  <w:style w:type="character" w:customStyle="1" w:styleId="producttechvalue">
    <w:name w:val="producttechvalue"/>
    <w:rsid w:val="00435F40"/>
  </w:style>
  <w:style w:type="numbering" w:customStyle="1" w:styleId="Valdopirkimai1">
    <w:name w:val="Valdo_pirkimai1"/>
    <w:rsid w:val="00435F40"/>
    <w:pPr>
      <w:numPr>
        <w:numId w:val="41"/>
      </w:numPr>
    </w:pPr>
  </w:style>
  <w:style w:type="numbering" w:customStyle="1" w:styleId="NoList2">
    <w:name w:val="No List2"/>
    <w:next w:val="NoList"/>
    <w:uiPriority w:val="99"/>
    <w:semiHidden/>
    <w:unhideWhenUsed/>
    <w:rsid w:val="00435F40"/>
  </w:style>
  <w:style w:type="numbering" w:customStyle="1" w:styleId="Valdopirkimai11">
    <w:name w:val="Valdo_pirkimai11"/>
    <w:rsid w:val="00435F40"/>
  </w:style>
  <w:style w:type="paragraph" w:customStyle="1" w:styleId="font11">
    <w:name w:val="font11"/>
    <w:basedOn w:val="Normal"/>
    <w:rsid w:val="00435F40"/>
    <w:pPr>
      <w:spacing w:before="100" w:beforeAutospacing="1" w:after="100" w:afterAutospacing="1" w:line="240" w:lineRule="auto"/>
    </w:pPr>
    <w:rPr>
      <w:rFonts w:ascii="Times New Roman" w:eastAsia="Times New Roman" w:hAnsi="Times New Roman" w:cs="Times New Roman"/>
      <w:b/>
      <w:bCs/>
      <w:kern w:val="0"/>
      <w:lang w:val="en-US"/>
      <w14:ligatures w14:val="none"/>
    </w:rPr>
  </w:style>
  <w:style w:type="paragraph" w:customStyle="1" w:styleId="font12">
    <w:name w:val="font12"/>
    <w:basedOn w:val="Normal"/>
    <w:rsid w:val="00435F40"/>
    <w:pPr>
      <w:spacing w:before="100" w:beforeAutospacing="1" w:after="100" w:afterAutospacing="1" w:line="240" w:lineRule="auto"/>
    </w:pPr>
    <w:rPr>
      <w:rFonts w:ascii="Times New Roman" w:eastAsia="Times New Roman" w:hAnsi="Times New Roman" w:cs="Times New Roman"/>
      <w:kern w:val="0"/>
      <w:sz w:val="20"/>
      <w:szCs w:val="20"/>
      <w:lang w:val="en-US"/>
      <w14:ligatures w14:val="none"/>
    </w:rPr>
  </w:style>
  <w:style w:type="paragraph" w:customStyle="1" w:styleId="font13">
    <w:name w:val="font13"/>
    <w:basedOn w:val="Normal"/>
    <w:rsid w:val="00435F4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font14">
    <w:name w:val="font14"/>
    <w:basedOn w:val="Normal"/>
    <w:rsid w:val="00435F40"/>
    <w:pPr>
      <w:spacing w:before="100" w:beforeAutospacing="1" w:after="100" w:afterAutospacing="1" w:line="240" w:lineRule="auto"/>
    </w:pPr>
    <w:rPr>
      <w:rFonts w:ascii="Times New Roman" w:eastAsia="Times New Roman" w:hAnsi="Times New Roman" w:cs="Times New Roman"/>
      <w:kern w:val="0"/>
      <w:sz w:val="14"/>
      <w:szCs w:val="14"/>
      <w:lang w:val="en-US"/>
      <w14:ligatures w14:val="none"/>
    </w:rPr>
  </w:style>
  <w:style w:type="paragraph" w:customStyle="1" w:styleId="font15">
    <w:name w:val="font15"/>
    <w:basedOn w:val="Normal"/>
    <w:rsid w:val="00435F40"/>
    <w:pPr>
      <w:spacing w:before="100" w:beforeAutospacing="1" w:after="100" w:afterAutospacing="1" w:line="240" w:lineRule="auto"/>
    </w:pPr>
    <w:rPr>
      <w:rFonts w:ascii="Times New Roman" w:eastAsia="Times New Roman" w:hAnsi="Times New Roman" w:cs="Times New Roman"/>
      <w:color w:val="000000"/>
      <w:kern w:val="0"/>
      <w:lang w:val="en-US"/>
      <w14:ligatures w14:val="none"/>
    </w:rPr>
  </w:style>
  <w:style w:type="paragraph" w:customStyle="1" w:styleId="xl173">
    <w:name w:val="xl17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lang w:val="en-US"/>
      <w14:ligatures w14:val="none"/>
    </w:rPr>
  </w:style>
  <w:style w:type="paragraph" w:customStyle="1" w:styleId="xl174">
    <w:name w:val="xl174"/>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175">
    <w:name w:val="xl175"/>
    <w:basedOn w:val="Normal"/>
    <w:rsid w:val="00435F40"/>
    <w:pPr>
      <w:pBdr>
        <w:top w:val="double" w:sz="6"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76">
    <w:name w:val="xl176"/>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val="en-US"/>
      <w14:ligatures w14:val="none"/>
    </w:rPr>
  </w:style>
  <w:style w:type="paragraph" w:customStyle="1" w:styleId="xl177">
    <w:name w:val="xl17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val="en-US"/>
      <w14:ligatures w14:val="none"/>
    </w:rPr>
  </w:style>
  <w:style w:type="paragraph" w:customStyle="1" w:styleId="xl178">
    <w:name w:val="xl178"/>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val="en-US"/>
      <w14:ligatures w14:val="none"/>
    </w:rPr>
  </w:style>
  <w:style w:type="paragraph" w:customStyle="1" w:styleId="xl179">
    <w:name w:val="xl17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0">
    <w:name w:val="xl180"/>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1">
    <w:name w:val="xl18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2">
    <w:name w:val="xl182"/>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3">
    <w:name w:val="xl183"/>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4">
    <w:name w:val="xl184"/>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5">
    <w:name w:val="xl185"/>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6">
    <w:name w:val="xl18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7">
    <w:name w:val="xl187"/>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8">
    <w:name w:val="xl188"/>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9">
    <w:name w:val="xl189"/>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90">
    <w:name w:val="xl190"/>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1">
    <w:name w:val="xl191"/>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92">
    <w:name w:val="xl192"/>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3">
    <w:name w:val="xl193"/>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4">
    <w:name w:val="xl194"/>
    <w:basedOn w:val="Normal"/>
    <w:rsid w:val="00435F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195">
    <w:name w:val="xl19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6">
    <w:name w:val="xl196"/>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97">
    <w:name w:val="xl19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8">
    <w:name w:val="xl198"/>
    <w:basedOn w:val="Normal"/>
    <w:rsid w:val="00435F40"/>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199">
    <w:name w:val="xl199"/>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00">
    <w:name w:val="xl200"/>
    <w:basedOn w:val="Normal"/>
    <w:rsid w:val="00435F40"/>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1">
    <w:name w:val="xl201"/>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2">
    <w:name w:val="xl202"/>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3">
    <w:name w:val="xl20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04">
    <w:name w:val="xl20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5">
    <w:name w:val="xl20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6">
    <w:name w:val="xl206"/>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07">
    <w:name w:val="xl20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8">
    <w:name w:val="xl20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9">
    <w:name w:val="xl209"/>
    <w:basedOn w:val="Normal"/>
    <w:rsid w:val="00435F40"/>
    <w:pP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10">
    <w:name w:val="xl210"/>
    <w:basedOn w:val="Normal"/>
    <w:rsid w:val="00435F40"/>
    <w:pPr>
      <w:spacing w:before="100" w:beforeAutospacing="1" w:after="100" w:afterAutospacing="1" w:line="240" w:lineRule="auto"/>
      <w:textAlignment w:val="top"/>
    </w:pPr>
    <w:rPr>
      <w:rFonts w:ascii="Arial" w:eastAsia="Times New Roman" w:hAnsi="Arial" w:cs="Arial"/>
      <w:kern w:val="0"/>
      <w:lang w:val="en-US"/>
      <w14:ligatures w14:val="none"/>
    </w:rPr>
  </w:style>
  <w:style w:type="paragraph" w:customStyle="1" w:styleId="xl211">
    <w:name w:val="xl211"/>
    <w:basedOn w:val="Normal"/>
    <w:rsid w:val="00435F40"/>
    <w:pPr>
      <w:spacing w:before="100" w:beforeAutospacing="1" w:after="100" w:afterAutospacing="1" w:line="240" w:lineRule="auto"/>
      <w:textAlignment w:val="top"/>
    </w:pPr>
    <w:rPr>
      <w:rFonts w:ascii="Symbol" w:eastAsia="Times New Roman" w:hAnsi="Symbol" w:cs="Times New Roman"/>
      <w:kern w:val="0"/>
      <w:lang w:val="en-US"/>
      <w14:ligatures w14:val="none"/>
    </w:rPr>
  </w:style>
  <w:style w:type="paragraph" w:customStyle="1" w:styleId="xl212">
    <w:name w:val="xl212"/>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213">
    <w:name w:val="xl21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214">
    <w:name w:val="xl21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15">
    <w:name w:val="xl21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16">
    <w:name w:val="xl216"/>
    <w:basedOn w:val="Normal"/>
    <w:rsid w:val="00435F40"/>
    <w:pP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17">
    <w:name w:val="xl217"/>
    <w:basedOn w:val="Normal"/>
    <w:rsid w:val="00435F40"/>
    <w:pPr>
      <w:spacing w:before="100" w:beforeAutospacing="1" w:after="100" w:afterAutospacing="1" w:line="240" w:lineRule="auto"/>
      <w:jc w:val="center"/>
    </w:pPr>
    <w:rPr>
      <w:rFonts w:ascii="Times New Roman" w:eastAsia="Times New Roman" w:hAnsi="Times New Roman" w:cs="Times New Roman"/>
      <w:b/>
      <w:bCs/>
      <w:kern w:val="0"/>
      <w:sz w:val="16"/>
      <w:szCs w:val="16"/>
      <w:lang w:val="en-US"/>
      <w14:ligatures w14:val="none"/>
    </w:rPr>
  </w:style>
  <w:style w:type="paragraph" w:customStyle="1" w:styleId="xl218">
    <w:name w:val="xl218"/>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19">
    <w:name w:val="xl219"/>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20">
    <w:name w:val="xl220"/>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1">
    <w:name w:val="xl22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22">
    <w:name w:val="xl222"/>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3">
    <w:name w:val="xl223"/>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24">
    <w:name w:val="xl224"/>
    <w:basedOn w:val="Normal"/>
    <w:rsid w:val="00435F40"/>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25">
    <w:name w:val="xl225"/>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22"/>
      <w:szCs w:val="22"/>
      <w:lang w:val="en-US"/>
      <w14:ligatures w14:val="none"/>
    </w:rPr>
  </w:style>
  <w:style w:type="paragraph" w:customStyle="1" w:styleId="xl226">
    <w:name w:val="xl226"/>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22"/>
      <w:szCs w:val="22"/>
      <w:lang w:val="en-US"/>
      <w14:ligatures w14:val="none"/>
    </w:rPr>
  </w:style>
  <w:style w:type="paragraph" w:customStyle="1" w:styleId="xl227">
    <w:name w:val="xl227"/>
    <w:basedOn w:val="Normal"/>
    <w:rsid w:val="00435F40"/>
    <w:pP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228">
    <w:name w:val="xl228"/>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9">
    <w:name w:val="xl229"/>
    <w:basedOn w:val="Normal"/>
    <w:rsid w:val="00435F40"/>
    <w:pPr>
      <w:pBdr>
        <w:bottom w:val="double" w:sz="6"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0">
    <w:name w:val="xl230"/>
    <w:basedOn w:val="Normal"/>
    <w:rsid w:val="00435F40"/>
    <w:pPr>
      <w:spacing w:before="100" w:beforeAutospacing="1" w:after="100" w:afterAutospacing="1" w:line="240" w:lineRule="auto"/>
      <w:ind w:firstLineChars="200" w:firstLine="200"/>
    </w:pPr>
    <w:rPr>
      <w:rFonts w:ascii="Times New Roman" w:eastAsia="Times New Roman" w:hAnsi="Times New Roman" w:cs="Times New Roman"/>
      <w:kern w:val="0"/>
      <w:lang w:val="en-US"/>
      <w14:ligatures w14:val="none"/>
    </w:rPr>
  </w:style>
  <w:style w:type="paragraph" w:customStyle="1" w:styleId="xl231">
    <w:name w:val="xl23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2">
    <w:name w:val="xl232"/>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3">
    <w:name w:val="xl23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val="en-US"/>
      <w14:ligatures w14:val="none"/>
    </w:rPr>
  </w:style>
  <w:style w:type="paragraph" w:customStyle="1" w:styleId="xl234">
    <w:name w:val="xl23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235">
    <w:name w:val="xl235"/>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6">
    <w:name w:val="xl236"/>
    <w:basedOn w:val="Normal"/>
    <w:rsid w:val="00435F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37">
    <w:name w:val="xl237"/>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38">
    <w:name w:val="xl238"/>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39">
    <w:name w:val="xl239"/>
    <w:basedOn w:val="Normal"/>
    <w:rsid w:val="00435F40"/>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0">
    <w:name w:val="xl240"/>
    <w:basedOn w:val="Normal"/>
    <w:rsid w:val="00435F40"/>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41">
    <w:name w:val="xl241"/>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2">
    <w:name w:val="xl242"/>
    <w:basedOn w:val="Normal"/>
    <w:rsid w:val="00435F4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3">
    <w:name w:val="xl243"/>
    <w:basedOn w:val="Normal"/>
    <w:rsid w:val="00435F40"/>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4">
    <w:name w:val="xl244"/>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5">
    <w:name w:val="xl245"/>
    <w:basedOn w:val="Normal"/>
    <w:rsid w:val="00435F40"/>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6">
    <w:name w:val="xl246"/>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7">
    <w:name w:val="xl247"/>
    <w:basedOn w:val="Normal"/>
    <w:rsid w:val="00435F40"/>
    <w:pP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48">
    <w:name w:val="xl248"/>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49">
    <w:name w:val="xl249"/>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0">
    <w:name w:val="xl250"/>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1">
    <w:name w:val="xl251"/>
    <w:basedOn w:val="Normal"/>
    <w:rsid w:val="00435F40"/>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2">
    <w:name w:val="xl252"/>
    <w:basedOn w:val="Normal"/>
    <w:rsid w:val="00435F4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53">
    <w:name w:val="xl253"/>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4">
    <w:name w:val="xl254"/>
    <w:basedOn w:val="Normal"/>
    <w:rsid w:val="00435F40"/>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5">
    <w:name w:val="xl255"/>
    <w:basedOn w:val="Normal"/>
    <w:rsid w:val="00435F40"/>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6">
    <w:name w:val="xl256"/>
    <w:basedOn w:val="Normal"/>
    <w:rsid w:val="00435F40"/>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7">
    <w:name w:val="xl257"/>
    <w:basedOn w:val="Normal"/>
    <w:rsid w:val="00435F4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58">
    <w:name w:val="xl258"/>
    <w:basedOn w:val="Normal"/>
    <w:rsid w:val="00435F40"/>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9">
    <w:name w:val="xl25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60">
    <w:name w:val="xl260"/>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61">
    <w:name w:val="xl261"/>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62">
    <w:name w:val="xl262"/>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63">
    <w:name w:val="xl263"/>
    <w:basedOn w:val="Normal"/>
    <w:rsid w:val="00435F4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64">
    <w:name w:val="xl264"/>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5">
    <w:name w:val="xl265"/>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6">
    <w:name w:val="xl266"/>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7">
    <w:name w:val="xl26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8">
    <w:name w:val="xl26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269">
    <w:name w:val="xl26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270">
    <w:name w:val="xl270"/>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71">
    <w:name w:val="xl27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72">
    <w:name w:val="xl272"/>
    <w:basedOn w:val="Normal"/>
    <w:rsid w:val="00435F4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73">
    <w:name w:val="xl27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4">
    <w:name w:val="xl27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5">
    <w:name w:val="xl275"/>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6">
    <w:name w:val="xl276"/>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77">
    <w:name w:val="xl277"/>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78">
    <w:name w:val="xl27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79">
    <w:name w:val="xl279"/>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80">
    <w:name w:val="xl280"/>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81">
    <w:name w:val="xl281"/>
    <w:basedOn w:val="Normal"/>
    <w:rsid w:val="00435F40"/>
    <w:pPr>
      <w:pBdr>
        <w:top w:val="double" w:sz="6" w:space="0" w:color="auto"/>
        <w:left w:val="double" w:sz="6" w:space="0" w:color="auto"/>
        <w:bottom w:val="double" w:sz="6"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82">
    <w:name w:val="xl282"/>
    <w:basedOn w:val="Normal"/>
    <w:rsid w:val="00435F40"/>
    <w:pPr>
      <w:pBdr>
        <w:top w:val="double" w:sz="6" w:space="0" w:color="auto"/>
        <w:bottom w:val="double" w:sz="6"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83">
    <w:name w:val="xl28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84">
    <w:name w:val="xl284"/>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5">
    <w:name w:val="xl285"/>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6">
    <w:name w:val="xl286"/>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7">
    <w:name w:val="xl287"/>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8">
    <w:name w:val="xl288"/>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b/>
      <w:bCs/>
      <w:kern w:val="0"/>
      <w:lang w:val="en-US"/>
      <w14:ligatures w14:val="none"/>
    </w:rPr>
  </w:style>
  <w:style w:type="paragraph" w:customStyle="1" w:styleId="xl289">
    <w:name w:val="xl289"/>
    <w:basedOn w:val="Normal"/>
    <w:rsid w:val="00435F40"/>
    <w:pPr>
      <w:spacing w:before="100" w:beforeAutospacing="1" w:after="100" w:afterAutospacing="1" w:line="240" w:lineRule="auto"/>
      <w:jc w:val="center"/>
    </w:pPr>
    <w:rPr>
      <w:rFonts w:ascii="Times New Roman" w:eastAsia="Times New Roman" w:hAnsi="Times New Roman" w:cs="Times New Roman"/>
      <w:kern w:val="0"/>
      <w:sz w:val="28"/>
      <w:szCs w:val="28"/>
      <w:lang w:val="en-US"/>
      <w14:ligatures w14:val="none"/>
    </w:rPr>
  </w:style>
  <w:style w:type="paragraph" w:customStyle="1" w:styleId="xl290">
    <w:name w:val="xl29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1">
    <w:name w:val="xl29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2">
    <w:name w:val="xl292"/>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3">
    <w:name w:val="xl293"/>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294">
    <w:name w:val="xl294"/>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295">
    <w:name w:val="xl295"/>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6">
    <w:name w:val="xl29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7">
    <w:name w:val="xl297"/>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8">
    <w:name w:val="xl298"/>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99">
    <w:name w:val="xl299"/>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00">
    <w:name w:val="xl300"/>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01">
    <w:name w:val="xl301"/>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2">
    <w:name w:val="xl302"/>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3">
    <w:name w:val="xl30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4">
    <w:name w:val="xl304"/>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05">
    <w:name w:val="xl305"/>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06">
    <w:name w:val="xl30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307">
    <w:name w:val="xl307"/>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08">
    <w:name w:val="xl308"/>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09">
    <w:name w:val="xl309"/>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10">
    <w:name w:val="xl31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lang w:val="en-US"/>
      <w14:ligatures w14:val="none"/>
    </w:rPr>
  </w:style>
  <w:style w:type="paragraph" w:customStyle="1" w:styleId="xl311">
    <w:name w:val="xl31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lang w:val="en-US"/>
      <w14:ligatures w14:val="none"/>
    </w:rPr>
  </w:style>
  <w:style w:type="paragraph" w:customStyle="1" w:styleId="xl312">
    <w:name w:val="xl312"/>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13">
    <w:name w:val="xl313"/>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4">
    <w:name w:val="xl314"/>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5">
    <w:name w:val="xl315"/>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6">
    <w:name w:val="xl316"/>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7">
    <w:name w:val="xl317"/>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8">
    <w:name w:val="xl318"/>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9">
    <w:name w:val="xl319"/>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320">
    <w:name w:val="xl320"/>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21">
    <w:name w:val="xl321"/>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22">
    <w:name w:val="xl322"/>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23">
    <w:name w:val="xl323"/>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24">
    <w:name w:val="xl324"/>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325">
    <w:name w:val="xl325"/>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26">
    <w:name w:val="xl326"/>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27">
    <w:name w:val="xl32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328">
    <w:name w:val="xl32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29">
    <w:name w:val="xl329"/>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330">
    <w:name w:val="xl33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31">
    <w:name w:val="xl331"/>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332">
    <w:name w:val="xl332"/>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3">
    <w:name w:val="xl333"/>
    <w:basedOn w:val="Normal"/>
    <w:rsid w:val="00435F4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4">
    <w:name w:val="xl334"/>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5">
    <w:name w:val="xl33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36">
    <w:name w:val="xl336"/>
    <w:basedOn w:val="Normal"/>
    <w:rsid w:val="00435F40"/>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37">
    <w:name w:val="xl337"/>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38">
    <w:name w:val="xl338"/>
    <w:basedOn w:val="Normal"/>
    <w:rsid w:val="00435F4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39">
    <w:name w:val="xl339"/>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340">
    <w:name w:val="xl340"/>
    <w:basedOn w:val="Normal"/>
    <w:rsid w:val="00435F4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341">
    <w:name w:val="xl341"/>
    <w:basedOn w:val="Normal"/>
    <w:rsid w:val="00435F40"/>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342">
    <w:name w:val="xl342"/>
    <w:basedOn w:val="Normal"/>
    <w:rsid w:val="00435F40"/>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43">
    <w:name w:val="xl343"/>
    <w:basedOn w:val="Normal"/>
    <w:rsid w:val="00435F40"/>
    <w:pPr>
      <w:pBdr>
        <w:top w:val="double" w:sz="6"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4">
    <w:name w:val="xl344"/>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5">
    <w:name w:val="xl345"/>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6">
    <w:name w:val="xl346"/>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7">
    <w:name w:val="xl347"/>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8">
    <w:name w:val="xl348"/>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9">
    <w:name w:val="xl34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50">
    <w:name w:val="xl350"/>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1">
    <w:name w:val="xl351"/>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2">
    <w:name w:val="xl352"/>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3">
    <w:name w:val="xl35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4">
    <w:name w:val="xl35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5">
    <w:name w:val="xl355"/>
    <w:basedOn w:val="Normal"/>
    <w:rsid w:val="00435F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56">
    <w:name w:val="xl356"/>
    <w:basedOn w:val="Normal"/>
    <w:rsid w:val="00435F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357">
    <w:name w:val="xl357"/>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kern w:val="0"/>
      <w:sz w:val="22"/>
      <w:szCs w:val="22"/>
      <w:lang w:val="en-US"/>
      <w14:ligatures w14:val="none"/>
    </w:rPr>
  </w:style>
  <w:style w:type="paragraph" w:customStyle="1" w:styleId="xl358">
    <w:name w:val="xl358"/>
    <w:basedOn w:val="Normal"/>
    <w:rsid w:val="00435F4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359">
    <w:name w:val="xl359"/>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0">
    <w:name w:val="xl360"/>
    <w:basedOn w:val="Normal"/>
    <w:rsid w:val="00435F4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1">
    <w:name w:val="xl361"/>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362">
    <w:name w:val="xl362"/>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Times New Roman"/>
      <w:kern w:val="0"/>
      <w:sz w:val="22"/>
      <w:szCs w:val="22"/>
      <w:lang w:val="en-US"/>
      <w14:ligatures w14:val="none"/>
    </w:rPr>
  </w:style>
  <w:style w:type="paragraph" w:customStyle="1" w:styleId="xl363">
    <w:name w:val="xl363"/>
    <w:basedOn w:val="Normal"/>
    <w:rsid w:val="00435F40"/>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64">
    <w:name w:val="xl364"/>
    <w:basedOn w:val="Normal"/>
    <w:rsid w:val="00435F4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5">
    <w:name w:val="xl365"/>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66">
    <w:name w:val="xl366"/>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67">
    <w:name w:val="xl367"/>
    <w:basedOn w:val="Normal"/>
    <w:rsid w:val="00435F40"/>
    <w:pPr>
      <w:spacing w:before="100" w:beforeAutospacing="1" w:after="100" w:afterAutospacing="1" w:line="240" w:lineRule="auto"/>
    </w:pPr>
    <w:rPr>
      <w:rFonts w:ascii="Times New Roman" w:eastAsia="Times New Roman" w:hAnsi="Times New Roman" w:cs="Times New Roman"/>
      <w:kern w:val="0"/>
      <w:sz w:val="18"/>
      <w:szCs w:val="18"/>
      <w:lang w:val="en-US"/>
      <w14:ligatures w14:val="none"/>
    </w:rPr>
  </w:style>
  <w:style w:type="paragraph" w:customStyle="1" w:styleId="xl368">
    <w:name w:val="xl368"/>
    <w:basedOn w:val="Normal"/>
    <w:rsid w:val="00435F40"/>
    <w:pPr>
      <w:pBdr>
        <w:bottom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etarp2">
    <w:name w:val="Be tarpų2"/>
    <w:basedOn w:val="Normal"/>
    <w:uiPriority w:val="99"/>
    <w:rsid w:val="00435F40"/>
    <w:pPr>
      <w:spacing w:after="0" w:line="240" w:lineRule="auto"/>
    </w:pPr>
    <w:rPr>
      <w:rFonts w:ascii="Times New Roman" w:eastAsia="Calibri" w:hAnsi="Times New Roman" w:cs="Times New Roman"/>
      <w:noProof/>
      <w:kern w:val="0"/>
      <w:lang w:val="x-none" w:eastAsia="lt-LT"/>
      <w14:ligatures w14:val="none"/>
    </w:rPr>
  </w:style>
  <w:style w:type="paragraph" w:customStyle="1" w:styleId="Sraopastraipa2">
    <w:name w:val="Sąrašo pastraipa2"/>
    <w:basedOn w:val="Normal"/>
    <w:uiPriority w:val="99"/>
    <w:rsid w:val="00435F40"/>
    <w:pPr>
      <w:spacing w:after="0" w:line="240" w:lineRule="auto"/>
      <w:ind w:left="720"/>
      <w:contextualSpacing/>
    </w:pPr>
    <w:rPr>
      <w:rFonts w:ascii="Times New Roman" w:eastAsia="Times New Roman" w:hAnsi="Times New Roman" w:cs="Times New Roman"/>
      <w:noProof/>
      <w:kern w:val="0"/>
      <w:lang w:eastAsia="lt-LT"/>
      <w14:ligatures w14:val="none"/>
    </w:rPr>
  </w:style>
  <w:style w:type="paragraph" w:customStyle="1" w:styleId="Normal1">
    <w:name w:val="Normal1"/>
    <w:basedOn w:val="Normal"/>
    <w:next w:val="Normal"/>
    <w:rsid w:val="00435F40"/>
    <w:pPr>
      <w:widowControl w:val="0"/>
      <w:suppressAutoHyphens/>
      <w:autoSpaceDE w:val="0"/>
      <w:spacing w:before="100" w:after="100" w:line="240" w:lineRule="auto"/>
    </w:pPr>
    <w:rPr>
      <w:rFonts w:ascii="Arial" w:eastAsia="Arial" w:hAnsi="Arial" w:cs="Times New Roman"/>
      <w:kern w:val="0"/>
      <w:lang w:eastAsia="lt-LT"/>
      <w14:ligatures w14:val="none"/>
    </w:rPr>
  </w:style>
  <w:style w:type="character" w:customStyle="1" w:styleId="apple-style-span">
    <w:name w:val="apple-style-span"/>
    <w:rsid w:val="00435F40"/>
  </w:style>
  <w:style w:type="character" w:customStyle="1" w:styleId="Hyperlink1">
    <w:name w:val="Hyperlink1"/>
    <w:rsid w:val="00435F40"/>
    <w:rPr>
      <w:color w:val="0020F8"/>
      <w:sz w:val="20"/>
      <w:u w:val="single"/>
    </w:rPr>
  </w:style>
  <w:style w:type="paragraph" w:customStyle="1" w:styleId="Style1">
    <w:name w:val="Style1"/>
    <w:basedOn w:val="Heading2"/>
    <w:next w:val="Normal"/>
    <w:qFormat/>
    <w:rsid w:val="00435F40"/>
    <w:pPr>
      <w:keepLines w:val="0"/>
      <w:suppressAutoHyphens/>
      <w:spacing w:before="120" w:after="0" w:line="240" w:lineRule="auto"/>
      <w:ind w:left="860" w:hanging="576"/>
    </w:pPr>
    <w:rPr>
      <w:rFonts w:ascii="Times New Roman" w:eastAsia="Times New Roman" w:hAnsi="Times New Roman" w:cs="Times New Roman"/>
      <w:bCs/>
      <w:iCs/>
      <w:color w:val="auto"/>
      <w:kern w:val="0"/>
      <w:sz w:val="24"/>
      <w:szCs w:val="28"/>
      <w:lang w:eastAsia="ar-SA"/>
      <w14:ligatures w14:val="none"/>
    </w:rPr>
  </w:style>
  <w:style w:type="paragraph" w:customStyle="1" w:styleId="Pa9">
    <w:name w:val="Pa9"/>
    <w:basedOn w:val="Normal"/>
    <w:next w:val="Normal"/>
    <w:uiPriority w:val="99"/>
    <w:rsid w:val="00435F40"/>
    <w:pPr>
      <w:autoSpaceDE w:val="0"/>
      <w:autoSpaceDN w:val="0"/>
      <w:adjustRightInd w:val="0"/>
      <w:spacing w:after="0" w:line="141" w:lineRule="atLeast"/>
    </w:pPr>
    <w:rPr>
      <w:rFonts w:ascii="Museo Sans For Dell 300" w:eastAsia="Calibri" w:hAnsi="Museo Sans For Dell 300" w:cs="Times New Roman"/>
      <w:kern w:val="0"/>
      <w:lang w:eastAsia="lt-LT"/>
      <w14:ligatures w14:val="none"/>
    </w:rPr>
  </w:style>
  <w:style w:type="character" w:customStyle="1" w:styleId="A7">
    <w:name w:val="A7"/>
    <w:uiPriority w:val="99"/>
    <w:rsid w:val="00435F40"/>
    <w:rPr>
      <w:rFonts w:cs="Museo Sans For Dell 300"/>
      <w:color w:val="000000"/>
      <w:sz w:val="18"/>
      <w:szCs w:val="18"/>
    </w:rPr>
  </w:style>
  <w:style w:type="paragraph" w:customStyle="1" w:styleId="lentelestekstas">
    <w:name w:val="lenteles_tekstas"/>
    <w:basedOn w:val="Normal"/>
    <w:rsid w:val="00435F40"/>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Bodytext0">
    <w:name w:val="Body text_"/>
    <w:link w:val="BodyText1"/>
    <w:rsid w:val="00435F40"/>
    <w:rPr>
      <w:rFonts w:ascii="TimesLT" w:eastAsia="Times New Roman" w:hAnsi="TimesLT" w:cs="Times New Roman"/>
      <w:kern w:val="0"/>
      <w:sz w:val="20"/>
      <w:szCs w:val="20"/>
      <w:lang w:val="en-US"/>
      <w14:ligatures w14:val="none"/>
    </w:rPr>
  </w:style>
  <w:style w:type="numbering" w:customStyle="1" w:styleId="Sraonra11111">
    <w:name w:val="Sąrašo nėra11111"/>
    <w:next w:val="NoList"/>
    <w:uiPriority w:val="99"/>
    <w:semiHidden/>
    <w:unhideWhenUsed/>
    <w:rsid w:val="00435F40"/>
  </w:style>
  <w:style w:type="table" w:customStyle="1" w:styleId="Lentelstinklelis11">
    <w:name w:val="Lentelės tinklelis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3">
    <w:name w:val="No Spacing3"/>
    <w:uiPriority w:val="1"/>
    <w:qFormat/>
    <w:rsid w:val="00435F40"/>
    <w:pPr>
      <w:spacing w:after="0" w:line="240" w:lineRule="auto"/>
    </w:pPr>
    <w:rPr>
      <w:rFonts w:ascii="Times New Roman" w:eastAsia="Times New Roman" w:hAnsi="Times New Roman" w:cs="Times New Roman"/>
      <w:kern w:val="0"/>
      <w14:ligatures w14:val="none"/>
    </w:rPr>
  </w:style>
  <w:style w:type="numbering" w:customStyle="1" w:styleId="Sraonra111111">
    <w:name w:val="Sąrašo nėra111111"/>
    <w:next w:val="NoList"/>
    <w:uiPriority w:val="99"/>
    <w:semiHidden/>
    <w:unhideWhenUsed/>
    <w:rsid w:val="00435F40"/>
  </w:style>
  <w:style w:type="paragraph" w:customStyle="1" w:styleId="BodyA">
    <w:name w:val="Body A"/>
    <w:rsid w:val="00435F40"/>
    <w:pPr>
      <w:spacing w:after="0" w:line="240" w:lineRule="auto"/>
    </w:pPr>
    <w:rPr>
      <w:rFonts w:ascii="Helvetica" w:eastAsia="ヒラギノ角ゴ Pro W3" w:hAnsi="Helvetica" w:cs="Times New Roman"/>
      <w:color w:val="000000"/>
      <w:kern w:val="0"/>
      <w:szCs w:val="20"/>
      <w:lang w:val="en-US"/>
      <w14:ligatures w14:val="none"/>
    </w:rPr>
  </w:style>
  <w:style w:type="character" w:customStyle="1" w:styleId="hps">
    <w:name w:val="hps"/>
    <w:rsid w:val="00435F40"/>
  </w:style>
  <w:style w:type="numbering" w:styleId="111111">
    <w:name w:val="Outline List 2"/>
    <w:basedOn w:val="NoList"/>
    <w:rsid w:val="00435F40"/>
    <w:pPr>
      <w:numPr>
        <w:numId w:val="44"/>
      </w:numPr>
    </w:pPr>
  </w:style>
  <w:style w:type="paragraph" w:customStyle="1" w:styleId="Sarasas1">
    <w:name w:val="Sarasas 1"/>
    <w:basedOn w:val="ListParagraph"/>
    <w:link w:val="Sarasas1Char"/>
    <w:qFormat/>
    <w:rsid w:val="00435F40"/>
    <w:pPr>
      <w:suppressAutoHyphens/>
      <w:spacing w:after="0" w:line="240" w:lineRule="auto"/>
      <w:ind w:left="0"/>
    </w:pPr>
    <w:rPr>
      <w:rFonts w:ascii="Times New Roman" w:eastAsia="Times New Roman" w:hAnsi="Times New Roman" w:cs="Times New Roman"/>
      <w:b/>
      <w:kern w:val="0"/>
      <w:sz w:val="22"/>
      <w:szCs w:val="22"/>
      <w:lang w:eastAsia="ar-SA"/>
      <w14:ligatures w14:val="none"/>
    </w:rPr>
  </w:style>
  <w:style w:type="paragraph" w:customStyle="1" w:styleId="Pirkimodalis">
    <w:name w:val="Pirkimo dalis"/>
    <w:basedOn w:val="Normal"/>
    <w:link w:val="PirkimodalisChar"/>
    <w:qFormat/>
    <w:rsid w:val="00435F40"/>
    <w:pPr>
      <w:numPr>
        <w:numId w:val="43"/>
      </w:numPr>
      <w:spacing w:after="0" w:line="240" w:lineRule="auto"/>
      <w:jc w:val="center"/>
    </w:pPr>
    <w:rPr>
      <w:rFonts w:ascii="Times New Roman" w:eastAsia="Times New Roman" w:hAnsi="Times New Roman" w:cs="Times New Roman"/>
      <w:b/>
      <w:kern w:val="0"/>
      <w:sz w:val="28"/>
      <w:szCs w:val="28"/>
      <w:lang w:eastAsia="lt-LT"/>
      <w14:ligatures w14:val="none"/>
    </w:rPr>
  </w:style>
  <w:style w:type="character" w:customStyle="1" w:styleId="Sarasas1Char">
    <w:name w:val="Sarasas 1 Char"/>
    <w:link w:val="Sarasas1"/>
    <w:rsid w:val="00435F40"/>
    <w:rPr>
      <w:rFonts w:ascii="Times New Roman" w:eastAsia="Times New Roman" w:hAnsi="Times New Roman" w:cs="Times New Roman"/>
      <w:b/>
      <w:kern w:val="0"/>
      <w:sz w:val="22"/>
      <w:szCs w:val="22"/>
      <w:lang w:eastAsia="ar-SA"/>
      <w14:ligatures w14:val="none"/>
    </w:rPr>
  </w:style>
  <w:style w:type="paragraph" w:customStyle="1" w:styleId="lentelespunktas">
    <w:name w:val="lenteles punktas"/>
    <w:basedOn w:val="ListParagraph"/>
    <w:link w:val="lentelespunktasChar"/>
    <w:qFormat/>
    <w:rsid w:val="00435F40"/>
    <w:pPr>
      <w:numPr>
        <w:ilvl w:val="2"/>
        <w:numId w:val="43"/>
      </w:numPr>
      <w:tabs>
        <w:tab w:val="left" w:pos="4820"/>
        <w:tab w:val="left" w:pos="7229"/>
      </w:tabs>
      <w:suppressAutoHyphens/>
      <w:spacing w:after="0" w:line="240" w:lineRule="auto"/>
      <w:jc w:val="center"/>
    </w:pPr>
    <w:rPr>
      <w:rFonts w:ascii="Times New Roman" w:eastAsia="Times New Roman" w:hAnsi="Times New Roman" w:cs="Times New Roman"/>
      <w:color w:val="000000"/>
      <w:kern w:val="0"/>
      <w:sz w:val="22"/>
      <w:szCs w:val="22"/>
      <w:lang w:val="en-US" w:eastAsia="ar-SA"/>
      <w14:ligatures w14:val="none"/>
    </w:rPr>
  </w:style>
  <w:style w:type="character" w:customStyle="1" w:styleId="PirkimodalisChar">
    <w:name w:val="Pirkimo dalis Char"/>
    <w:link w:val="Pirkimodalis"/>
    <w:rsid w:val="00435F40"/>
    <w:rPr>
      <w:rFonts w:ascii="Times New Roman" w:eastAsia="Times New Roman" w:hAnsi="Times New Roman" w:cs="Times New Roman"/>
      <w:b/>
      <w:kern w:val="0"/>
      <w:sz w:val="28"/>
      <w:szCs w:val="28"/>
      <w:lang w:eastAsia="lt-LT"/>
      <w14:ligatures w14:val="none"/>
    </w:rPr>
  </w:style>
  <w:style w:type="character" w:customStyle="1" w:styleId="lentelespunktasChar">
    <w:name w:val="lenteles punktas Char"/>
    <w:link w:val="lentelespunktas"/>
    <w:rsid w:val="00435F40"/>
    <w:rPr>
      <w:rFonts w:ascii="Times New Roman" w:eastAsia="Times New Roman" w:hAnsi="Times New Roman" w:cs="Times New Roman"/>
      <w:color w:val="000000"/>
      <w:kern w:val="0"/>
      <w:sz w:val="22"/>
      <w:szCs w:val="22"/>
      <w:lang w:val="en-US" w:eastAsia="ar-SA"/>
      <w14:ligatures w14:val="none"/>
    </w:rPr>
  </w:style>
  <w:style w:type="numbering" w:customStyle="1" w:styleId="Sraonra211">
    <w:name w:val="Sąrašo nėra211"/>
    <w:next w:val="NoList"/>
    <w:uiPriority w:val="99"/>
    <w:semiHidden/>
    <w:unhideWhenUsed/>
    <w:rsid w:val="00435F40"/>
  </w:style>
  <w:style w:type="table" w:customStyle="1" w:styleId="Lentelstinklelis21">
    <w:name w:val="Lentelės tinklelis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
    <w:name w:val="Sąrašo nėra1111111"/>
    <w:next w:val="NoList"/>
    <w:uiPriority w:val="99"/>
    <w:semiHidden/>
    <w:unhideWhenUsed/>
    <w:rsid w:val="00435F40"/>
  </w:style>
  <w:style w:type="paragraph" w:customStyle="1" w:styleId="NoSpacing2">
    <w:name w:val="No Spacing2"/>
    <w:uiPriority w:val="1"/>
    <w:qFormat/>
    <w:rsid w:val="00435F40"/>
    <w:pPr>
      <w:spacing w:after="0" w:line="240" w:lineRule="auto"/>
    </w:pPr>
    <w:rPr>
      <w:rFonts w:ascii="Times New Roman" w:eastAsia="Times New Roman" w:hAnsi="Times New Roman" w:cs="Times New Roman"/>
      <w:kern w:val="0"/>
      <w14:ligatures w14:val="none"/>
    </w:rPr>
  </w:style>
  <w:style w:type="paragraph" w:customStyle="1" w:styleId="FreeFormA">
    <w:name w:val="Free Form A"/>
    <w:autoRedefine/>
    <w:rsid w:val="00435F40"/>
    <w:pPr>
      <w:spacing w:after="0" w:line="240" w:lineRule="auto"/>
    </w:pPr>
    <w:rPr>
      <w:rFonts w:ascii="Times New Roman" w:eastAsia="ヒラギノ角ゴ Pro W3" w:hAnsi="Times New Roman" w:cs="Times New Roman"/>
      <w:color w:val="000000"/>
      <w:kern w:val="0"/>
      <w:sz w:val="20"/>
      <w:szCs w:val="20"/>
      <w:lang w:val="en-US"/>
      <w14:ligatures w14:val="none"/>
    </w:rPr>
  </w:style>
  <w:style w:type="character" w:customStyle="1" w:styleId="A13">
    <w:name w:val="A13"/>
    <w:uiPriority w:val="99"/>
    <w:rsid w:val="00435F40"/>
    <w:rPr>
      <w:rFonts w:cs="Museo Sans For Dell"/>
      <w:color w:val="000000"/>
      <w:sz w:val="8"/>
      <w:szCs w:val="8"/>
    </w:rPr>
  </w:style>
  <w:style w:type="paragraph" w:customStyle="1" w:styleId="Pagrindinistekstas2">
    <w:name w:val="Pagrindinis tekstas2"/>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18">
    <w:name w:val="Font Style18"/>
    <w:uiPriority w:val="99"/>
    <w:rsid w:val="00435F40"/>
    <w:rPr>
      <w:rFonts w:ascii="Times New Roman" w:hAnsi="Times New Roman" w:cs="Times New Roman" w:hint="default"/>
      <w:sz w:val="20"/>
      <w:szCs w:val="20"/>
    </w:rPr>
  </w:style>
  <w:style w:type="paragraph" w:customStyle="1" w:styleId="Betarp3">
    <w:name w:val="Be tarpų3"/>
    <w:uiPriority w:val="1"/>
    <w:qFormat/>
    <w:rsid w:val="00435F40"/>
    <w:pPr>
      <w:spacing w:after="0" w:line="240" w:lineRule="auto"/>
    </w:pPr>
    <w:rPr>
      <w:rFonts w:ascii="Times New Roman" w:eastAsia="Times New Roman" w:hAnsi="Times New Roman" w:cs="Times New Roman"/>
      <w:kern w:val="0"/>
      <w14:ligatures w14:val="none"/>
    </w:rPr>
  </w:style>
  <w:style w:type="paragraph" w:customStyle="1" w:styleId="Sraopastraipa3">
    <w:name w:val="Sąrašo pastraipa3"/>
    <w:basedOn w:val="Normal"/>
    <w:uiPriority w:val="34"/>
    <w:qFormat/>
    <w:rsid w:val="00435F40"/>
    <w:pPr>
      <w:spacing w:after="200" w:line="276" w:lineRule="auto"/>
      <w:ind w:left="720"/>
      <w:contextualSpacing/>
    </w:pPr>
    <w:rPr>
      <w:rFonts w:ascii="Calibri" w:eastAsia="Calibri" w:hAnsi="Calibri" w:cs="Times New Roman"/>
      <w:kern w:val="0"/>
      <w:sz w:val="22"/>
      <w:szCs w:val="22"/>
      <w14:ligatures w14:val="none"/>
    </w:rPr>
  </w:style>
  <w:style w:type="numbering" w:customStyle="1" w:styleId="NoList3">
    <w:name w:val="No List3"/>
    <w:next w:val="NoList"/>
    <w:uiPriority w:val="99"/>
    <w:semiHidden/>
    <w:unhideWhenUsed/>
    <w:rsid w:val="00435F40"/>
  </w:style>
  <w:style w:type="numbering" w:customStyle="1" w:styleId="NoList111111">
    <w:name w:val="No List111111"/>
    <w:next w:val="NoList"/>
    <w:uiPriority w:val="99"/>
    <w:semiHidden/>
    <w:unhideWhenUsed/>
    <w:rsid w:val="00435F40"/>
  </w:style>
  <w:style w:type="table" w:customStyle="1" w:styleId="TableGrid21">
    <w:name w:val="Table Grid2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5F40"/>
  </w:style>
  <w:style w:type="numbering" w:customStyle="1" w:styleId="Sraonra12">
    <w:name w:val="Sąrašo nėra12"/>
    <w:next w:val="NoList"/>
    <w:uiPriority w:val="99"/>
    <w:semiHidden/>
    <w:unhideWhenUsed/>
    <w:rsid w:val="00435F40"/>
  </w:style>
  <w:style w:type="table" w:customStyle="1" w:styleId="Lentelstinklelis12">
    <w:name w:val="Lentelės tinklelis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
    <w:name w:val="Sąrašo nėra112"/>
    <w:next w:val="NoList"/>
    <w:uiPriority w:val="99"/>
    <w:semiHidden/>
    <w:unhideWhenUsed/>
    <w:rsid w:val="00435F40"/>
  </w:style>
  <w:style w:type="numbering" w:customStyle="1" w:styleId="Sraonra2111">
    <w:name w:val="Sąrašo nėra2111"/>
    <w:next w:val="NoList"/>
    <w:uiPriority w:val="99"/>
    <w:semiHidden/>
    <w:unhideWhenUsed/>
    <w:rsid w:val="00435F40"/>
  </w:style>
  <w:style w:type="numbering" w:customStyle="1" w:styleId="Sraonra11111111">
    <w:name w:val="Sąrašo nėra11111111"/>
    <w:next w:val="NoList"/>
    <w:uiPriority w:val="99"/>
    <w:semiHidden/>
    <w:unhideWhenUsed/>
    <w:rsid w:val="00435F40"/>
  </w:style>
  <w:style w:type="table" w:customStyle="1" w:styleId="Lentelstinklelis111">
    <w:name w:val="Lentelės tinklelis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
    <w:name w:val="Sąrašo nėra3"/>
    <w:next w:val="NoList"/>
    <w:uiPriority w:val="99"/>
    <w:semiHidden/>
    <w:unhideWhenUsed/>
    <w:rsid w:val="00435F40"/>
  </w:style>
  <w:style w:type="numbering" w:customStyle="1" w:styleId="Sraonra13">
    <w:name w:val="Sąrašo nėra13"/>
    <w:next w:val="NoList"/>
    <w:uiPriority w:val="99"/>
    <w:semiHidden/>
    <w:unhideWhenUsed/>
    <w:rsid w:val="00435F40"/>
  </w:style>
  <w:style w:type="numbering" w:customStyle="1" w:styleId="NoList12">
    <w:name w:val="No List12"/>
    <w:next w:val="NoList"/>
    <w:uiPriority w:val="99"/>
    <w:semiHidden/>
    <w:unhideWhenUsed/>
    <w:rsid w:val="00435F40"/>
  </w:style>
  <w:style w:type="table" w:customStyle="1" w:styleId="Lentelstinklelis3">
    <w:name w:val="Lentelės tinklelis3"/>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
    <w:name w:val="Valdo_pirkimai12"/>
    <w:rsid w:val="00435F40"/>
  </w:style>
  <w:style w:type="numbering" w:customStyle="1" w:styleId="NoList22">
    <w:name w:val="No List22"/>
    <w:next w:val="NoList"/>
    <w:uiPriority w:val="99"/>
    <w:semiHidden/>
    <w:unhideWhenUsed/>
    <w:rsid w:val="00435F40"/>
  </w:style>
  <w:style w:type="numbering" w:customStyle="1" w:styleId="Valdopirkimai111">
    <w:name w:val="Valdo_pirkimai111"/>
    <w:rsid w:val="00435F40"/>
    <w:pPr>
      <w:numPr>
        <w:numId w:val="37"/>
      </w:numPr>
    </w:pPr>
  </w:style>
  <w:style w:type="numbering" w:customStyle="1" w:styleId="Sraonra113">
    <w:name w:val="Sąrašo nėra113"/>
    <w:next w:val="NoList"/>
    <w:uiPriority w:val="99"/>
    <w:semiHidden/>
    <w:unhideWhenUsed/>
    <w:rsid w:val="00435F40"/>
  </w:style>
  <w:style w:type="table" w:customStyle="1" w:styleId="Lentelstinklelis13">
    <w:name w:val="Lentelės tinklelis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
    <w:name w:val="Sąrašo nėra1112"/>
    <w:next w:val="NoList"/>
    <w:uiPriority w:val="99"/>
    <w:semiHidden/>
    <w:unhideWhenUsed/>
    <w:rsid w:val="00435F40"/>
  </w:style>
  <w:style w:type="numbering" w:customStyle="1" w:styleId="1111111">
    <w:name w:val="1 / 1.1 / 1.1.11"/>
    <w:basedOn w:val="NoList"/>
    <w:next w:val="111111"/>
    <w:rsid w:val="00435F40"/>
    <w:pPr>
      <w:numPr>
        <w:numId w:val="38"/>
      </w:numPr>
    </w:pPr>
  </w:style>
  <w:style w:type="numbering" w:customStyle="1" w:styleId="Sraonra22">
    <w:name w:val="Sąrašo nėra22"/>
    <w:next w:val="NoList"/>
    <w:uiPriority w:val="99"/>
    <w:semiHidden/>
    <w:unhideWhenUsed/>
    <w:rsid w:val="00435F40"/>
  </w:style>
  <w:style w:type="table" w:customStyle="1" w:styleId="Lentelstinklelis22">
    <w:name w:val="Lentelės tinklelis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
    <w:name w:val="Sąrašo nėra11112"/>
    <w:next w:val="NoList"/>
    <w:uiPriority w:val="99"/>
    <w:semiHidden/>
    <w:unhideWhenUsed/>
    <w:rsid w:val="00435F40"/>
  </w:style>
  <w:style w:type="table" w:customStyle="1" w:styleId="Lentelstinklelis112">
    <w:name w:val="Lentelės tinklelis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5F40"/>
  </w:style>
  <w:style w:type="numbering" w:customStyle="1" w:styleId="NoList1111111">
    <w:name w:val="No List1111111"/>
    <w:next w:val="NoList"/>
    <w:uiPriority w:val="99"/>
    <w:semiHidden/>
    <w:unhideWhenUsed/>
    <w:rsid w:val="00435F40"/>
  </w:style>
  <w:style w:type="numbering" w:customStyle="1" w:styleId="NoList211">
    <w:name w:val="No List211"/>
    <w:next w:val="NoList"/>
    <w:uiPriority w:val="99"/>
    <w:semiHidden/>
    <w:unhideWhenUsed/>
    <w:rsid w:val="00435F40"/>
  </w:style>
  <w:style w:type="numbering" w:customStyle="1" w:styleId="Sraonra121">
    <w:name w:val="Sąrašo nėra121"/>
    <w:next w:val="NoList"/>
    <w:uiPriority w:val="99"/>
    <w:semiHidden/>
    <w:unhideWhenUsed/>
    <w:rsid w:val="00435F40"/>
  </w:style>
  <w:style w:type="table" w:customStyle="1" w:styleId="Lentelstinklelis121">
    <w:name w:val="Lentelės tinklelis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
    <w:name w:val="Sąrašo nėra1121"/>
    <w:next w:val="NoList"/>
    <w:uiPriority w:val="99"/>
    <w:semiHidden/>
    <w:unhideWhenUsed/>
    <w:rsid w:val="00435F40"/>
  </w:style>
  <w:style w:type="numbering" w:customStyle="1" w:styleId="Sraonra21111">
    <w:name w:val="Sąrašo nėra21111"/>
    <w:next w:val="NoList"/>
    <w:uiPriority w:val="99"/>
    <w:semiHidden/>
    <w:unhideWhenUsed/>
    <w:rsid w:val="00435F40"/>
  </w:style>
  <w:style w:type="table" w:customStyle="1" w:styleId="Lentelstinklelis211">
    <w:name w:val="Lentelės tinklelis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1">
    <w:name w:val="Sąrašo nėra111111111"/>
    <w:next w:val="NoList"/>
    <w:uiPriority w:val="99"/>
    <w:semiHidden/>
    <w:unhideWhenUsed/>
    <w:rsid w:val="00435F40"/>
  </w:style>
  <w:style w:type="table" w:customStyle="1" w:styleId="Lentelstinklelis1111">
    <w:name w:val="Lentelės tinklelis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NoList"/>
    <w:uiPriority w:val="99"/>
    <w:semiHidden/>
    <w:unhideWhenUsed/>
    <w:rsid w:val="00435F40"/>
  </w:style>
  <w:style w:type="numbering" w:customStyle="1" w:styleId="Sraonra14">
    <w:name w:val="Sąrašo nėra14"/>
    <w:next w:val="NoList"/>
    <w:uiPriority w:val="99"/>
    <w:semiHidden/>
    <w:unhideWhenUsed/>
    <w:rsid w:val="00435F40"/>
  </w:style>
  <w:style w:type="numbering" w:customStyle="1" w:styleId="NoList13">
    <w:name w:val="No List13"/>
    <w:next w:val="NoList"/>
    <w:uiPriority w:val="99"/>
    <w:semiHidden/>
    <w:unhideWhenUsed/>
    <w:rsid w:val="00435F40"/>
  </w:style>
  <w:style w:type="table" w:customStyle="1" w:styleId="Lentelstinklelis4">
    <w:name w:val="Lentelės tinklelis4"/>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
    <w:name w:val="Valdo_pirkimai13"/>
    <w:rsid w:val="00435F40"/>
  </w:style>
  <w:style w:type="numbering" w:customStyle="1" w:styleId="NoList23">
    <w:name w:val="No List23"/>
    <w:next w:val="NoList"/>
    <w:uiPriority w:val="99"/>
    <w:semiHidden/>
    <w:unhideWhenUsed/>
    <w:rsid w:val="00435F40"/>
  </w:style>
  <w:style w:type="numbering" w:customStyle="1" w:styleId="Valdopirkimai112">
    <w:name w:val="Valdo_pirkimai112"/>
    <w:rsid w:val="00435F40"/>
  </w:style>
  <w:style w:type="numbering" w:customStyle="1" w:styleId="Sraonra114">
    <w:name w:val="Sąrašo nėra114"/>
    <w:next w:val="NoList"/>
    <w:uiPriority w:val="99"/>
    <w:semiHidden/>
    <w:unhideWhenUsed/>
    <w:rsid w:val="00435F40"/>
  </w:style>
  <w:style w:type="table" w:customStyle="1" w:styleId="Lentelstinklelis14">
    <w:name w:val="Lentelės tinklelis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
    <w:name w:val="Sąrašo nėra1113"/>
    <w:next w:val="NoList"/>
    <w:uiPriority w:val="99"/>
    <w:semiHidden/>
    <w:unhideWhenUsed/>
    <w:rsid w:val="00435F40"/>
  </w:style>
  <w:style w:type="numbering" w:customStyle="1" w:styleId="1111112">
    <w:name w:val="1 / 1.1 / 1.1.12"/>
    <w:basedOn w:val="NoList"/>
    <w:next w:val="111111"/>
    <w:rsid w:val="00435F40"/>
  </w:style>
  <w:style w:type="numbering" w:customStyle="1" w:styleId="Sraonra23">
    <w:name w:val="Sąrašo nėra23"/>
    <w:next w:val="NoList"/>
    <w:uiPriority w:val="99"/>
    <w:semiHidden/>
    <w:unhideWhenUsed/>
    <w:rsid w:val="00435F40"/>
  </w:style>
  <w:style w:type="table" w:customStyle="1" w:styleId="Lentelstinklelis23">
    <w:name w:val="Lentelės tinklelis2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
    <w:name w:val="Sąrašo nėra11113"/>
    <w:next w:val="NoList"/>
    <w:uiPriority w:val="99"/>
    <w:semiHidden/>
    <w:unhideWhenUsed/>
    <w:rsid w:val="00435F40"/>
  </w:style>
  <w:style w:type="table" w:customStyle="1" w:styleId="Lentelstinklelis113">
    <w:name w:val="Lentelės tinklelis1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5F40"/>
  </w:style>
  <w:style w:type="numbering" w:customStyle="1" w:styleId="NoList112">
    <w:name w:val="No List112"/>
    <w:next w:val="NoList"/>
    <w:uiPriority w:val="99"/>
    <w:semiHidden/>
    <w:unhideWhenUsed/>
    <w:rsid w:val="00435F40"/>
  </w:style>
  <w:style w:type="table" w:customStyle="1" w:styleId="TableGrid22">
    <w:name w:val="Table Grid2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35F40"/>
  </w:style>
  <w:style w:type="numbering" w:customStyle="1" w:styleId="Sraonra122">
    <w:name w:val="Sąrašo nėra122"/>
    <w:next w:val="NoList"/>
    <w:uiPriority w:val="99"/>
    <w:semiHidden/>
    <w:unhideWhenUsed/>
    <w:rsid w:val="00435F40"/>
  </w:style>
  <w:style w:type="table" w:customStyle="1" w:styleId="Lentelstinklelis122">
    <w:name w:val="Lentelės tinklelis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
    <w:name w:val="Sąrašo nėra1122"/>
    <w:next w:val="NoList"/>
    <w:uiPriority w:val="99"/>
    <w:semiHidden/>
    <w:unhideWhenUsed/>
    <w:rsid w:val="00435F40"/>
  </w:style>
  <w:style w:type="numbering" w:customStyle="1" w:styleId="Sraonra212">
    <w:name w:val="Sąrašo nėra212"/>
    <w:next w:val="NoList"/>
    <w:uiPriority w:val="99"/>
    <w:semiHidden/>
    <w:unhideWhenUsed/>
    <w:rsid w:val="00435F40"/>
  </w:style>
  <w:style w:type="table" w:customStyle="1" w:styleId="Lentelstinklelis212">
    <w:name w:val="Lentelės tinklelis2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
    <w:name w:val="Sąrašo nėra111112"/>
    <w:next w:val="NoList"/>
    <w:uiPriority w:val="99"/>
    <w:semiHidden/>
    <w:unhideWhenUsed/>
    <w:rsid w:val="00435F40"/>
  </w:style>
  <w:style w:type="table" w:customStyle="1" w:styleId="Lentelstinklelis1112">
    <w:name w:val="Lentelės tinklelis1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NoList"/>
    <w:uiPriority w:val="99"/>
    <w:semiHidden/>
    <w:unhideWhenUsed/>
    <w:rsid w:val="00435F40"/>
  </w:style>
  <w:style w:type="table" w:customStyle="1" w:styleId="Lentelstinklelis5">
    <w:name w:val="Lentelės tinklelis5"/>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NoList"/>
    <w:uiPriority w:val="99"/>
    <w:semiHidden/>
    <w:unhideWhenUsed/>
    <w:rsid w:val="00435F40"/>
  </w:style>
  <w:style w:type="numbering" w:customStyle="1" w:styleId="NoList14">
    <w:name w:val="No List14"/>
    <w:next w:val="NoList"/>
    <w:uiPriority w:val="99"/>
    <w:semiHidden/>
    <w:unhideWhenUsed/>
    <w:rsid w:val="00435F40"/>
  </w:style>
  <w:style w:type="numbering" w:customStyle="1" w:styleId="Valdopirkimai14">
    <w:name w:val="Valdo_pirkimai14"/>
    <w:rsid w:val="00435F40"/>
    <w:pPr>
      <w:numPr>
        <w:numId w:val="31"/>
      </w:numPr>
    </w:pPr>
  </w:style>
  <w:style w:type="numbering" w:customStyle="1" w:styleId="NoList24">
    <w:name w:val="No List24"/>
    <w:next w:val="NoList"/>
    <w:uiPriority w:val="99"/>
    <w:semiHidden/>
    <w:unhideWhenUsed/>
    <w:rsid w:val="00435F40"/>
  </w:style>
  <w:style w:type="numbering" w:customStyle="1" w:styleId="Valdopirkimai113">
    <w:name w:val="Valdo_pirkimai113"/>
    <w:rsid w:val="00435F40"/>
    <w:pPr>
      <w:numPr>
        <w:numId w:val="32"/>
      </w:numPr>
    </w:pPr>
  </w:style>
  <w:style w:type="numbering" w:customStyle="1" w:styleId="Sraonra115">
    <w:name w:val="Sąrašo nėra115"/>
    <w:next w:val="NoList"/>
    <w:uiPriority w:val="99"/>
    <w:semiHidden/>
    <w:unhideWhenUsed/>
    <w:rsid w:val="00435F40"/>
  </w:style>
  <w:style w:type="table" w:customStyle="1" w:styleId="Lentelstinklelis15">
    <w:name w:val="Lentelės tinklelis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
    <w:name w:val="Sąrašo nėra1114"/>
    <w:next w:val="NoList"/>
    <w:uiPriority w:val="99"/>
    <w:semiHidden/>
    <w:unhideWhenUsed/>
    <w:rsid w:val="00435F40"/>
  </w:style>
  <w:style w:type="numbering" w:customStyle="1" w:styleId="1111113">
    <w:name w:val="1 / 1.1 / 1.1.13"/>
    <w:basedOn w:val="NoList"/>
    <w:next w:val="111111"/>
    <w:rsid w:val="00435F40"/>
    <w:pPr>
      <w:numPr>
        <w:numId w:val="33"/>
      </w:numPr>
    </w:pPr>
  </w:style>
  <w:style w:type="numbering" w:customStyle="1" w:styleId="Sraonra24">
    <w:name w:val="Sąrašo nėra24"/>
    <w:next w:val="NoList"/>
    <w:uiPriority w:val="99"/>
    <w:semiHidden/>
    <w:unhideWhenUsed/>
    <w:rsid w:val="00435F40"/>
  </w:style>
  <w:style w:type="table" w:customStyle="1" w:styleId="Lentelstinklelis24">
    <w:name w:val="Lentelės tinklelis2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
    <w:name w:val="Sąrašo nėra11114"/>
    <w:next w:val="NoList"/>
    <w:uiPriority w:val="99"/>
    <w:semiHidden/>
    <w:unhideWhenUsed/>
    <w:rsid w:val="00435F40"/>
  </w:style>
  <w:style w:type="table" w:customStyle="1" w:styleId="Lentelstinklelis114">
    <w:name w:val="Lentelės tinklelis1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F40"/>
  </w:style>
  <w:style w:type="numbering" w:customStyle="1" w:styleId="NoList113">
    <w:name w:val="No List113"/>
    <w:next w:val="NoList"/>
    <w:uiPriority w:val="99"/>
    <w:semiHidden/>
    <w:unhideWhenUsed/>
    <w:rsid w:val="00435F40"/>
  </w:style>
  <w:style w:type="table" w:customStyle="1" w:styleId="TableGrid23">
    <w:name w:val="Table Grid23"/>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35F40"/>
  </w:style>
  <w:style w:type="numbering" w:customStyle="1" w:styleId="Sraonra123">
    <w:name w:val="Sąrašo nėra123"/>
    <w:next w:val="NoList"/>
    <w:uiPriority w:val="99"/>
    <w:semiHidden/>
    <w:unhideWhenUsed/>
    <w:rsid w:val="00435F40"/>
  </w:style>
  <w:style w:type="table" w:customStyle="1" w:styleId="Lentelstinklelis123">
    <w:name w:val="Lentelės tinklelis12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
    <w:name w:val="Sąrašo nėra1123"/>
    <w:next w:val="NoList"/>
    <w:uiPriority w:val="99"/>
    <w:semiHidden/>
    <w:unhideWhenUsed/>
    <w:rsid w:val="00435F40"/>
  </w:style>
  <w:style w:type="numbering" w:customStyle="1" w:styleId="Sraonra213">
    <w:name w:val="Sąrašo nėra213"/>
    <w:next w:val="NoList"/>
    <w:uiPriority w:val="99"/>
    <w:semiHidden/>
    <w:unhideWhenUsed/>
    <w:rsid w:val="00435F40"/>
  </w:style>
  <w:style w:type="table" w:customStyle="1" w:styleId="Lentelstinklelis213">
    <w:name w:val="Lentelės tinklelis2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
    <w:name w:val="Sąrašo nėra111113"/>
    <w:next w:val="NoList"/>
    <w:uiPriority w:val="99"/>
    <w:semiHidden/>
    <w:unhideWhenUsed/>
    <w:rsid w:val="00435F40"/>
  </w:style>
  <w:style w:type="table" w:customStyle="1" w:styleId="Lentelstinklelis1113">
    <w:name w:val="Lentelės tinklelis11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35F40"/>
  </w:style>
  <w:style w:type="numbering" w:customStyle="1" w:styleId="Sraonra131">
    <w:name w:val="Sąrašo nėra131"/>
    <w:next w:val="NoList"/>
    <w:uiPriority w:val="99"/>
    <w:semiHidden/>
    <w:unhideWhenUsed/>
    <w:rsid w:val="00435F40"/>
  </w:style>
  <w:style w:type="numbering" w:customStyle="1" w:styleId="NoList121">
    <w:name w:val="No List121"/>
    <w:next w:val="NoList"/>
    <w:uiPriority w:val="99"/>
    <w:semiHidden/>
    <w:unhideWhenUsed/>
    <w:rsid w:val="00435F40"/>
  </w:style>
  <w:style w:type="table" w:customStyle="1" w:styleId="Lentelstinklelis31">
    <w:name w:val="Lentelės tinklelis3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
    <w:name w:val="Valdo_pirkimai121"/>
    <w:rsid w:val="00435F40"/>
  </w:style>
  <w:style w:type="numbering" w:customStyle="1" w:styleId="NoList221">
    <w:name w:val="No List221"/>
    <w:next w:val="NoList"/>
    <w:uiPriority w:val="99"/>
    <w:semiHidden/>
    <w:unhideWhenUsed/>
    <w:rsid w:val="00435F40"/>
  </w:style>
  <w:style w:type="numbering" w:customStyle="1" w:styleId="Valdopirkimai1111">
    <w:name w:val="Valdo_pirkimai1111"/>
    <w:rsid w:val="00435F40"/>
  </w:style>
  <w:style w:type="numbering" w:customStyle="1" w:styleId="Sraonra1131">
    <w:name w:val="Sąrašo nėra1131"/>
    <w:next w:val="NoList"/>
    <w:uiPriority w:val="99"/>
    <w:semiHidden/>
    <w:unhideWhenUsed/>
    <w:rsid w:val="00435F40"/>
  </w:style>
  <w:style w:type="table" w:customStyle="1" w:styleId="Lentelstinklelis131">
    <w:name w:val="Lentelės tinklelis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
    <w:name w:val="Sąrašo nėra11121"/>
    <w:next w:val="NoList"/>
    <w:uiPriority w:val="99"/>
    <w:semiHidden/>
    <w:unhideWhenUsed/>
    <w:rsid w:val="00435F40"/>
  </w:style>
  <w:style w:type="numbering" w:customStyle="1" w:styleId="11111111">
    <w:name w:val="1 / 1.1 / 1.1.111"/>
    <w:basedOn w:val="NoList"/>
    <w:next w:val="111111"/>
    <w:rsid w:val="00435F40"/>
  </w:style>
  <w:style w:type="numbering" w:customStyle="1" w:styleId="Sraonra221">
    <w:name w:val="Sąrašo nėra221"/>
    <w:next w:val="NoList"/>
    <w:uiPriority w:val="99"/>
    <w:semiHidden/>
    <w:unhideWhenUsed/>
    <w:rsid w:val="00435F40"/>
  </w:style>
  <w:style w:type="table" w:customStyle="1" w:styleId="Lentelstinklelis221">
    <w:name w:val="Lentelės tinklelis2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
    <w:name w:val="Sąrašo nėra111121"/>
    <w:next w:val="NoList"/>
    <w:uiPriority w:val="99"/>
    <w:semiHidden/>
    <w:unhideWhenUsed/>
    <w:rsid w:val="00435F40"/>
  </w:style>
  <w:style w:type="table" w:customStyle="1" w:styleId="Lentelstinklelis1121">
    <w:name w:val="Lentelės tinklelis1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35F40"/>
  </w:style>
  <w:style w:type="numbering" w:customStyle="1" w:styleId="NoList11111111">
    <w:name w:val="No List11111111"/>
    <w:next w:val="NoList"/>
    <w:uiPriority w:val="99"/>
    <w:semiHidden/>
    <w:unhideWhenUsed/>
    <w:rsid w:val="00435F40"/>
  </w:style>
  <w:style w:type="table" w:customStyle="1" w:styleId="TableGrid211">
    <w:name w:val="Table Grid2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435F40"/>
  </w:style>
  <w:style w:type="numbering" w:customStyle="1" w:styleId="Sraonra1211">
    <w:name w:val="Sąrašo nėra1211"/>
    <w:next w:val="NoList"/>
    <w:uiPriority w:val="99"/>
    <w:semiHidden/>
    <w:unhideWhenUsed/>
    <w:rsid w:val="00435F40"/>
  </w:style>
  <w:style w:type="table" w:customStyle="1" w:styleId="Lentelstinklelis1211">
    <w:name w:val="Lentelės tinklelis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
    <w:name w:val="Sąrašo nėra11211"/>
    <w:next w:val="NoList"/>
    <w:uiPriority w:val="99"/>
    <w:semiHidden/>
    <w:unhideWhenUsed/>
    <w:rsid w:val="00435F40"/>
  </w:style>
  <w:style w:type="numbering" w:customStyle="1" w:styleId="Sraonra211111">
    <w:name w:val="Sąrašo nėra211111"/>
    <w:next w:val="NoList"/>
    <w:uiPriority w:val="99"/>
    <w:semiHidden/>
    <w:unhideWhenUsed/>
    <w:rsid w:val="00435F40"/>
  </w:style>
  <w:style w:type="table" w:customStyle="1" w:styleId="Lentelstinklelis2111">
    <w:name w:val="Lentelės tinklelis2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
    <w:name w:val="Sąrašo nėra1111112"/>
    <w:next w:val="NoList"/>
    <w:uiPriority w:val="99"/>
    <w:semiHidden/>
    <w:unhideWhenUsed/>
    <w:rsid w:val="00435F40"/>
  </w:style>
  <w:style w:type="table" w:customStyle="1" w:styleId="Lentelstinklelis11111">
    <w:name w:val="Lentelės tinklelis1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NoList"/>
    <w:uiPriority w:val="99"/>
    <w:semiHidden/>
    <w:unhideWhenUsed/>
    <w:rsid w:val="00435F40"/>
  </w:style>
  <w:style w:type="numbering" w:customStyle="1" w:styleId="Sraonra141">
    <w:name w:val="Sąrašo nėra141"/>
    <w:next w:val="NoList"/>
    <w:uiPriority w:val="99"/>
    <w:semiHidden/>
    <w:unhideWhenUsed/>
    <w:rsid w:val="00435F40"/>
  </w:style>
  <w:style w:type="numbering" w:customStyle="1" w:styleId="NoList131">
    <w:name w:val="No List131"/>
    <w:next w:val="NoList"/>
    <w:uiPriority w:val="99"/>
    <w:semiHidden/>
    <w:unhideWhenUsed/>
    <w:rsid w:val="00435F40"/>
  </w:style>
  <w:style w:type="table" w:customStyle="1" w:styleId="Lentelstinklelis41">
    <w:name w:val="Lentelės tinklelis4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
    <w:name w:val="Valdo_pirkimai131"/>
    <w:rsid w:val="00435F40"/>
  </w:style>
  <w:style w:type="numbering" w:customStyle="1" w:styleId="NoList231">
    <w:name w:val="No List231"/>
    <w:next w:val="NoList"/>
    <w:uiPriority w:val="99"/>
    <w:semiHidden/>
    <w:unhideWhenUsed/>
    <w:rsid w:val="00435F40"/>
  </w:style>
  <w:style w:type="numbering" w:customStyle="1" w:styleId="Valdopirkimai1121">
    <w:name w:val="Valdo_pirkimai1121"/>
    <w:rsid w:val="00435F40"/>
  </w:style>
  <w:style w:type="numbering" w:customStyle="1" w:styleId="Sraonra1141">
    <w:name w:val="Sąrašo nėra1141"/>
    <w:next w:val="NoList"/>
    <w:uiPriority w:val="99"/>
    <w:semiHidden/>
    <w:unhideWhenUsed/>
    <w:rsid w:val="00435F40"/>
  </w:style>
  <w:style w:type="table" w:customStyle="1" w:styleId="Lentelstinklelis141">
    <w:name w:val="Lentelės tinklelis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
    <w:name w:val="Sąrašo nėra11131"/>
    <w:next w:val="NoList"/>
    <w:uiPriority w:val="99"/>
    <w:semiHidden/>
    <w:unhideWhenUsed/>
    <w:rsid w:val="00435F40"/>
  </w:style>
  <w:style w:type="numbering" w:customStyle="1" w:styleId="11111121">
    <w:name w:val="1 / 1.1 / 1.1.121"/>
    <w:basedOn w:val="NoList"/>
    <w:next w:val="111111"/>
    <w:rsid w:val="00435F40"/>
  </w:style>
  <w:style w:type="numbering" w:customStyle="1" w:styleId="Sraonra231">
    <w:name w:val="Sąrašo nėra231"/>
    <w:next w:val="NoList"/>
    <w:uiPriority w:val="99"/>
    <w:semiHidden/>
    <w:unhideWhenUsed/>
    <w:rsid w:val="00435F40"/>
  </w:style>
  <w:style w:type="table" w:customStyle="1" w:styleId="Lentelstinklelis231">
    <w:name w:val="Lentelės tinklelis2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
    <w:name w:val="Sąrašo nėra111131"/>
    <w:next w:val="NoList"/>
    <w:uiPriority w:val="99"/>
    <w:semiHidden/>
    <w:unhideWhenUsed/>
    <w:rsid w:val="00435F40"/>
  </w:style>
  <w:style w:type="table" w:customStyle="1" w:styleId="Lentelstinklelis1131">
    <w:name w:val="Lentelės tinklelis1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435F40"/>
  </w:style>
  <w:style w:type="numbering" w:customStyle="1" w:styleId="NoList1121">
    <w:name w:val="No List1121"/>
    <w:next w:val="NoList"/>
    <w:uiPriority w:val="99"/>
    <w:semiHidden/>
    <w:unhideWhenUsed/>
    <w:rsid w:val="00435F40"/>
  </w:style>
  <w:style w:type="table" w:customStyle="1" w:styleId="TableGrid221">
    <w:name w:val="Table Grid22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435F40"/>
  </w:style>
  <w:style w:type="numbering" w:customStyle="1" w:styleId="Sraonra1221">
    <w:name w:val="Sąrašo nėra1221"/>
    <w:next w:val="NoList"/>
    <w:uiPriority w:val="99"/>
    <w:semiHidden/>
    <w:unhideWhenUsed/>
    <w:rsid w:val="00435F40"/>
  </w:style>
  <w:style w:type="table" w:customStyle="1" w:styleId="Lentelstinklelis1221">
    <w:name w:val="Lentelės tinklelis12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
    <w:name w:val="Sąrašo nėra11221"/>
    <w:next w:val="NoList"/>
    <w:uiPriority w:val="99"/>
    <w:semiHidden/>
    <w:unhideWhenUsed/>
    <w:rsid w:val="00435F40"/>
  </w:style>
  <w:style w:type="numbering" w:customStyle="1" w:styleId="Sraonra2121">
    <w:name w:val="Sąrašo nėra2121"/>
    <w:next w:val="NoList"/>
    <w:uiPriority w:val="99"/>
    <w:semiHidden/>
    <w:unhideWhenUsed/>
    <w:rsid w:val="00435F40"/>
  </w:style>
  <w:style w:type="table" w:customStyle="1" w:styleId="Lentelstinklelis2121">
    <w:name w:val="Lentelės tinklelis2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
    <w:name w:val="Sąrašo nėra1111121"/>
    <w:next w:val="NoList"/>
    <w:uiPriority w:val="99"/>
    <w:semiHidden/>
    <w:unhideWhenUsed/>
    <w:rsid w:val="00435F40"/>
  </w:style>
  <w:style w:type="table" w:customStyle="1" w:styleId="Lentelstinklelis11121">
    <w:name w:val="Lentelės tinklelis11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NoList"/>
    <w:uiPriority w:val="99"/>
    <w:semiHidden/>
    <w:unhideWhenUsed/>
    <w:rsid w:val="00435F40"/>
  </w:style>
  <w:style w:type="table" w:customStyle="1" w:styleId="Lentelstinklelis6">
    <w:name w:val="Lentelės tinklelis6"/>
    <w:basedOn w:val="TableNormal"/>
    <w:next w:val="TableGrid"/>
    <w:uiPriority w:val="59"/>
    <w:rsid w:val="00435F40"/>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F40"/>
  </w:style>
  <w:style w:type="table" w:customStyle="1" w:styleId="TableGrid24">
    <w:name w:val="Table Grid24"/>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NoList"/>
    <w:uiPriority w:val="99"/>
    <w:semiHidden/>
    <w:unhideWhenUsed/>
    <w:rsid w:val="00435F40"/>
  </w:style>
  <w:style w:type="numbering" w:customStyle="1" w:styleId="NoList114">
    <w:name w:val="No List114"/>
    <w:next w:val="NoList"/>
    <w:uiPriority w:val="99"/>
    <w:semiHidden/>
    <w:unhideWhenUsed/>
    <w:rsid w:val="00435F40"/>
  </w:style>
  <w:style w:type="numbering" w:customStyle="1" w:styleId="Valdopirkimai15">
    <w:name w:val="Valdo_pirkimai15"/>
    <w:rsid w:val="00435F40"/>
  </w:style>
  <w:style w:type="numbering" w:customStyle="1" w:styleId="NoList25">
    <w:name w:val="No List25"/>
    <w:next w:val="NoList"/>
    <w:uiPriority w:val="99"/>
    <w:semiHidden/>
    <w:unhideWhenUsed/>
    <w:rsid w:val="00435F40"/>
  </w:style>
  <w:style w:type="numbering" w:customStyle="1" w:styleId="Valdopirkimai114">
    <w:name w:val="Valdo_pirkimai114"/>
    <w:rsid w:val="00435F40"/>
  </w:style>
  <w:style w:type="numbering" w:customStyle="1" w:styleId="Sraonra116">
    <w:name w:val="Sąrašo nėra116"/>
    <w:next w:val="NoList"/>
    <w:uiPriority w:val="99"/>
    <w:semiHidden/>
    <w:unhideWhenUsed/>
    <w:rsid w:val="00435F40"/>
  </w:style>
  <w:style w:type="numbering" w:customStyle="1" w:styleId="Sraonra1115">
    <w:name w:val="Sąrašo nėra1115"/>
    <w:next w:val="NoList"/>
    <w:uiPriority w:val="99"/>
    <w:semiHidden/>
    <w:unhideWhenUsed/>
    <w:rsid w:val="00435F40"/>
  </w:style>
  <w:style w:type="numbering" w:customStyle="1" w:styleId="1111114">
    <w:name w:val="1 / 1.1 / 1.1.14"/>
    <w:basedOn w:val="NoList"/>
    <w:next w:val="111111"/>
    <w:rsid w:val="00435F40"/>
  </w:style>
  <w:style w:type="numbering" w:customStyle="1" w:styleId="Sraonra25">
    <w:name w:val="Sąrašo nėra25"/>
    <w:next w:val="NoList"/>
    <w:uiPriority w:val="99"/>
    <w:semiHidden/>
    <w:unhideWhenUsed/>
    <w:rsid w:val="00435F40"/>
  </w:style>
  <w:style w:type="numbering" w:customStyle="1" w:styleId="Sraonra11115">
    <w:name w:val="Sąrašo nėra11115"/>
    <w:next w:val="NoList"/>
    <w:uiPriority w:val="99"/>
    <w:semiHidden/>
    <w:unhideWhenUsed/>
    <w:rsid w:val="00435F40"/>
  </w:style>
  <w:style w:type="numbering" w:customStyle="1" w:styleId="NoList34">
    <w:name w:val="No List34"/>
    <w:next w:val="NoList"/>
    <w:uiPriority w:val="99"/>
    <w:semiHidden/>
    <w:unhideWhenUsed/>
    <w:rsid w:val="00435F40"/>
  </w:style>
  <w:style w:type="numbering" w:customStyle="1" w:styleId="NoList1112">
    <w:name w:val="No List1112"/>
    <w:next w:val="NoList"/>
    <w:uiPriority w:val="99"/>
    <w:semiHidden/>
    <w:unhideWhenUsed/>
    <w:rsid w:val="00435F40"/>
  </w:style>
  <w:style w:type="numbering" w:customStyle="1" w:styleId="NoList214">
    <w:name w:val="No List214"/>
    <w:next w:val="NoList"/>
    <w:uiPriority w:val="99"/>
    <w:semiHidden/>
    <w:unhideWhenUsed/>
    <w:rsid w:val="00435F40"/>
  </w:style>
  <w:style w:type="numbering" w:customStyle="1" w:styleId="Sraonra124">
    <w:name w:val="Sąrašo nėra124"/>
    <w:next w:val="NoList"/>
    <w:uiPriority w:val="99"/>
    <w:semiHidden/>
    <w:unhideWhenUsed/>
    <w:rsid w:val="00435F40"/>
  </w:style>
  <w:style w:type="numbering" w:customStyle="1" w:styleId="Sraonra1124">
    <w:name w:val="Sąrašo nėra1124"/>
    <w:next w:val="NoList"/>
    <w:uiPriority w:val="99"/>
    <w:semiHidden/>
    <w:unhideWhenUsed/>
    <w:rsid w:val="00435F40"/>
  </w:style>
  <w:style w:type="numbering" w:customStyle="1" w:styleId="Sraonra214">
    <w:name w:val="Sąrašo nėra214"/>
    <w:next w:val="NoList"/>
    <w:uiPriority w:val="99"/>
    <w:semiHidden/>
    <w:unhideWhenUsed/>
    <w:rsid w:val="00435F40"/>
  </w:style>
  <w:style w:type="numbering" w:customStyle="1" w:styleId="Sraonra111114">
    <w:name w:val="Sąrašo nėra111114"/>
    <w:next w:val="NoList"/>
    <w:uiPriority w:val="99"/>
    <w:semiHidden/>
    <w:unhideWhenUsed/>
    <w:rsid w:val="00435F40"/>
  </w:style>
  <w:style w:type="numbering" w:customStyle="1" w:styleId="Sraonra32">
    <w:name w:val="Sąrašo nėra32"/>
    <w:next w:val="NoList"/>
    <w:uiPriority w:val="99"/>
    <w:semiHidden/>
    <w:unhideWhenUsed/>
    <w:rsid w:val="00435F40"/>
  </w:style>
  <w:style w:type="numbering" w:customStyle="1" w:styleId="Sraonra132">
    <w:name w:val="Sąrašo nėra132"/>
    <w:next w:val="NoList"/>
    <w:uiPriority w:val="99"/>
    <w:semiHidden/>
    <w:unhideWhenUsed/>
    <w:rsid w:val="00435F40"/>
  </w:style>
  <w:style w:type="numbering" w:customStyle="1" w:styleId="NoList122">
    <w:name w:val="No List122"/>
    <w:next w:val="NoList"/>
    <w:uiPriority w:val="99"/>
    <w:semiHidden/>
    <w:unhideWhenUsed/>
    <w:rsid w:val="00435F40"/>
  </w:style>
  <w:style w:type="numbering" w:customStyle="1" w:styleId="Valdopirkimai122">
    <w:name w:val="Valdo_pirkimai122"/>
    <w:rsid w:val="00435F40"/>
  </w:style>
  <w:style w:type="numbering" w:customStyle="1" w:styleId="NoList222">
    <w:name w:val="No List222"/>
    <w:next w:val="NoList"/>
    <w:uiPriority w:val="99"/>
    <w:semiHidden/>
    <w:unhideWhenUsed/>
    <w:rsid w:val="00435F40"/>
  </w:style>
  <w:style w:type="numbering" w:customStyle="1" w:styleId="Valdopirkimai1112">
    <w:name w:val="Valdo_pirkimai1112"/>
    <w:rsid w:val="00435F40"/>
  </w:style>
  <w:style w:type="numbering" w:customStyle="1" w:styleId="Sraonra1132">
    <w:name w:val="Sąrašo nėra1132"/>
    <w:next w:val="NoList"/>
    <w:uiPriority w:val="99"/>
    <w:semiHidden/>
    <w:unhideWhenUsed/>
    <w:rsid w:val="00435F40"/>
  </w:style>
  <w:style w:type="numbering" w:customStyle="1" w:styleId="Sraonra11122">
    <w:name w:val="Sąrašo nėra11122"/>
    <w:next w:val="NoList"/>
    <w:uiPriority w:val="99"/>
    <w:semiHidden/>
    <w:unhideWhenUsed/>
    <w:rsid w:val="00435F40"/>
  </w:style>
  <w:style w:type="numbering" w:customStyle="1" w:styleId="11111112">
    <w:name w:val="1 / 1.1 / 1.1.112"/>
    <w:basedOn w:val="NoList"/>
    <w:next w:val="111111"/>
    <w:rsid w:val="00435F40"/>
  </w:style>
  <w:style w:type="numbering" w:customStyle="1" w:styleId="Sraonra222">
    <w:name w:val="Sąrašo nėra222"/>
    <w:next w:val="NoList"/>
    <w:uiPriority w:val="99"/>
    <w:semiHidden/>
    <w:unhideWhenUsed/>
    <w:rsid w:val="00435F40"/>
  </w:style>
  <w:style w:type="numbering" w:customStyle="1" w:styleId="Sraonra111122">
    <w:name w:val="Sąrašo nėra111122"/>
    <w:next w:val="NoList"/>
    <w:uiPriority w:val="99"/>
    <w:semiHidden/>
    <w:unhideWhenUsed/>
    <w:rsid w:val="00435F40"/>
  </w:style>
  <w:style w:type="numbering" w:customStyle="1" w:styleId="NoList312">
    <w:name w:val="No List312"/>
    <w:next w:val="NoList"/>
    <w:uiPriority w:val="99"/>
    <w:semiHidden/>
    <w:unhideWhenUsed/>
    <w:rsid w:val="00435F40"/>
  </w:style>
  <w:style w:type="numbering" w:customStyle="1" w:styleId="NoList111111111">
    <w:name w:val="No List111111111"/>
    <w:next w:val="NoList"/>
    <w:uiPriority w:val="99"/>
    <w:semiHidden/>
    <w:unhideWhenUsed/>
    <w:rsid w:val="00435F40"/>
  </w:style>
  <w:style w:type="numbering" w:customStyle="1" w:styleId="NoList2112">
    <w:name w:val="No List2112"/>
    <w:next w:val="NoList"/>
    <w:uiPriority w:val="99"/>
    <w:semiHidden/>
    <w:unhideWhenUsed/>
    <w:rsid w:val="00435F40"/>
  </w:style>
  <w:style w:type="numbering" w:customStyle="1" w:styleId="Sraonra1212">
    <w:name w:val="Sąrašo nėra1212"/>
    <w:next w:val="NoList"/>
    <w:uiPriority w:val="99"/>
    <w:semiHidden/>
    <w:unhideWhenUsed/>
    <w:rsid w:val="00435F40"/>
  </w:style>
  <w:style w:type="numbering" w:customStyle="1" w:styleId="Sraonra11212">
    <w:name w:val="Sąrašo nėra11212"/>
    <w:next w:val="NoList"/>
    <w:uiPriority w:val="99"/>
    <w:semiHidden/>
    <w:unhideWhenUsed/>
    <w:rsid w:val="00435F40"/>
  </w:style>
  <w:style w:type="numbering" w:customStyle="1" w:styleId="Sraonra2112">
    <w:name w:val="Sąrašo nėra2112"/>
    <w:next w:val="NoList"/>
    <w:uiPriority w:val="99"/>
    <w:semiHidden/>
    <w:unhideWhenUsed/>
    <w:rsid w:val="00435F40"/>
  </w:style>
  <w:style w:type="numbering" w:customStyle="1" w:styleId="Sraonra1111113">
    <w:name w:val="Sąrašo nėra1111113"/>
    <w:next w:val="NoList"/>
    <w:uiPriority w:val="99"/>
    <w:semiHidden/>
    <w:unhideWhenUsed/>
    <w:rsid w:val="00435F40"/>
  </w:style>
  <w:style w:type="numbering" w:customStyle="1" w:styleId="Sraonra42">
    <w:name w:val="Sąrašo nėra42"/>
    <w:next w:val="NoList"/>
    <w:uiPriority w:val="99"/>
    <w:semiHidden/>
    <w:unhideWhenUsed/>
    <w:rsid w:val="00435F40"/>
  </w:style>
  <w:style w:type="numbering" w:customStyle="1" w:styleId="Sraonra142">
    <w:name w:val="Sąrašo nėra142"/>
    <w:next w:val="NoList"/>
    <w:uiPriority w:val="99"/>
    <w:semiHidden/>
    <w:unhideWhenUsed/>
    <w:rsid w:val="00435F40"/>
  </w:style>
  <w:style w:type="numbering" w:customStyle="1" w:styleId="NoList132">
    <w:name w:val="No List132"/>
    <w:next w:val="NoList"/>
    <w:uiPriority w:val="99"/>
    <w:semiHidden/>
    <w:unhideWhenUsed/>
    <w:rsid w:val="00435F40"/>
  </w:style>
  <w:style w:type="numbering" w:customStyle="1" w:styleId="Valdopirkimai132">
    <w:name w:val="Valdo_pirkimai132"/>
    <w:rsid w:val="00435F40"/>
  </w:style>
  <w:style w:type="numbering" w:customStyle="1" w:styleId="NoList232">
    <w:name w:val="No List232"/>
    <w:next w:val="NoList"/>
    <w:uiPriority w:val="99"/>
    <w:semiHidden/>
    <w:unhideWhenUsed/>
    <w:rsid w:val="00435F40"/>
  </w:style>
  <w:style w:type="numbering" w:customStyle="1" w:styleId="Valdopirkimai1122">
    <w:name w:val="Valdo_pirkimai1122"/>
    <w:rsid w:val="00435F40"/>
  </w:style>
  <w:style w:type="numbering" w:customStyle="1" w:styleId="Sraonra1142">
    <w:name w:val="Sąrašo nėra1142"/>
    <w:next w:val="NoList"/>
    <w:uiPriority w:val="99"/>
    <w:semiHidden/>
    <w:unhideWhenUsed/>
    <w:rsid w:val="00435F40"/>
  </w:style>
  <w:style w:type="numbering" w:customStyle="1" w:styleId="Sraonra11132">
    <w:name w:val="Sąrašo nėra11132"/>
    <w:next w:val="NoList"/>
    <w:uiPriority w:val="99"/>
    <w:semiHidden/>
    <w:unhideWhenUsed/>
    <w:rsid w:val="00435F40"/>
  </w:style>
  <w:style w:type="numbering" w:customStyle="1" w:styleId="11111122">
    <w:name w:val="1 / 1.1 / 1.1.122"/>
    <w:basedOn w:val="NoList"/>
    <w:next w:val="111111"/>
    <w:rsid w:val="00435F40"/>
  </w:style>
  <w:style w:type="numbering" w:customStyle="1" w:styleId="Sraonra232">
    <w:name w:val="Sąrašo nėra232"/>
    <w:next w:val="NoList"/>
    <w:uiPriority w:val="99"/>
    <w:semiHidden/>
    <w:unhideWhenUsed/>
    <w:rsid w:val="00435F40"/>
  </w:style>
  <w:style w:type="numbering" w:customStyle="1" w:styleId="Sraonra111132">
    <w:name w:val="Sąrašo nėra111132"/>
    <w:next w:val="NoList"/>
    <w:uiPriority w:val="99"/>
    <w:semiHidden/>
    <w:unhideWhenUsed/>
    <w:rsid w:val="00435F40"/>
  </w:style>
  <w:style w:type="numbering" w:customStyle="1" w:styleId="NoList322">
    <w:name w:val="No List322"/>
    <w:next w:val="NoList"/>
    <w:uiPriority w:val="99"/>
    <w:semiHidden/>
    <w:unhideWhenUsed/>
    <w:rsid w:val="00435F40"/>
  </w:style>
  <w:style w:type="numbering" w:customStyle="1" w:styleId="NoList1122">
    <w:name w:val="No List1122"/>
    <w:next w:val="NoList"/>
    <w:uiPriority w:val="99"/>
    <w:semiHidden/>
    <w:unhideWhenUsed/>
    <w:rsid w:val="00435F40"/>
  </w:style>
  <w:style w:type="numbering" w:customStyle="1" w:styleId="NoList2122">
    <w:name w:val="No List2122"/>
    <w:next w:val="NoList"/>
    <w:uiPriority w:val="99"/>
    <w:semiHidden/>
    <w:unhideWhenUsed/>
    <w:rsid w:val="00435F40"/>
  </w:style>
  <w:style w:type="numbering" w:customStyle="1" w:styleId="Sraonra1222">
    <w:name w:val="Sąrašo nėra1222"/>
    <w:next w:val="NoList"/>
    <w:uiPriority w:val="99"/>
    <w:semiHidden/>
    <w:unhideWhenUsed/>
    <w:rsid w:val="00435F40"/>
  </w:style>
  <w:style w:type="numbering" w:customStyle="1" w:styleId="Sraonra11222">
    <w:name w:val="Sąrašo nėra11222"/>
    <w:next w:val="NoList"/>
    <w:uiPriority w:val="99"/>
    <w:semiHidden/>
    <w:unhideWhenUsed/>
    <w:rsid w:val="00435F40"/>
  </w:style>
  <w:style w:type="numbering" w:customStyle="1" w:styleId="Sraonra2122">
    <w:name w:val="Sąrašo nėra2122"/>
    <w:next w:val="NoList"/>
    <w:uiPriority w:val="99"/>
    <w:semiHidden/>
    <w:unhideWhenUsed/>
    <w:rsid w:val="00435F40"/>
  </w:style>
  <w:style w:type="numbering" w:customStyle="1" w:styleId="Sraonra1111122">
    <w:name w:val="Sąrašo nėra1111122"/>
    <w:next w:val="NoList"/>
    <w:uiPriority w:val="99"/>
    <w:semiHidden/>
    <w:unhideWhenUsed/>
    <w:rsid w:val="00435F40"/>
  </w:style>
  <w:style w:type="numbering" w:customStyle="1" w:styleId="Sraonra7">
    <w:name w:val="Sąrašo nėra7"/>
    <w:next w:val="NoList"/>
    <w:uiPriority w:val="99"/>
    <w:semiHidden/>
    <w:unhideWhenUsed/>
    <w:rsid w:val="00435F40"/>
  </w:style>
  <w:style w:type="numbering" w:customStyle="1" w:styleId="NoList16">
    <w:name w:val="No List16"/>
    <w:next w:val="NoList"/>
    <w:uiPriority w:val="99"/>
    <w:semiHidden/>
    <w:unhideWhenUsed/>
    <w:rsid w:val="00435F40"/>
  </w:style>
  <w:style w:type="table" w:customStyle="1" w:styleId="Lentelstinklelis7">
    <w:name w:val="Lentelės tinklelis7"/>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
    <w:name w:val="Valdo_pirkimai16"/>
    <w:rsid w:val="00435F40"/>
  </w:style>
  <w:style w:type="numbering" w:customStyle="1" w:styleId="NoList26">
    <w:name w:val="No List26"/>
    <w:next w:val="NoList"/>
    <w:uiPriority w:val="99"/>
    <w:semiHidden/>
    <w:unhideWhenUsed/>
    <w:rsid w:val="00435F40"/>
  </w:style>
  <w:style w:type="numbering" w:customStyle="1" w:styleId="Valdopirkimai115">
    <w:name w:val="Valdo_pirkimai115"/>
    <w:rsid w:val="00435F40"/>
  </w:style>
  <w:style w:type="numbering" w:customStyle="1" w:styleId="Sraonra17">
    <w:name w:val="Sąrašo nėra17"/>
    <w:next w:val="NoList"/>
    <w:uiPriority w:val="99"/>
    <w:semiHidden/>
    <w:unhideWhenUsed/>
    <w:rsid w:val="00435F40"/>
  </w:style>
  <w:style w:type="table" w:customStyle="1" w:styleId="Lentelstinklelis16">
    <w:name w:val="Lentelės tinklelis16"/>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
    <w:name w:val="Sąrašo nėra117"/>
    <w:next w:val="NoList"/>
    <w:uiPriority w:val="99"/>
    <w:semiHidden/>
    <w:unhideWhenUsed/>
    <w:rsid w:val="00435F40"/>
  </w:style>
  <w:style w:type="numbering" w:customStyle="1" w:styleId="1111115">
    <w:name w:val="1 / 1.1 / 1.1.15"/>
    <w:basedOn w:val="NoList"/>
    <w:next w:val="111111"/>
    <w:rsid w:val="00435F40"/>
  </w:style>
  <w:style w:type="numbering" w:customStyle="1" w:styleId="Sraonra26">
    <w:name w:val="Sąrašo nėra26"/>
    <w:next w:val="NoList"/>
    <w:uiPriority w:val="99"/>
    <w:semiHidden/>
    <w:unhideWhenUsed/>
    <w:rsid w:val="00435F40"/>
  </w:style>
  <w:style w:type="table" w:customStyle="1" w:styleId="Lentelstinklelis25">
    <w:name w:val="Lentelės tinklelis2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
    <w:name w:val="Sąrašo nėra1116"/>
    <w:next w:val="NoList"/>
    <w:uiPriority w:val="99"/>
    <w:semiHidden/>
    <w:unhideWhenUsed/>
    <w:rsid w:val="00435F40"/>
  </w:style>
  <w:style w:type="table" w:customStyle="1" w:styleId="Lentelstinklelis115">
    <w:name w:val="Lentelės tinklelis1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F40"/>
  </w:style>
  <w:style w:type="numbering" w:customStyle="1" w:styleId="NoList115">
    <w:name w:val="No List115"/>
    <w:next w:val="NoList"/>
    <w:uiPriority w:val="99"/>
    <w:semiHidden/>
    <w:unhideWhenUsed/>
    <w:rsid w:val="00435F40"/>
  </w:style>
  <w:style w:type="table" w:customStyle="1" w:styleId="TableGrid25">
    <w:name w:val="Table Grid25"/>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35F40"/>
  </w:style>
  <w:style w:type="numbering" w:customStyle="1" w:styleId="Sraonra125">
    <w:name w:val="Sąrašo nėra125"/>
    <w:next w:val="NoList"/>
    <w:uiPriority w:val="99"/>
    <w:semiHidden/>
    <w:unhideWhenUsed/>
    <w:rsid w:val="00435F40"/>
  </w:style>
  <w:style w:type="table" w:customStyle="1" w:styleId="Lentelstinklelis124">
    <w:name w:val="Lentelės tinklelis12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
    <w:name w:val="Sąrašo nėra1125"/>
    <w:next w:val="NoList"/>
    <w:uiPriority w:val="99"/>
    <w:semiHidden/>
    <w:unhideWhenUsed/>
    <w:rsid w:val="00435F40"/>
  </w:style>
  <w:style w:type="numbering" w:customStyle="1" w:styleId="Sraonra215">
    <w:name w:val="Sąrašo nėra215"/>
    <w:next w:val="NoList"/>
    <w:uiPriority w:val="99"/>
    <w:semiHidden/>
    <w:unhideWhenUsed/>
    <w:rsid w:val="00435F40"/>
  </w:style>
  <w:style w:type="table" w:customStyle="1" w:styleId="Lentelstinklelis214">
    <w:name w:val="Lentelės tinklelis2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
    <w:name w:val="Sąrašo nėra11116"/>
    <w:next w:val="NoList"/>
    <w:uiPriority w:val="99"/>
    <w:semiHidden/>
    <w:unhideWhenUsed/>
    <w:rsid w:val="00435F40"/>
  </w:style>
  <w:style w:type="table" w:customStyle="1" w:styleId="Lentelstinklelis1114">
    <w:name w:val="Lentelės tinklelis11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rsid w:val="00435F40"/>
    <w:pPr>
      <w:spacing w:after="0" w:line="240" w:lineRule="auto"/>
    </w:pPr>
    <w:rPr>
      <w:rFonts w:ascii="Courier New" w:eastAsia="Calibri" w:hAnsi="Courier New" w:cs="Times New Roman"/>
      <w:kern w:val="0"/>
      <w:lang w:val="en-GB"/>
      <w14:ligatures w14:val="none"/>
    </w:rPr>
  </w:style>
  <w:style w:type="numbering" w:customStyle="1" w:styleId="NoList1111111111">
    <w:name w:val="No List1111111111"/>
    <w:next w:val="NoList"/>
    <w:uiPriority w:val="99"/>
    <w:semiHidden/>
    <w:unhideWhenUsed/>
    <w:rsid w:val="00435F40"/>
  </w:style>
  <w:style w:type="character" w:customStyle="1" w:styleId="PlainTextChar2">
    <w:name w:val="Plain Text Char2"/>
    <w:basedOn w:val="DefaultParagraphFont"/>
    <w:uiPriority w:val="99"/>
    <w:semiHidden/>
    <w:rsid w:val="00435F40"/>
    <w:rPr>
      <w:rFonts w:ascii="Consolas" w:eastAsia="Calibri" w:hAnsi="Consolas" w:cs="Consolas"/>
      <w:sz w:val="21"/>
      <w:szCs w:val="21"/>
      <w:lang w:val="lt-LT"/>
    </w:rPr>
  </w:style>
  <w:style w:type="numbering" w:customStyle="1" w:styleId="Sraonra8">
    <w:name w:val="Sąrašo nėra8"/>
    <w:next w:val="NoList"/>
    <w:uiPriority w:val="99"/>
    <w:semiHidden/>
    <w:unhideWhenUsed/>
    <w:rsid w:val="00435F40"/>
  </w:style>
  <w:style w:type="numbering" w:customStyle="1" w:styleId="Sraonra18">
    <w:name w:val="Sąrašo nėra18"/>
    <w:next w:val="NoList"/>
    <w:uiPriority w:val="99"/>
    <w:semiHidden/>
    <w:unhideWhenUsed/>
    <w:rsid w:val="00435F40"/>
  </w:style>
  <w:style w:type="table" w:customStyle="1" w:styleId="TableGrid16">
    <w:name w:val="Table Grid16"/>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F40"/>
  </w:style>
  <w:style w:type="numbering" w:customStyle="1" w:styleId="Sraonra118">
    <w:name w:val="Sąrašo nėra118"/>
    <w:next w:val="NoList"/>
    <w:uiPriority w:val="99"/>
    <w:semiHidden/>
    <w:unhideWhenUsed/>
    <w:rsid w:val="00435F40"/>
  </w:style>
  <w:style w:type="numbering" w:customStyle="1" w:styleId="Sraonra27">
    <w:name w:val="Sąrašo nėra27"/>
    <w:next w:val="NoList"/>
    <w:uiPriority w:val="99"/>
    <w:semiHidden/>
    <w:unhideWhenUsed/>
    <w:rsid w:val="00435F40"/>
  </w:style>
  <w:style w:type="numbering" w:customStyle="1" w:styleId="Sraonra1117">
    <w:name w:val="Sąrašo nėra1117"/>
    <w:next w:val="NoList"/>
    <w:uiPriority w:val="99"/>
    <w:semiHidden/>
    <w:unhideWhenUsed/>
    <w:rsid w:val="00435F40"/>
  </w:style>
  <w:style w:type="numbering" w:customStyle="1" w:styleId="Sraonra11117">
    <w:name w:val="Sąrašo nėra11117"/>
    <w:next w:val="NoList"/>
    <w:uiPriority w:val="99"/>
    <w:semiHidden/>
    <w:unhideWhenUsed/>
    <w:rsid w:val="00435F40"/>
  </w:style>
  <w:style w:type="numbering" w:customStyle="1" w:styleId="NoList116">
    <w:name w:val="No List116"/>
    <w:next w:val="NoList"/>
    <w:uiPriority w:val="99"/>
    <w:semiHidden/>
    <w:unhideWhenUsed/>
    <w:rsid w:val="00435F40"/>
  </w:style>
  <w:style w:type="numbering" w:customStyle="1" w:styleId="Valdopirkimai17">
    <w:name w:val="Valdo_pirkimai17"/>
    <w:rsid w:val="00435F40"/>
    <w:pPr>
      <w:numPr>
        <w:numId w:val="42"/>
      </w:numPr>
    </w:pPr>
  </w:style>
  <w:style w:type="numbering" w:customStyle="1" w:styleId="NoList27">
    <w:name w:val="No List27"/>
    <w:next w:val="NoList"/>
    <w:uiPriority w:val="99"/>
    <w:semiHidden/>
    <w:unhideWhenUsed/>
    <w:rsid w:val="00435F40"/>
  </w:style>
  <w:style w:type="numbering" w:customStyle="1" w:styleId="Valdopirkimai116">
    <w:name w:val="Valdo_pirkimai116"/>
    <w:rsid w:val="00435F40"/>
    <w:pPr>
      <w:numPr>
        <w:numId w:val="43"/>
      </w:numPr>
    </w:pPr>
  </w:style>
  <w:style w:type="numbering" w:customStyle="1" w:styleId="Sraonra111115">
    <w:name w:val="Sąrašo nėra111115"/>
    <w:next w:val="NoList"/>
    <w:uiPriority w:val="99"/>
    <w:semiHidden/>
    <w:unhideWhenUsed/>
    <w:rsid w:val="00435F40"/>
  </w:style>
  <w:style w:type="numbering" w:customStyle="1" w:styleId="Sraonra1111114">
    <w:name w:val="Sąrašo nėra1111114"/>
    <w:next w:val="NoList"/>
    <w:uiPriority w:val="99"/>
    <w:semiHidden/>
    <w:unhideWhenUsed/>
    <w:rsid w:val="00435F40"/>
  </w:style>
  <w:style w:type="numbering" w:customStyle="1" w:styleId="1111116">
    <w:name w:val="1 / 1.1 / 1.1.16"/>
    <w:basedOn w:val="NoList"/>
    <w:next w:val="111111"/>
    <w:rsid w:val="00435F40"/>
    <w:pPr>
      <w:numPr>
        <w:numId w:val="45"/>
      </w:numPr>
    </w:pPr>
  </w:style>
  <w:style w:type="numbering" w:customStyle="1" w:styleId="Sraonra216">
    <w:name w:val="Sąrašo nėra216"/>
    <w:next w:val="NoList"/>
    <w:uiPriority w:val="99"/>
    <w:semiHidden/>
    <w:unhideWhenUsed/>
    <w:rsid w:val="00435F40"/>
  </w:style>
  <w:style w:type="numbering" w:customStyle="1" w:styleId="Sraonra11111112">
    <w:name w:val="Sąrašo nėra11111112"/>
    <w:next w:val="NoList"/>
    <w:uiPriority w:val="99"/>
    <w:semiHidden/>
    <w:unhideWhenUsed/>
    <w:rsid w:val="00435F40"/>
  </w:style>
  <w:style w:type="numbering" w:customStyle="1" w:styleId="NoList36">
    <w:name w:val="No List36"/>
    <w:next w:val="NoList"/>
    <w:uiPriority w:val="99"/>
    <w:semiHidden/>
    <w:unhideWhenUsed/>
    <w:rsid w:val="00435F40"/>
  </w:style>
  <w:style w:type="numbering" w:customStyle="1" w:styleId="NoList1113">
    <w:name w:val="No List1113"/>
    <w:next w:val="NoList"/>
    <w:uiPriority w:val="99"/>
    <w:semiHidden/>
    <w:unhideWhenUsed/>
    <w:rsid w:val="00435F40"/>
  </w:style>
  <w:style w:type="numbering" w:customStyle="1" w:styleId="NoList216">
    <w:name w:val="No List216"/>
    <w:next w:val="NoList"/>
    <w:uiPriority w:val="99"/>
    <w:semiHidden/>
    <w:unhideWhenUsed/>
    <w:rsid w:val="00435F40"/>
  </w:style>
  <w:style w:type="numbering" w:customStyle="1" w:styleId="Sraonra126">
    <w:name w:val="Sąrašo nėra126"/>
    <w:next w:val="NoList"/>
    <w:uiPriority w:val="99"/>
    <w:semiHidden/>
    <w:unhideWhenUsed/>
    <w:rsid w:val="00435F40"/>
  </w:style>
  <w:style w:type="numbering" w:customStyle="1" w:styleId="Sraonra1126">
    <w:name w:val="Sąrašo nėra1126"/>
    <w:next w:val="NoList"/>
    <w:uiPriority w:val="99"/>
    <w:semiHidden/>
    <w:unhideWhenUsed/>
    <w:rsid w:val="00435F40"/>
  </w:style>
  <w:style w:type="numbering" w:customStyle="1" w:styleId="Sraonra2113">
    <w:name w:val="Sąrašo nėra2113"/>
    <w:next w:val="NoList"/>
    <w:uiPriority w:val="99"/>
    <w:semiHidden/>
    <w:unhideWhenUsed/>
    <w:rsid w:val="00435F40"/>
  </w:style>
  <w:style w:type="numbering" w:customStyle="1" w:styleId="Sraonra1111111111">
    <w:name w:val="Sąrašo nėra1111111111"/>
    <w:next w:val="NoList"/>
    <w:uiPriority w:val="99"/>
    <w:semiHidden/>
    <w:unhideWhenUsed/>
    <w:rsid w:val="00435F40"/>
  </w:style>
  <w:style w:type="numbering" w:customStyle="1" w:styleId="Sraonra33">
    <w:name w:val="Sąrašo nėra33"/>
    <w:next w:val="NoList"/>
    <w:uiPriority w:val="99"/>
    <w:semiHidden/>
    <w:unhideWhenUsed/>
    <w:rsid w:val="00435F40"/>
  </w:style>
  <w:style w:type="numbering" w:customStyle="1" w:styleId="Sraonra133">
    <w:name w:val="Sąrašo nėra133"/>
    <w:next w:val="NoList"/>
    <w:uiPriority w:val="99"/>
    <w:semiHidden/>
    <w:unhideWhenUsed/>
    <w:rsid w:val="00435F40"/>
  </w:style>
  <w:style w:type="numbering" w:customStyle="1" w:styleId="NoList123">
    <w:name w:val="No List123"/>
    <w:next w:val="NoList"/>
    <w:uiPriority w:val="99"/>
    <w:semiHidden/>
    <w:unhideWhenUsed/>
    <w:rsid w:val="00435F40"/>
  </w:style>
  <w:style w:type="numbering" w:customStyle="1" w:styleId="Valdopirkimai123">
    <w:name w:val="Valdo_pirkimai123"/>
    <w:rsid w:val="00435F40"/>
    <w:pPr>
      <w:numPr>
        <w:numId w:val="34"/>
      </w:numPr>
    </w:pPr>
  </w:style>
  <w:style w:type="numbering" w:customStyle="1" w:styleId="NoList223">
    <w:name w:val="No List223"/>
    <w:next w:val="NoList"/>
    <w:uiPriority w:val="99"/>
    <w:semiHidden/>
    <w:unhideWhenUsed/>
    <w:rsid w:val="00435F40"/>
  </w:style>
  <w:style w:type="numbering" w:customStyle="1" w:styleId="Valdopirkimai1113">
    <w:name w:val="Valdo_pirkimai1113"/>
    <w:rsid w:val="00435F40"/>
    <w:pPr>
      <w:numPr>
        <w:numId w:val="35"/>
      </w:numPr>
    </w:pPr>
  </w:style>
  <w:style w:type="numbering" w:customStyle="1" w:styleId="Sraonra1133">
    <w:name w:val="Sąrašo nėra1133"/>
    <w:next w:val="NoList"/>
    <w:uiPriority w:val="99"/>
    <w:semiHidden/>
    <w:unhideWhenUsed/>
    <w:rsid w:val="00435F40"/>
  </w:style>
  <w:style w:type="numbering" w:customStyle="1" w:styleId="Sraonra11123">
    <w:name w:val="Sąrašo nėra11123"/>
    <w:next w:val="NoList"/>
    <w:uiPriority w:val="99"/>
    <w:semiHidden/>
    <w:unhideWhenUsed/>
    <w:rsid w:val="00435F40"/>
  </w:style>
  <w:style w:type="numbering" w:customStyle="1" w:styleId="11111113">
    <w:name w:val="1 / 1.1 / 1.1.113"/>
    <w:basedOn w:val="NoList"/>
    <w:next w:val="111111"/>
    <w:rsid w:val="00435F40"/>
    <w:pPr>
      <w:numPr>
        <w:numId w:val="36"/>
      </w:numPr>
    </w:pPr>
  </w:style>
  <w:style w:type="numbering" w:customStyle="1" w:styleId="Sraonra223">
    <w:name w:val="Sąrašo nėra223"/>
    <w:next w:val="NoList"/>
    <w:uiPriority w:val="99"/>
    <w:semiHidden/>
    <w:unhideWhenUsed/>
    <w:rsid w:val="00435F40"/>
  </w:style>
  <w:style w:type="numbering" w:customStyle="1" w:styleId="Sraonra111123">
    <w:name w:val="Sąrašo nėra111123"/>
    <w:next w:val="NoList"/>
    <w:uiPriority w:val="99"/>
    <w:semiHidden/>
    <w:unhideWhenUsed/>
    <w:rsid w:val="00435F40"/>
  </w:style>
  <w:style w:type="numbering" w:customStyle="1" w:styleId="NoList313">
    <w:name w:val="No List313"/>
    <w:next w:val="NoList"/>
    <w:uiPriority w:val="99"/>
    <w:semiHidden/>
    <w:unhideWhenUsed/>
    <w:rsid w:val="00435F40"/>
  </w:style>
  <w:style w:type="numbering" w:customStyle="1" w:styleId="NoList11112">
    <w:name w:val="No List11112"/>
    <w:next w:val="NoList"/>
    <w:uiPriority w:val="99"/>
    <w:semiHidden/>
    <w:unhideWhenUsed/>
    <w:rsid w:val="00435F40"/>
  </w:style>
  <w:style w:type="numbering" w:customStyle="1" w:styleId="NoList2113">
    <w:name w:val="No List2113"/>
    <w:next w:val="NoList"/>
    <w:uiPriority w:val="99"/>
    <w:semiHidden/>
    <w:unhideWhenUsed/>
    <w:rsid w:val="00435F40"/>
  </w:style>
  <w:style w:type="numbering" w:customStyle="1" w:styleId="Sraonra1213">
    <w:name w:val="Sąrašo nėra1213"/>
    <w:next w:val="NoList"/>
    <w:uiPriority w:val="99"/>
    <w:semiHidden/>
    <w:unhideWhenUsed/>
    <w:rsid w:val="00435F40"/>
  </w:style>
  <w:style w:type="numbering" w:customStyle="1" w:styleId="Sraonra11213">
    <w:name w:val="Sąrašo nėra11213"/>
    <w:next w:val="NoList"/>
    <w:uiPriority w:val="99"/>
    <w:semiHidden/>
    <w:unhideWhenUsed/>
    <w:rsid w:val="00435F40"/>
  </w:style>
  <w:style w:type="numbering" w:customStyle="1" w:styleId="Sraonra21112">
    <w:name w:val="Sąrašo nėra21112"/>
    <w:next w:val="NoList"/>
    <w:uiPriority w:val="99"/>
    <w:semiHidden/>
    <w:unhideWhenUsed/>
    <w:rsid w:val="00435F40"/>
  </w:style>
  <w:style w:type="numbering" w:customStyle="1" w:styleId="Sraonra11111111111">
    <w:name w:val="Sąrašo nėra11111111111"/>
    <w:next w:val="NoList"/>
    <w:uiPriority w:val="99"/>
    <w:semiHidden/>
    <w:unhideWhenUsed/>
    <w:rsid w:val="00435F40"/>
  </w:style>
  <w:style w:type="numbering" w:customStyle="1" w:styleId="Sraonra43">
    <w:name w:val="Sąrašo nėra43"/>
    <w:next w:val="NoList"/>
    <w:uiPriority w:val="99"/>
    <w:semiHidden/>
    <w:unhideWhenUsed/>
    <w:rsid w:val="00435F40"/>
  </w:style>
  <w:style w:type="numbering" w:customStyle="1" w:styleId="Sraonra143">
    <w:name w:val="Sąrašo nėra143"/>
    <w:next w:val="NoList"/>
    <w:uiPriority w:val="99"/>
    <w:semiHidden/>
    <w:unhideWhenUsed/>
    <w:rsid w:val="00435F40"/>
  </w:style>
  <w:style w:type="numbering" w:customStyle="1" w:styleId="NoList133">
    <w:name w:val="No List133"/>
    <w:next w:val="NoList"/>
    <w:uiPriority w:val="99"/>
    <w:semiHidden/>
    <w:unhideWhenUsed/>
    <w:rsid w:val="00435F40"/>
  </w:style>
  <w:style w:type="numbering" w:customStyle="1" w:styleId="Valdopirkimai133">
    <w:name w:val="Valdo_pirkimai133"/>
    <w:rsid w:val="00435F40"/>
  </w:style>
  <w:style w:type="numbering" w:customStyle="1" w:styleId="NoList233">
    <w:name w:val="No List233"/>
    <w:next w:val="NoList"/>
    <w:uiPriority w:val="99"/>
    <w:semiHidden/>
    <w:unhideWhenUsed/>
    <w:rsid w:val="00435F40"/>
  </w:style>
  <w:style w:type="numbering" w:customStyle="1" w:styleId="Valdopirkimai1123">
    <w:name w:val="Valdo_pirkimai1123"/>
    <w:rsid w:val="00435F40"/>
  </w:style>
  <w:style w:type="numbering" w:customStyle="1" w:styleId="Sraonra1143">
    <w:name w:val="Sąrašo nėra1143"/>
    <w:next w:val="NoList"/>
    <w:uiPriority w:val="99"/>
    <w:semiHidden/>
    <w:unhideWhenUsed/>
    <w:rsid w:val="00435F40"/>
  </w:style>
  <w:style w:type="numbering" w:customStyle="1" w:styleId="Sraonra11133">
    <w:name w:val="Sąrašo nėra11133"/>
    <w:next w:val="NoList"/>
    <w:uiPriority w:val="99"/>
    <w:semiHidden/>
    <w:unhideWhenUsed/>
    <w:rsid w:val="00435F40"/>
  </w:style>
  <w:style w:type="numbering" w:customStyle="1" w:styleId="11111123">
    <w:name w:val="1 / 1.1 / 1.1.123"/>
    <w:basedOn w:val="NoList"/>
    <w:next w:val="111111"/>
    <w:rsid w:val="00435F40"/>
  </w:style>
  <w:style w:type="numbering" w:customStyle="1" w:styleId="Sraonra233">
    <w:name w:val="Sąrašo nėra233"/>
    <w:next w:val="NoList"/>
    <w:uiPriority w:val="99"/>
    <w:semiHidden/>
    <w:unhideWhenUsed/>
    <w:rsid w:val="00435F40"/>
  </w:style>
  <w:style w:type="numbering" w:customStyle="1" w:styleId="Sraonra111133">
    <w:name w:val="Sąrašo nėra111133"/>
    <w:next w:val="NoList"/>
    <w:uiPriority w:val="99"/>
    <w:semiHidden/>
    <w:unhideWhenUsed/>
    <w:rsid w:val="00435F40"/>
  </w:style>
  <w:style w:type="numbering" w:customStyle="1" w:styleId="NoList323">
    <w:name w:val="No List323"/>
    <w:next w:val="NoList"/>
    <w:uiPriority w:val="99"/>
    <w:semiHidden/>
    <w:unhideWhenUsed/>
    <w:rsid w:val="00435F40"/>
  </w:style>
  <w:style w:type="numbering" w:customStyle="1" w:styleId="NoList1123">
    <w:name w:val="No List1123"/>
    <w:next w:val="NoList"/>
    <w:uiPriority w:val="99"/>
    <w:semiHidden/>
    <w:unhideWhenUsed/>
    <w:rsid w:val="00435F40"/>
  </w:style>
  <w:style w:type="numbering" w:customStyle="1" w:styleId="NoList2123">
    <w:name w:val="No List2123"/>
    <w:next w:val="NoList"/>
    <w:uiPriority w:val="99"/>
    <w:semiHidden/>
    <w:unhideWhenUsed/>
    <w:rsid w:val="00435F40"/>
  </w:style>
  <w:style w:type="numbering" w:customStyle="1" w:styleId="Sraonra1223">
    <w:name w:val="Sąrašo nėra1223"/>
    <w:next w:val="NoList"/>
    <w:uiPriority w:val="99"/>
    <w:semiHidden/>
    <w:unhideWhenUsed/>
    <w:rsid w:val="00435F40"/>
  </w:style>
  <w:style w:type="numbering" w:customStyle="1" w:styleId="Sraonra11223">
    <w:name w:val="Sąrašo nėra11223"/>
    <w:next w:val="NoList"/>
    <w:uiPriority w:val="99"/>
    <w:semiHidden/>
    <w:unhideWhenUsed/>
    <w:rsid w:val="00435F40"/>
  </w:style>
  <w:style w:type="numbering" w:customStyle="1" w:styleId="Sraonra2123">
    <w:name w:val="Sąrašo nėra2123"/>
    <w:next w:val="NoList"/>
    <w:uiPriority w:val="99"/>
    <w:semiHidden/>
    <w:unhideWhenUsed/>
    <w:rsid w:val="00435F40"/>
  </w:style>
  <w:style w:type="numbering" w:customStyle="1" w:styleId="Sraonra1111123">
    <w:name w:val="Sąrašo nėra1111123"/>
    <w:next w:val="NoList"/>
    <w:uiPriority w:val="99"/>
    <w:semiHidden/>
    <w:unhideWhenUsed/>
    <w:rsid w:val="00435F40"/>
  </w:style>
  <w:style w:type="numbering" w:customStyle="1" w:styleId="Sraonra51">
    <w:name w:val="Sąrašo nėra51"/>
    <w:next w:val="NoList"/>
    <w:uiPriority w:val="99"/>
    <w:semiHidden/>
    <w:unhideWhenUsed/>
    <w:rsid w:val="00435F40"/>
  </w:style>
  <w:style w:type="numbering" w:customStyle="1" w:styleId="Sraonra151">
    <w:name w:val="Sąrašo nėra151"/>
    <w:next w:val="NoList"/>
    <w:uiPriority w:val="99"/>
    <w:semiHidden/>
    <w:unhideWhenUsed/>
    <w:rsid w:val="00435F40"/>
  </w:style>
  <w:style w:type="numbering" w:customStyle="1" w:styleId="NoList141">
    <w:name w:val="No List141"/>
    <w:next w:val="NoList"/>
    <w:uiPriority w:val="99"/>
    <w:semiHidden/>
    <w:unhideWhenUsed/>
    <w:rsid w:val="00435F40"/>
  </w:style>
  <w:style w:type="numbering" w:customStyle="1" w:styleId="Valdopirkimai141">
    <w:name w:val="Valdo_pirkimai141"/>
    <w:rsid w:val="00435F40"/>
    <w:pPr>
      <w:numPr>
        <w:numId w:val="28"/>
      </w:numPr>
    </w:pPr>
  </w:style>
  <w:style w:type="numbering" w:customStyle="1" w:styleId="NoList241">
    <w:name w:val="No List241"/>
    <w:next w:val="NoList"/>
    <w:uiPriority w:val="99"/>
    <w:semiHidden/>
    <w:unhideWhenUsed/>
    <w:rsid w:val="00435F40"/>
  </w:style>
  <w:style w:type="numbering" w:customStyle="1" w:styleId="Valdopirkimai1131">
    <w:name w:val="Valdo_pirkimai1131"/>
    <w:rsid w:val="00435F40"/>
    <w:pPr>
      <w:numPr>
        <w:numId w:val="29"/>
      </w:numPr>
    </w:pPr>
  </w:style>
  <w:style w:type="numbering" w:customStyle="1" w:styleId="Sraonra1151">
    <w:name w:val="Sąrašo nėra1151"/>
    <w:next w:val="NoList"/>
    <w:uiPriority w:val="99"/>
    <w:semiHidden/>
    <w:unhideWhenUsed/>
    <w:rsid w:val="00435F40"/>
  </w:style>
  <w:style w:type="numbering" w:customStyle="1" w:styleId="Sraonra11141">
    <w:name w:val="Sąrašo nėra11141"/>
    <w:next w:val="NoList"/>
    <w:uiPriority w:val="99"/>
    <w:semiHidden/>
    <w:unhideWhenUsed/>
    <w:rsid w:val="00435F40"/>
  </w:style>
  <w:style w:type="numbering" w:customStyle="1" w:styleId="11111131">
    <w:name w:val="1 / 1.1 / 1.1.131"/>
    <w:basedOn w:val="NoList"/>
    <w:next w:val="111111"/>
    <w:rsid w:val="00435F40"/>
    <w:pPr>
      <w:numPr>
        <w:numId w:val="30"/>
      </w:numPr>
    </w:pPr>
  </w:style>
  <w:style w:type="numbering" w:customStyle="1" w:styleId="Sraonra241">
    <w:name w:val="Sąrašo nėra241"/>
    <w:next w:val="NoList"/>
    <w:uiPriority w:val="99"/>
    <w:semiHidden/>
    <w:unhideWhenUsed/>
    <w:rsid w:val="00435F40"/>
  </w:style>
  <w:style w:type="numbering" w:customStyle="1" w:styleId="Sraonra111141">
    <w:name w:val="Sąrašo nėra111141"/>
    <w:next w:val="NoList"/>
    <w:uiPriority w:val="99"/>
    <w:semiHidden/>
    <w:unhideWhenUsed/>
    <w:rsid w:val="00435F40"/>
  </w:style>
  <w:style w:type="numbering" w:customStyle="1" w:styleId="NoList331">
    <w:name w:val="No List331"/>
    <w:next w:val="NoList"/>
    <w:uiPriority w:val="99"/>
    <w:semiHidden/>
    <w:unhideWhenUsed/>
    <w:rsid w:val="00435F40"/>
  </w:style>
  <w:style w:type="numbering" w:customStyle="1" w:styleId="NoList1131">
    <w:name w:val="No List1131"/>
    <w:next w:val="NoList"/>
    <w:uiPriority w:val="99"/>
    <w:semiHidden/>
    <w:unhideWhenUsed/>
    <w:rsid w:val="00435F40"/>
  </w:style>
  <w:style w:type="numbering" w:customStyle="1" w:styleId="NoList2131">
    <w:name w:val="No List2131"/>
    <w:next w:val="NoList"/>
    <w:uiPriority w:val="99"/>
    <w:semiHidden/>
    <w:unhideWhenUsed/>
    <w:rsid w:val="00435F40"/>
  </w:style>
  <w:style w:type="numbering" w:customStyle="1" w:styleId="Sraonra1231">
    <w:name w:val="Sąrašo nėra1231"/>
    <w:next w:val="NoList"/>
    <w:uiPriority w:val="99"/>
    <w:semiHidden/>
    <w:unhideWhenUsed/>
    <w:rsid w:val="00435F40"/>
  </w:style>
  <w:style w:type="numbering" w:customStyle="1" w:styleId="Sraonra11231">
    <w:name w:val="Sąrašo nėra11231"/>
    <w:next w:val="NoList"/>
    <w:uiPriority w:val="99"/>
    <w:semiHidden/>
    <w:unhideWhenUsed/>
    <w:rsid w:val="00435F40"/>
  </w:style>
  <w:style w:type="numbering" w:customStyle="1" w:styleId="Sraonra2131">
    <w:name w:val="Sąrašo nėra2131"/>
    <w:next w:val="NoList"/>
    <w:uiPriority w:val="99"/>
    <w:semiHidden/>
    <w:unhideWhenUsed/>
    <w:rsid w:val="00435F40"/>
  </w:style>
  <w:style w:type="numbering" w:customStyle="1" w:styleId="Sraonra1111131">
    <w:name w:val="Sąrašo nėra1111131"/>
    <w:next w:val="NoList"/>
    <w:uiPriority w:val="99"/>
    <w:semiHidden/>
    <w:unhideWhenUsed/>
    <w:rsid w:val="00435F40"/>
  </w:style>
  <w:style w:type="numbering" w:customStyle="1" w:styleId="Sraonra311">
    <w:name w:val="Sąrašo nėra311"/>
    <w:next w:val="NoList"/>
    <w:uiPriority w:val="99"/>
    <w:semiHidden/>
    <w:unhideWhenUsed/>
    <w:rsid w:val="00435F40"/>
  </w:style>
  <w:style w:type="numbering" w:customStyle="1" w:styleId="Sraonra1311">
    <w:name w:val="Sąrašo nėra1311"/>
    <w:next w:val="NoList"/>
    <w:uiPriority w:val="99"/>
    <w:semiHidden/>
    <w:unhideWhenUsed/>
    <w:rsid w:val="00435F40"/>
  </w:style>
  <w:style w:type="numbering" w:customStyle="1" w:styleId="NoList1211">
    <w:name w:val="No List1211"/>
    <w:next w:val="NoList"/>
    <w:uiPriority w:val="99"/>
    <w:semiHidden/>
    <w:unhideWhenUsed/>
    <w:rsid w:val="00435F40"/>
  </w:style>
  <w:style w:type="numbering" w:customStyle="1" w:styleId="Valdopirkimai1211">
    <w:name w:val="Valdo_pirkimai1211"/>
    <w:rsid w:val="00435F40"/>
  </w:style>
  <w:style w:type="numbering" w:customStyle="1" w:styleId="NoList2211">
    <w:name w:val="No List2211"/>
    <w:next w:val="NoList"/>
    <w:uiPriority w:val="99"/>
    <w:semiHidden/>
    <w:unhideWhenUsed/>
    <w:rsid w:val="00435F40"/>
  </w:style>
  <w:style w:type="numbering" w:customStyle="1" w:styleId="Valdopirkimai11111">
    <w:name w:val="Valdo_pirkimai11111"/>
    <w:rsid w:val="00435F40"/>
  </w:style>
  <w:style w:type="numbering" w:customStyle="1" w:styleId="Sraonra11311">
    <w:name w:val="Sąrašo nėra11311"/>
    <w:next w:val="NoList"/>
    <w:uiPriority w:val="99"/>
    <w:semiHidden/>
    <w:unhideWhenUsed/>
    <w:rsid w:val="00435F40"/>
  </w:style>
  <w:style w:type="numbering" w:customStyle="1" w:styleId="Sraonra111211">
    <w:name w:val="Sąrašo nėra111211"/>
    <w:next w:val="NoList"/>
    <w:uiPriority w:val="99"/>
    <w:semiHidden/>
    <w:unhideWhenUsed/>
    <w:rsid w:val="00435F40"/>
  </w:style>
  <w:style w:type="numbering" w:customStyle="1" w:styleId="111111111">
    <w:name w:val="1 / 1.1 / 1.1.1111"/>
    <w:basedOn w:val="NoList"/>
    <w:next w:val="111111"/>
    <w:rsid w:val="00435F40"/>
  </w:style>
  <w:style w:type="numbering" w:customStyle="1" w:styleId="Sraonra2211">
    <w:name w:val="Sąrašo nėra2211"/>
    <w:next w:val="NoList"/>
    <w:uiPriority w:val="99"/>
    <w:semiHidden/>
    <w:unhideWhenUsed/>
    <w:rsid w:val="00435F40"/>
  </w:style>
  <w:style w:type="numbering" w:customStyle="1" w:styleId="Sraonra1111211">
    <w:name w:val="Sąrašo nėra1111211"/>
    <w:next w:val="NoList"/>
    <w:uiPriority w:val="99"/>
    <w:semiHidden/>
    <w:unhideWhenUsed/>
    <w:rsid w:val="00435F40"/>
  </w:style>
  <w:style w:type="numbering" w:customStyle="1" w:styleId="NoList3111">
    <w:name w:val="No List3111"/>
    <w:next w:val="NoList"/>
    <w:uiPriority w:val="99"/>
    <w:semiHidden/>
    <w:unhideWhenUsed/>
    <w:rsid w:val="00435F40"/>
  </w:style>
  <w:style w:type="numbering" w:customStyle="1" w:styleId="NoList111112">
    <w:name w:val="No List111112"/>
    <w:next w:val="NoList"/>
    <w:uiPriority w:val="99"/>
    <w:semiHidden/>
    <w:unhideWhenUsed/>
    <w:rsid w:val="00435F40"/>
  </w:style>
  <w:style w:type="numbering" w:customStyle="1" w:styleId="NoList21111">
    <w:name w:val="No List21111"/>
    <w:next w:val="NoList"/>
    <w:uiPriority w:val="99"/>
    <w:semiHidden/>
    <w:unhideWhenUsed/>
    <w:rsid w:val="00435F40"/>
  </w:style>
  <w:style w:type="numbering" w:customStyle="1" w:styleId="Sraonra12111">
    <w:name w:val="Sąrašo nėra12111"/>
    <w:next w:val="NoList"/>
    <w:uiPriority w:val="99"/>
    <w:semiHidden/>
    <w:unhideWhenUsed/>
    <w:rsid w:val="00435F40"/>
  </w:style>
  <w:style w:type="numbering" w:customStyle="1" w:styleId="Sraonra112111">
    <w:name w:val="Sąrašo nėra112111"/>
    <w:next w:val="NoList"/>
    <w:uiPriority w:val="99"/>
    <w:semiHidden/>
    <w:unhideWhenUsed/>
    <w:rsid w:val="00435F40"/>
  </w:style>
  <w:style w:type="numbering" w:customStyle="1" w:styleId="Sraonra2111111">
    <w:name w:val="Sąrašo nėra2111111"/>
    <w:next w:val="NoList"/>
    <w:uiPriority w:val="99"/>
    <w:semiHidden/>
    <w:unhideWhenUsed/>
    <w:rsid w:val="00435F40"/>
  </w:style>
  <w:style w:type="numbering" w:customStyle="1" w:styleId="Sraonra11111121">
    <w:name w:val="Sąrašo nėra11111121"/>
    <w:next w:val="NoList"/>
    <w:uiPriority w:val="99"/>
    <w:semiHidden/>
    <w:unhideWhenUsed/>
    <w:rsid w:val="00435F40"/>
  </w:style>
  <w:style w:type="numbering" w:customStyle="1" w:styleId="Sraonra411">
    <w:name w:val="Sąrašo nėra411"/>
    <w:next w:val="NoList"/>
    <w:uiPriority w:val="99"/>
    <w:semiHidden/>
    <w:unhideWhenUsed/>
    <w:rsid w:val="00435F40"/>
  </w:style>
  <w:style w:type="numbering" w:customStyle="1" w:styleId="Sraonra1411">
    <w:name w:val="Sąrašo nėra1411"/>
    <w:next w:val="NoList"/>
    <w:uiPriority w:val="99"/>
    <w:semiHidden/>
    <w:unhideWhenUsed/>
    <w:rsid w:val="00435F40"/>
  </w:style>
  <w:style w:type="numbering" w:customStyle="1" w:styleId="NoList1311">
    <w:name w:val="No List1311"/>
    <w:next w:val="NoList"/>
    <w:uiPriority w:val="99"/>
    <w:semiHidden/>
    <w:unhideWhenUsed/>
    <w:rsid w:val="00435F40"/>
  </w:style>
  <w:style w:type="numbering" w:customStyle="1" w:styleId="Valdopirkimai1311">
    <w:name w:val="Valdo_pirkimai1311"/>
    <w:rsid w:val="00435F40"/>
  </w:style>
  <w:style w:type="numbering" w:customStyle="1" w:styleId="NoList2311">
    <w:name w:val="No List2311"/>
    <w:next w:val="NoList"/>
    <w:uiPriority w:val="99"/>
    <w:semiHidden/>
    <w:unhideWhenUsed/>
    <w:rsid w:val="00435F40"/>
  </w:style>
  <w:style w:type="numbering" w:customStyle="1" w:styleId="Valdopirkimai11211">
    <w:name w:val="Valdo_pirkimai11211"/>
    <w:rsid w:val="00435F40"/>
  </w:style>
  <w:style w:type="numbering" w:customStyle="1" w:styleId="Sraonra11411">
    <w:name w:val="Sąrašo nėra11411"/>
    <w:next w:val="NoList"/>
    <w:uiPriority w:val="99"/>
    <w:semiHidden/>
    <w:unhideWhenUsed/>
    <w:rsid w:val="00435F40"/>
  </w:style>
  <w:style w:type="numbering" w:customStyle="1" w:styleId="Sraonra111311">
    <w:name w:val="Sąrašo nėra111311"/>
    <w:next w:val="NoList"/>
    <w:uiPriority w:val="99"/>
    <w:semiHidden/>
    <w:unhideWhenUsed/>
    <w:rsid w:val="00435F40"/>
  </w:style>
  <w:style w:type="numbering" w:customStyle="1" w:styleId="111111211">
    <w:name w:val="1 / 1.1 / 1.1.1211"/>
    <w:basedOn w:val="NoList"/>
    <w:next w:val="111111"/>
    <w:rsid w:val="00435F40"/>
  </w:style>
  <w:style w:type="numbering" w:customStyle="1" w:styleId="Sraonra2311">
    <w:name w:val="Sąrašo nėra2311"/>
    <w:next w:val="NoList"/>
    <w:uiPriority w:val="99"/>
    <w:semiHidden/>
    <w:unhideWhenUsed/>
    <w:rsid w:val="00435F40"/>
  </w:style>
  <w:style w:type="numbering" w:customStyle="1" w:styleId="Sraonra1111311">
    <w:name w:val="Sąrašo nėra1111311"/>
    <w:next w:val="NoList"/>
    <w:uiPriority w:val="99"/>
    <w:semiHidden/>
    <w:unhideWhenUsed/>
    <w:rsid w:val="00435F40"/>
  </w:style>
  <w:style w:type="numbering" w:customStyle="1" w:styleId="NoList3211">
    <w:name w:val="No List3211"/>
    <w:next w:val="NoList"/>
    <w:uiPriority w:val="99"/>
    <w:semiHidden/>
    <w:unhideWhenUsed/>
    <w:rsid w:val="00435F40"/>
  </w:style>
  <w:style w:type="numbering" w:customStyle="1" w:styleId="NoList11211">
    <w:name w:val="No List11211"/>
    <w:next w:val="NoList"/>
    <w:uiPriority w:val="99"/>
    <w:semiHidden/>
    <w:unhideWhenUsed/>
    <w:rsid w:val="00435F40"/>
  </w:style>
  <w:style w:type="numbering" w:customStyle="1" w:styleId="NoList21211">
    <w:name w:val="No List21211"/>
    <w:next w:val="NoList"/>
    <w:uiPriority w:val="99"/>
    <w:semiHidden/>
    <w:unhideWhenUsed/>
    <w:rsid w:val="00435F40"/>
  </w:style>
  <w:style w:type="numbering" w:customStyle="1" w:styleId="Sraonra12211">
    <w:name w:val="Sąrašo nėra12211"/>
    <w:next w:val="NoList"/>
    <w:uiPriority w:val="99"/>
    <w:semiHidden/>
    <w:unhideWhenUsed/>
    <w:rsid w:val="00435F40"/>
  </w:style>
  <w:style w:type="numbering" w:customStyle="1" w:styleId="Sraonra112211">
    <w:name w:val="Sąrašo nėra112211"/>
    <w:next w:val="NoList"/>
    <w:uiPriority w:val="99"/>
    <w:semiHidden/>
    <w:unhideWhenUsed/>
    <w:rsid w:val="00435F40"/>
  </w:style>
  <w:style w:type="numbering" w:customStyle="1" w:styleId="Sraonra21211">
    <w:name w:val="Sąrašo nėra21211"/>
    <w:next w:val="NoList"/>
    <w:uiPriority w:val="99"/>
    <w:semiHidden/>
    <w:unhideWhenUsed/>
    <w:rsid w:val="00435F40"/>
  </w:style>
  <w:style w:type="numbering" w:customStyle="1" w:styleId="Sraonra11111211">
    <w:name w:val="Sąrašo nėra11111211"/>
    <w:next w:val="NoList"/>
    <w:uiPriority w:val="99"/>
    <w:semiHidden/>
    <w:unhideWhenUsed/>
    <w:rsid w:val="00435F40"/>
  </w:style>
  <w:style w:type="numbering" w:customStyle="1" w:styleId="Sraonra61">
    <w:name w:val="Sąrašo nėra61"/>
    <w:next w:val="NoList"/>
    <w:uiPriority w:val="99"/>
    <w:semiHidden/>
    <w:unhideWhenUsed/>
    <w:rsid w:val="00435F40"/>
  </w:style>
  <w:style w:type="numbering" w:customStyle="1" w:styleId="NoList151">
    <w:name w:val="No List151"/>
    <w:next w:val="NoList"/>
    <w:uiPriority w:val="99"/>
    <w:semiHidden/>
    <w:unhideWhenUsed/>
    <w:rsid w:val="00435F40"/>
  </w:style>
  <w:style w:type="numbering" w:customStyle="1" w:styleId="Sraonra161">
    <w:name w:val="Sąrašo nėra161"/>
    <w:next w:val="NoList"/>
    <w:uiPriority w:val="99"/>
    <w:semiHidden/>
    <w:unhideWhenUsed/>
    <w:rsid w:val="00435F40"/>
  </w:style>
  <w:style w:type="numbering" w:customStyle="1" w:styleId="NoList1141">
    <w:name w:val="No List1141"/>
    <w:next w:val="NoList"/>
    <w:uiPriority w:val="99"/>
    <w:semiHidden/>
    <w:unhideWhenUsed/>
    <w:rsid w:val="00435F40"/>
  </w:style>
  <w:style w:type="numbering" w:customStyle="1" w:styleId="Valdopirkimai151">
    <w:name w:val="Valdo_pirkimai151"/>
    <w:rsid w:val="00435F40"/>
    <w:pPr>
      <w:numPr>
        <w:numId w:val="26"/>
      </w:numPr>
    </w:pPr>
  </w:style>
  <w:style w:type="numbering" w:customStyle="1" w:styleId="NoList251">
    <w:name w:val="No List251"/>
    <w:next w:val="NoList"/>
    <w:uiPriority w:val="99"/>
    <w:semiHidden/>
    <w:unhideWhenUsed/>
    <w:rsid w:val="00435F40"/>
  </w:style>
  <w:style w:type="numbering" w:customStyle="1" w:styleId="Valdopirkimai1141">
    <w:name w:val="Valdo_pirkimai1141"/>
    <w:rsid w:val="00435F40"/>
  </w:style>
  <w:style w:type="numbering" w:customStyle="1" w:styleId="Sraonra1161">
    <w:name w:val="Sąrašo nėra1161"/>
    <w:next w:val="NoList"/>
    <w:uiPriority w:val="99"/>
    <w:semiHidden/>
    <w:unhideWhenUsed/>
    <w:rsid w:val="00435F40"/>
  </w:style>
  <w:style w:type="numbering" w:customStyle="1" w:styleId="Sraonra11151">
    <w:name w:val="Sąrašo nėra11151"/>
    <w:next w:val="NoList"/>
    <w:uiPriority w:val="99"/>
    <w:semiHidden/>
    <w:unhideWhenUsed/>
    <w:rsid w:val="00435F40"/>
  </w:style>
  <w:style w:type="numbering" w:customStyle="1" w:styleId="11111141">
    <w:name w:val="1 / 1.1 / 1.1.141"/>
    <w:basedOn w:val="NoList"/>
    <w:next w:val="111111"/>
    <w:rsid w:val="00435F40"/>
    <w:pPr>
      <w:numPr>
        <w:numId w:val="27"/>
      </w:numPr>
    </w:pPr>
  </w:style>
  <w:style w:type="numbering" w:customStyle="1" w:styleId="Sraonra251">
    <w:name w:val="Sąrašo nėra251"/>
    <w:next w:val="NoList"/>
    <w:uiPriority w:val="99"/>
    <w:semiHidden/>
    <w:unhideWhenUsed/>
    <w:rsid w:val="00435F40"/>
  </w:style>
  <w:style w:type="numbering" w:customStyle="1" w:styleId="Sraonra111151">
    <w:name w:val="Sąrašo nėra111151"/>
    <w:next w:val="NoList"/>
    <w:uiPriority w:val="99"/>
    <w:semiHidden/>
    <w:unhideWhenUsed/>
    <w:rsid w:val="00435F40"/>
  </w:style>
  <w:style w:type="numbering" w:customStyle="1" w:styleId="NoList341">
    <w:name w:val="No List341"/>
    <w:next w:val="NoList"/>
    <w:uiPriority w:val="99"/>
    <w:semiHidden/>
    <w:unhideWhenUsed/>
    <w:rsid w:val="00435F40"/>
  </w:style>
  <w:style w:type="numbering" w:customStyle="1" w:styleId="NoList11121">
    <w:name w:val="No List11121"/>
    <w:next w:val="NoList"/>
    <w:uiPriority w:val="99"/>
    <w:semiHidden/>
    <w:unhideWhenUsed/>
    <w:rsid w:val="00435F40"/>
  </w:style>
  <w:style w:type="numbering" w:customStyle="1" w:styleId="NoList2141">
    <w:name w:val="No List2141"/>
    <w:next w:val="NoList"/>
    <w:uiPriority w:val="99"/>
    <w:semiHidden/>
    <w:unhideWhenUsed/>
    <w:rsid w:val="00435F40"/>
  </w:style>
  <w:style w:type="numbering" w:customStyle="1" w:styleId="Sraonra1241">
    <w:name w:val="Sąrašo nėra1241"/>
    <w:next w:val="NoList"/>
    <w:uiPriority w:val="99"/>
    <w:semiHidden/>
    <w:unhideWhenUsed/>
    <w:rsid w:val="00435F40"/>
  </w:style>
  <w:style w:type="numbering" w:customStyle="1" w:styleId="Sraonra11241">
    <w:name w:val="Sąrašo nėra11241"/>
    <w:next w:val="NoList"/>
    <w:uiPriority w:val="99"/>
    <w:semiHidden/>
    <w:unhideWhenUsed/>
    <w:rsid w:val="00435F40"/>
  </w:style>
  <w:style w:type="numbering" w:customStyle="1" w:styleId="Sraonra2141">
    <w:name w:val="Sąrašo nėra2141"/>
    <w:next w:val="NoList"/>
    <w:uiPriority w:val="99"/>
    <w:semiHidden/>
    <w:unhideWhenUsed/>
    <w:rsid w:val="00435F40"/>
  </w:style>
  <w:style w:type="numbering" w:customStyle="1" w:styleId="Sraonra1111141">
    <w:name w:val="Sąrašo nėra1111141"/>
    <w:next w:val="NoList"/>
    <w:uiPriority w:val="99"/>
    <w:semiHidden/>
    <w:unhideWhenUsed/>
    <w:rsid w:val="00435F40"/>
  </w:style>
  <w:style w:type="numbering" w:customStyle="1" w:styleId="Sraonra321">
    <w:name w:val="Sąrašo nėra321"/>
    <w:next w:val="NoList"/>
    <w:uiPriority w:val="99"/>
    <w:semiHidden/>
    <w:unhideWhenUsed/>
    <w:rsid w:val="00435F40"/>
  </w:style>
  <w:style w:type="numbering" w:customStyle="1" w:styleId="Sraonra1321">
    <w:name w:val="Sąrašo nėra1321"/>
    <w:next w:val="NoList"/>
    <w:uiPriority w:val="99"/>
    <w:semiHidden/>
    <w:unhideWhenUsed/>
    <w:rsid w:val="00435F40"/>
  </w:style>
  <w:style w:type="numbering" w:customStyle="1" w:styleId="NoList1221">
    <w:name w:val="No List1221"/>
    <w:next w:val="NoList"/>
    <w:uiPriority w:val="99"/>
    <w:semiHidden/>
    <w:unhideWhenUsed/>
    <w:rsid w:val="00435F40"/>
  </w:style>
  <w:style w:type="numbering" w:customStyle="1" w:styleId="Valdopirkimai1221">
    <w:name w:val="Valdo_pirkimai1221"/>
    <w:rsid w:val="00435F40"/>
    <w:pPr>
      <w:numPr>
        <w:numId w:val="22"/>
      </w:numPr>
    </w:pPr>
  </w:style>
  <w:style w:type="numbering" w:customStyle="1" w:styleId="NoList2221">
    <w:name w:val="No List2221"/>
    <w:next w:val="NoList"/>
    <w:uiPriority w:val="99"/>
    <w:semiHidden/>
    <w:unhideWhenUsed/>
    <w:rsid w:val="00435F40"/>
  </w:style>
  <w:style w:type="numbering" w:customStyle="1" w:styleId="Valdopirkimai11121">
    <w:name w:val="Valdo_pirkimai11121"/>
    <w:rsid w:val="00435F40"/>
    <w:pPr>
      <w:numPr>
        <w:numId w:val="23"/>
      </w:numPr>
    </w:pPr>
  </w:style>
  <w:style w:type="numbering" w:customStyle="1" w:styleId="Sraonra11321">
    <w:name w:val="Sąrašo nėra11321"/>
    <w:next w:val="NoList"/>
    <w:uiPriority w:val="99"/>
    <w:semiHidden/>
    <w:unhideWhenUsed/>
    <w:rsid w:val="00435F40"/>
  </w:style>
  <w:style w:type="numbering" w:customStyle="1" w:styleId="Sraonra111221">
    <w:name w:val="Sąrašo nėra111221"/>
    <w:next w:val="NoList"/>
    <w:uiPriority w:val="99"/>
    <w:semiHidden/>
    <w:unhideWhenUsed/>
    <w:rsid w:val="00435F40"/>
  </w:style>
  <w:style w:type="numbering" w:customStyle="1" w:styleId="111111121">
    <w:name w:val="1 / 1.1 / 1.1.1121"/>
    <w:basedOn w:val="NoList"/>
    <w:next w:val="111111"/>
    <w:rsid w:val="00435F40"/>
    <w:pPr>
      <w:numPr>
        <w:numId w:val="21"/>
      </w:numPr>
    </w:pPr>
  </w:style>
  <w:style w:type="numbering" w:customStyle="1" w:styleId="Sraonra2221">
    <w:name w:val="Sąrašo nėra2221"/>
    <w:next w:val="NoList"/>
    <w:uiPriority w:val="99"/>
    <w:semiHidden/>
    <w:unhideWhenUsed/>
    <w:rsid w:val="00435F40"/>
  </w:style>
  <w:style w:type="numbering" w:customStyle="1" w:styleId="Sraonra1111221">
    <w:name w:val="Sąrašo nėra1111221"/>
    <w:next w:val="NoList"/>
    <w:uiPriority w:val="99"/>
    <w:semiHidden/>
    <w:unhideWhenUsed/>
    <w:rsid w:val="00435F40"/>
  </w:style>
  <w:style w:type="numbering" w:customStyle="1" w:styleId="NoList3121">
    <w:name w:val="No List3121"/>
    <w:next w:val="NoList"/>
    <w:uiPriority w:val="99"/>
    <w:semiHidden/>
    <w:unhideWhenUsed/>
    <w:rsid w:val="00435F40"/>
  </w:style>
  <w:style w:type="numbering" w:customStyle="1" w:styleId="NoList1111112">
    <w:name w:val="No List1111112"/>
    <w:next w:val="NoList"/>
    <w:uiPriority w:val="99"/>
    <w:semiHidden/>
    <w:unhideWhenUsed/>
    <w:rsid w:val="00435F40"/>
  </w:style>
  <w:style w:type="numbering" w:customStyle="1" w:styleId="NoList21121">
    <w:name w:val="No List21121"/>
    <w:next w:val="NoList"/>
    <w:uiPriority w:val="99"/>
    <w:semiHidden/>
    <w:unhideWhenUsed/>
    <w:rsid w:val="00435F40"/>
  </w:style>
  <w:style w:type="numbering" w:customStyle="1" w:styleId="Sraonra12121">
    <w:name w:val="Sąrašo nėra12121"/>
    <w:next w:val="NoList"/>
    <w:uiPriority w:val="99"/>
    <w:semiHidden/>
    <w:unhideWhenUsed/>
    <w:rsid w:val="00435F40"/>
  </w:style>
  <w:style w:type="numbering" w:customStyle="1" w:styleId="Sraonra112121">
    <w:name w:val="Sąrašo nėra112121"/>
    <w:next w:val="NoList"/>
    <w:uiPriority w:val="99"/>
    <w:semiHidden/>
    <w:unhideWhenUsed/>
    <w:rsid w:val="00435F40"/>
  </w:style>
  <w:style w:type="numbering" w:customStyle="1" w:styleId="Sraonra21121">
    <w:name w:val="Sąrašo nėra21121"/>
    <w:next w:val="NoList"/>
    <w:uiPriority w:val="99"/>
    <w:semiHidden/>
    <w:unhideWhenUsed/>
    <w:rsid w:val="00435F40"/>
  </w:style>
  <w:style w:type="numbering" w:customStyle="1" w:styleId="Sraonra11111131">
    <w:name w:val="Sąrašo nėra11111131"/>
    <w:next w:val="NoList"/>
    <w:uiPriority w:val="99"/>
    <w:semiHidden/>
    <w:unhideWhenUsed/>
    <w:rsid w:val="00435F40"/>
  </w:style>
  <w:style w:type="numbering" w:customStyle="1" w:styleId="Sraonra421">
    <w:name w:val="Sąrašo nėra421"/>
    <w:next w:val="NoList"/>
    <w:uiPriority w:val="99"/>
    <w:semiHidden/>
    <w:unhideWhenUsed/>
    <w:rsid w:val="00435F40"/>
  </w:style>
  <w:style w:type="numbering" w:customStyle="1" w:styleId="Sraonra1421">
    <w:name w:val="Sąrašo nėra1421"/>
    <w:next w:val="NoList"/>
    <w:uiPriority w:val="99"/>
    <w:semiHidden/>
    <w:unhideWhenUsed/>
    <w:rsid w:val="00435F40"/>
  </w:style>
  <w:style w:type="numbering" w:customStyle="1" w:styleId="NoList1321">
    <w:name w:val="No List1321"/>
    <w:next w:val="NoList"/>
    <w:uiPriority w:val="99"/>
    <w:semiHidden/>
    <w:unhideWhenUsed/>
    <w:rsid w:val="00435F40"/>
  </w:style>
  <w:style w:type="numbering" w:customStyle="1" w:styleId="Valdopirkimai1321">
    <w:name w:val="Valdo_pirkimai1321"/>
    <w:rsid w:val="00435F40"/>
  </w:style>
  <w:style w:type="numbering" w:customStyle="1" w:styleId="NoList2321">
    <w:name w:val="No List2321"/>
    <w:next w:val="NoList"/>
    <w:uiPriority w:val="99"/>
    <w:semiHidden/>
    <w:unhideWhenUsed/>
    <w:rsid w:val="00435F40"/>
  </w:style>
  <w:style w:type="numbering" w:customStyle="1" w:styleId="Valdopirkimai11221">
    <w:name w:val="Valdo_pirkimai11221"/>
    <w:rsid w:val="00435F40"/>
  </w:style>
  <w:style w:type="numbering" w:customStyle="1" w:styleId="Sraonra11421">
    <w:name w:val="Sąrašo nėra11421"/>
    <w:next w:val="NoList"/>
    <w:uiPriority w:val="99"/>
    <w:semiHidden/>
    <w:unhideWhenUsed/>
    <w:rsid w:val="00435F40"/>
  </w:style>
  <w:style w:type="numbering" w:customStyle="1" w:styleId="Sraonra111321">
    <w:name w:val="Sąrašo nėra111321"/>
    <w:next w:val="NoList"/>
    <w:uiPriority w:val="99"/>
    <w:semiHidden/>
    <w:unhideWhenUsed/>
    <w:rsid w:val="00435F40"/>
  </w:style>
  <w:style w:type="numbering" w:customStyle="1" w:styleId="111111221">
    <w:name w:val="1 / 1.1 / 1.1.1221"/>
    <w:basedOn w:val="NoList"/>
    <w:next w:val="111111"/>
    <w:rsid w:val="00435F40"/>
  </w:style>
  <w:style w:type="numbering" w:customStyle="1" w:styleId="Sraonra2321">
    <w:name w:val="Sąrašo nėra2321"/>
    <w:next w:val="NoList"/>
    <w:uiPriority w:val="99"/>
    <w:semiHidden/>
    <w:unhideWhenUsed/>
    <w:rsid w:val="00435F40"/>
  </w:style>
  <w:style w:type="numbering" w:customStyle="1" w:styleId="Sraonra1111321">
    <w:name w:val="Sąrašo nėra1111321"/>
    <w:next w:val="NoList"/>
    <w:uiPriority w:val="99"/>
    <w:semiHidden/>
    <w:unhideWhenUsed/>
    <w:rsid w:val="00435F40"/>
  </w:style>
  <w:style w:type="numbering" w:customStyle="1" w:styleId="NoList3221">
    <w:name w:val="No List3221"/>
    <w:next w:val="NoList"/>
    <w:uiPriority w:val="99"/>
    <w:semiHidden/>
    <w:unhideWhenUsed/>
    <w:rsid w:val="00435F40"/>
  </w:style>
  <w:style w:type="numbering" w:customStyle="1" w:styleId="NoList11221">
    <w:name w:val="No List11221"/>
    <w:next w:val="NoList"/>
    <w:uiPriority w:val="99"/>
    <w:semiHidden/>
    <w:unhideWhenUsed/>
    <w:rsid w:val="00435F40"/>
  </w:style>
  <w:style w:type="numbering" w:customStyle="1" w:styleId="NoList21221">
    <w:name w:val="No List21221"/>
    <w:next w:val="NoList"/>
    <w:uiPriority w:val="99"/>
    <w:semiHidden/>
    <w:unhideWhenUsed/>
    <w:rsid w:val="00435F40"/>
  </w:style>
  <w:style w:type="numbering" w:customStyle="1" w:styleId="Sraonra12221">
    <w:name w:val="Sąrašo nėra12221"/>
    <w:next w:val="NoList"/>
    <w:uiPriority w:val="99"/>
    <w:semiHidden/>
    <w:unhideWhenUsed/>
    <w:rsid w:val="00435F40"/>
  </w:style>
  <w:style w:type="numbering" w:customStyle="1" w:styleId="Sraonra112221">
    <w:name w:val="Sąrašo nėra112221"/>
    <w:next w:val="NoList"/>
    <w:uiPriority w:val="99"/>
    <w:semiHidden/>
    <w:unhideWhenUsed/>
    <w:rsid w:val="00435F40"/>
  </w:style>
  <w:style w:type="numbering" w:customStyle="1" w:styleId="Sraonra21221">
    <w:name w:val="Sąrašo nėra21221"/>
    <w:next w:val="NoList"/>
    <w:uiPriority w:val="99"/>
    <w:semiHidden/>
    <w:unhideWhenUsed/>
    <w:rsid w:val="00435F40"/>
  </w:style>
  <w:style w:type="numbering" w:customStyle="1" w:styleId="Sraonra11111221">
    <w:name w:val="Sąrašo nėra11111221"/>
    <w:next w:val="NoList"/>
    <w:uiPriority w:val="99"/>
    <w:semiHidden/>
    <w:unhideWhenUsed/>
    <w:rsid w:val="00435F40"/>
  </w:style>
  <w:style w:type="numbering" w:customStyle="1" w:styleId="Sraonra71">
    <w:name w:val="Sąrašo nėra71"/>
    <w:next w:val="NoList"/>
    <w:uiPriority w:val="99"/>
    <w:semiHidden/>
    <w:unhideWhenUsed/>
    <w:rsid w:val="00435F40"/>
  </w:style>
  <w:style w:type="numbering" w:customStyle="1" w:styleId="NoList161">
    <w:name w:val="No List161"/>
    <w:next w:val="NoList"/>
    <w:uiPriority w:val="99"/>
    <w:semiHidden/>
    <w:unhideWhenUsed/>
    <w:rsid w:val="00435F40"/>
  </w:style>
  <w:style w:type="numbering" w:customStyle="1" w:styleId="Valdopirkimai161">
    <w:name w:val="Valdo_pirkimai161"/>
    <w:rsid w:val="00435F40"/>
    <w:pPr>
      <w:numPr>
        <w:numId w:val="24"/>
      </w:numPr>
    </w:pPr>
  </w:style>
  <w:style w:type="numbering" w:customStyle="1" w:styleId="NoList261">
    <w:name w:val="No List261"/>
    <w:next w:val="NoList"/>
    <w:uiPriority w:val="99"/>
    <w:semiHidden/>
    <w:unhideWhenUsed/>
    <w:rsid w:val="00435F40"/>
  </w:style>
  <w:style w:type="numbering" w:customStyle="1" w:styleId="Valdopirkimai1151">
    <w:name w:val="Valdo_pirkimai1151"/>
    <w:rsid w:val="00435F40"/>
    <w:pPr>
      <w:numPr>
        <w:numId w:val="25"/>
      </w:numPr>
    </w:pPr>
  </w:style>
  <w:style w:type="numbering" w:customStyle="1" w:styleId="Sraonra171">
    <w:name w:val="Sąrašo nėra171"/>
    <w:next w:val="NoList"/>
    <w:uiPriority w:val="99"/>
    <w:semiHidden/>
    <w:unhideWhenUsed/>
    <w:rsid w:val="00435F40"/>
  </w:style>
  <w:style w:type="numbering" w:customStyle="1" w:styleId="Sraonra1171">
    <w:name w:val="Sąrašo nėra1171"/>
    <w:next w:val="NoList"/>
    <w:uiPriority w:val="99"/>
    <w:semiHidden/>
    <w:unhideWhenUsed/>
    <w:rsid w:val="00435F40"/>
  </w:style>
  <w:style w:type="numbering" w:customStyle="1" w:styleId="11111151">
    <w:name w:val="1 / 1.1 / 1.1.151"/>
    <w:basedOn w:val="NoList"/>
    <w:next w:val="111111"/>
    <w:rsid w:val="00435F40"/>
    <w:pPr>
      <w:numPr>
        <w:numId w:val="6"/>
      </w:numPr>
    </w:pPr>
  </w:style>
  <w:style w:type="numbering" w:customStyle="1" w:styleId="Sraonra261">
    <w:name w:val="Sąrašo nėra261"/>
    <w:next w:val="NoList"/>
    <w:uiPriority w:val="99"/>
    <w:semiHidden/>
    <w:unhideWhenUsed/>
    <w:rsid w:val="00435F40"/>
  </w:style>
  <w:style w:type="numbering" w:customStyle="1" w:styleId="Sraonra11161">
    <w:name w:val="Sąrašo nėra11161"/>
    <w:next w:val="NoList"/>
    <w:uiPriority w:val="99"/>
    <w:semiHidden/>
    <w:unhideWhenUsed/>
    <w:rsid w:val="00435F40"/>
  </w:style>
  <w:style w:type="numbering" w:customStyle="1" w:styleId="NoList351">
    <w:name w:val="No List351"/>
    <w:next w:val="NoList"/>
    <w:uiPriority w:val="99"/>
    <w:semiHidden/>
    <w:unhideWhenUsed/>
    <w:rsid w:val="00435F40"/>
  </w:style>
  <w:style w:type="numbering" w:customStyle="1" w:styleId="NoList1151">
    <w:name w:val="No List1151"/>
    <w:next w:val="NoList"/>
    <w:uiPriority w:val="99"/>
    <w:semiHidden/>
    <w:unhideWhenUsed/>
    <w:rsid w:val="00435F40"/>
  </w:style>
  <w:style w:type="numbering" w:customStyle="1" w:styleId="NoList2151">
    <w:name w:val="No List2151"/>
    <w:next w:val="NoList"/>
    <w:uiPriority w:val="99"/>
    <w:semiHidden/>
    <w:unhideWhenUsed/>
    <w:rsid w:val="00435F40"/>
  </w:style>
  <w:style w:type="numbering" w:customStyle="1" w:styleId="Sraonra1251">
    <w:name w:val="Sąrašo nėra1251"/>
    <w:next w:val="NoList"/>
    <w:uiPriority w:val="99"/>
    <w:semiHidden/>
    <w:unhideWhenUsed/>
    <w:rsid w:val="00435F40"/>
  </w:style>
  <w:style w:type="numbering" w:customStyle="1" w:styleId="Sraonra11251">
    <w:name w:val="Sąrašo nėra11251"/>
    <w:next w:val="NoList"/>
    <w:uiPriority w:val="99"/>
    <w:semiHidden/>
    <w:unhideWhenUsed/>
    <w:rsid w:val="00435F40"/>
  </w:style>
  <w:style w:type="numbering" w:customStyle="1" w:styleId="Sraonra2151">
    <w:name w:val="Sąrašo nėra2151"/>
    <w:next w:val="NoList"/>
    <w:uiPriority w:val="99"/>
    <w:semiHidden/>
    <w:unhideWhenUsed/>
    <w:rsid w:val="00435F40"/>
  </w:style>
  <w:style w:type="numbering" w:customStyle="1" w:styleId="Sraonra111161">
    <w:name w:val="Sąrašo nėra111161"/>
    <w:next w:val="NoList"/>
    <w:uiPriority w:val="99"/>
    <w:semiHidden/>
    <w:unhideWhenUsed/>
    <w:rsid w:val="00435F40"/>
  </w:style>
  <w:style w:type="numbering" w:customStyle="1" w:styleId="NoList11111112">
    <w:name w:val="No List11111112"/>
    <w:next w:val="NoList"/>
    <w:uiPriority w:val="99"/>
    <w:semiHidden/>
    <w:unhideWhenUsed/>
    <w:rsid w:val="00435F40"/>
  </w:style>
  <w:style w:type="character" w:customStyle="1" w:styleId="productspecsingledescriptionitemvaluelva0o">
    <w:name w:val="productspecsingle__descriptionitemvalue__lva0o"/>
    <w:basedOn w:val="DefaultParagraphFont"/>
    <w:rsid w:val="00435F40"/>
  </w:style>
  <w:style w:type="numbering" w:customStyle="1" w:styleId="Sraonra9">
    <w:name w:val="Sąrašo nėra9"/>
    <w:next w:val="NoList"/>
    <w:uiPriority w:val="99"/>
    <w:semiHidden/>
    <w:unhideWhenUsed/>
    <w:rsid w:val="00435F40"/>
  </w:style>
  <w:style w:type="table" w:customStyle="1" w:styleId="TableGrid5">
    <w:name w:val="Table Grid5"/>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rsid w:val="00435F40"/>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
    <w:name w:val="Valdo_pirkimai18"/>
    <w:rsid w:val="00435F40"/>
  </w:style>
  <w:style w:type="numbering" w:customStyle="1" w:styleId="Valdopirkimai117">
    <w:name w:val="Valdo_pirkimai117"/>
    <w:rsid w:val="00435F40"/>
  </w:style>
  <w:style w:type="numbering" w:customStyle="1" w:styleId="1111117">
    <w:name w:val="1 / 1.1 / 1.1.17"/>
    <w:basedOn w:val="NoList"/>
    <w:next w:val="111111"/>
    <w:rsid w:val="00435F40"/>
  </w:style>
  <w:style w:type="numbering" w:customStyle="1" w:styleId="Valdopirkimai124">
    <w:name w:val="Valdo_pirkimai124"/>
    <w:rsid w:val="00435F40"/>
  </w:style>
  <w:style w:type="numbering" w:customStyle="1" w:styleId="Valdopirkimai1114">
    <w:name w:val="Valdo_pirkimai1114"/>
    <w:rsid w:val="00435F40"/>
  </w:style>
  <w:style w:type="numbering" w:customStyle="1" w:styleId="11111114">
    <w:name w:val="1 / 1.1 / 1.1.114"/>
    <w:basedOn w:val="NoList"/>
    <w:next w:val="111111"/>
    <w:rsid w:val="00435F40"/>
  </w:style>
  <w:style w:type="numbering" w:customStyle="1" w:styleId="Valdopirkimai142">
    <w:name w:val="Valdo_pirkimai142"/>
    <w:rsid w:val="00435F40"/>
  </w:style>
  <w:style w:type="numbering" w:customStyle="1" w:styleId="Valdopirkimai1132">
    <w:name w:val="Valdo_pirkimai1132"/>
    <w:rsid w:val="00435F40"/>
  </w:style>
  <w:style w:type="numbering" w:customStyle="1" w:styleId="11111132">
    <w:name w:val="1 / 1.1 / 1.1.132"/>
    <w:basedOn w:val="NoList"/>
    <w:next w:val="111111"/>
    <w:rsid w:val="00435F40"/>
  </w:style>
  <w:style w:type="numbering" w:customStyle="1" w:styleId="Valdopirkimai152">
    <w:name w:val="Valdo_pirkimai152"/>
    <w:rsid w:val="00435F40"/>
  </w:style>
  <w:style w:type="numbering" w:customStyle="1" w:styleId="11111142">
    <w:name w:val="1 / 1.1 / 1.1.142"/>
    <w:basedOn w:val="NoList"/>
    <w:next w:val="111111"/>
    <w:rsid w:val="00435F40"/>
  </w:style>
  <w:style w:type="numbering" w:customStyle="1" w:styleId="Valdopirkimai1222">
    <w:name w:val="Valdo_pirkimai1222"/>
    <w:rsid w:val="00435F40"/>
  </w:style>
  <w:style w:type="numbering" w:customStyle="1" w:styleId="Valdopirkimai11122">
    <w:name w:val="Valdo_pirkimai11122"/>
    <w:rsid w:val="00435F40"/>
  </w:style>
  <w:style w:type="numbering" w:customStyle="1" w:styleId="111111122">
    <w:name w:val="1 / 1.1 / 1.1.1122"/>
    <w:basedOn w:val="NoList"/>
    <w:next w:val="111111"/>
    <w:rsid w:val="00435F40"/>
  </w:style>
  <w:style w:type="numbering" w:customStyle="1" w:styleId="Valdopirkimai162">
    <w:name w:val="Valdo_pirkimai162"/>
    <w:rsid w:val="00435F40"/>
  </w:style>
  <w:style w:type="numbering" w:customStyle="1" w:styleId="Valdopirkimai1152">
    <w:name w:val="Valdo_pirkimai1152"/>
    <w:rsid w:val="00435F40"/>
  </w:style>
  <w:style w:type="numbering" w:customStyle="1" w:styleId="11111152">
    <w:name w:val="1 / 1.1 / 1.1.152"/>
    <w:basedOn w:val="NoList"/>
    <w:next w:val="111111"/>
    <w:rsid w:val="00435F40"/>
  </w:style>
  <w:style w:type="numbering" w:customStyle="1" w:styleId="Sraonra10">
    <w:name w:val="Sąrašo nėra10"/>
    <w:next w:val="NoList"/>
    <w:uiPriority w:val="99"/>
    <w:semiHidden/>
    <w:unhideWhenUsed/>
    <w:rsid w:val="00435F40"/>
  </w:style>
  <w:style w:type="table" w:customStyle="1" w:styleId="Lentelstinklelis8">
    <w:name w:val="Lentelės tinklelis8"/>
    <w:basedOn w:val="TableNormal"/>
    <w:next w:val="TableGrid"/>
    <w:uiPriority w:val="59"/>
    <w:qFormat/>
    <w:rsid w:val="00435F4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5F40"/>
  </w:style>
  <w:style w:type="numbering" w:customStyle="1" w:styleId="NoList117">
    <w:name w:val="No List117"/>
    <w:next w:val="NoList"/>
    <w:uiPriority w:val="99"/>
    <w:semiHidden/>
    <w:unhideWhenUsed/>
    <w:rsid w:val="00435F40"/>
  </w:style>
  <w:style w:type="table" w:customStyle="1" w:styleId="TableGrid18">
    <w:name w:val="Table Grid18"/>
    <w:basedOn w:val="TableNormal"/>
    <w:next w:val="TableGrid"/>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35F40"/>
  </w:style>
  <w:style w:type="numbering" w:customStyle="1" w:styleId="Sraonra19">
    <w:name w:val="Sąrašo nėra19"/>
    <w:next w:val="NoList"/>
    <w:uiPriority w:val="99"/>
    <w:semiHidden/>
    <w:unhideWhenUsed/>
    <w:rsid w:val="00435F40"/>
  </w:style>
  <w:style w:type="table" w:customStyle="1" w:styleId="Lentelstinklelis18">
    <w:name w:val="Lentelės tinklelis18"/>
    <w:basedOn w:val="TableNormal"/>
    <w:next w:val="TableGrid"/>
    <w:uiPriority w:val="59"/>
    <w:qFormat/>
    <w:rsid w:val="00435F40"/>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8">
    <w:name w:val="Sąrašo nėra28"/>
    <w:next w:val="NoList"/>
    <w:uiPriority w:val="99"/>
    <w:semiHidden/>
    <w:unhideWhenUsed/>
    <w:rsid w:val="00435F40"/>
  </w:style>
  <w:style w:type="numbering" w:customStyle="1" w:styleId="Sraonra119">
    <w:name w:val="Sąrašo nėra119"/>
    <w:next w:val="NoList"/>
    <w:uiPriority w:val="99"/>
    <w:semiHidden/>
    <w:unhideWhenUsed/>
    <w:rsid w:val="00435F40"/>
  </w:style>
  <w:style w:type="table" w:customStyle="1" w:styleId="Lentelstinklelis26">
    <w:name w:val="Lentelės tinklelis26"/>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8">
    <w:name w:val="Sąrašo nėra1118"/>
    <w:next w:val="NoList"/>
    <w:uiPriority w:val="99"/>
    <w:semiHidden/>
    <w:unhideWhenUsed/>
    <w:rsid w:val="00435F40"/>
  </w:style>
  <w:style w:type="numbering" w:customStyle="1" w:styleId="NoList11113">
    <w:name w:val="No List11113"/>
    <w:next w:val="NoList"/>
    <w:uiPriority w:val="99"/>
    <w:semiHidden/>
    <w:unhideWhenUsed/>
    <w:rsid w:val="00435F40"/>
  </w:style>
  <w:style w:type="numbering" w:customStyle="1" w:styleId="NoList28">
    <w:name w:val="No List28"/>
    <w:next w:val="NoList"/>
    <w:uiPriority w:val="99"/>
    <w:semiHidden/>
    <w:unhideWhenUsed/>
    <w:rsid w:val="00435F40"/>
  </w:style>
  <w:style w:type="numbering" w:customStyle="1" w:styleId="Valdopirkimai118">
    <w:name w:val="Valdo_pirkimai118"/>
    <w:rsid w:val="00435F40"/>
  </w:style>
  <w:style w:type="numbering" w:customStyle="1" w:styleId="Sraonra11118">
    <w:name w:val="Sąrašo nėra11118"/>
    <w:next w:val="NoList"/>
    <w:uiPriority w:val="99"/>
    <w:semiHidden/>
    <w:unhideWhenUsed/>
    <w:rsid w:val="00435F40"/>
  </w:style>
  <w:style w:type="table" w:customStyle="1" w:styleId="Lentelstinklelis116">
    <w:name w:val="Lentelės tinklelis116"/>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6">
    <w:name w:val="Sąrašo nėra111116"/>
    <w:next w:val="NoList"/>
    <w:uiPriority w:val="99"/>
    <w:semiHidden/>
    <w:unhideWhenUsed/>
    <w:rsid w:val="00435F40"/>
  </w:style>
  <w:style w:type="numbering" w:customStyle="1" w:styleId="Sraonra217">
    <w:name w:val="Sąrašo nėra217"/>
    <w:next w:val="NoList"/>
    <w:uiPriority w:val="99"/>
    <w:semiHidden/>
    <w:unhideWhenUsed/>
    <w:rsid w:val="00435F40"/>
  </w:style>
  <w:style w:type="table" w:customStyle="1" w:styleId="Lentelstinklelis215">
    <w:name w:val="Lentelės tinklelis2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5">
    <w:name w:val="Sąrašo nėra1111115"/>
    <w:next w:val="NoList"/>
    <w:uiPriority w:val="99"/>
    <w:semiHidden/>
    <w:unhideWhenUsed/>
    <w:rsid w:val="00435F40"/>
  </w:style>
  <w:style w:type="numbering" w:customStyle="1" w:styleId="NoList37">
    <w:name w:val="No List37"/>
    <w:next w:val="NoList"/>
    <w:uiPriority w:val="99"/>
    <w:semiHidden/>
    <w:unhideWhenUsed/>
    <w:rsid w:val="00435F40"/>
  </w:style>
  <w:style w:type="numbering" w:customStyle="1" w:styleId="NoList111113">
    <w:name w:val="No List111113"/>
    <w:next w:val="NoList"/>
    <w:uiPriority w:val="99"/>
    <w:semiHidden/>
    <w:unhideWhenUsed/>
    <w:rsid w:val="00435F40"/>
  </w:style>
  <w:style w:type="table" w:customStyle="1" w:styleId="TableGrid212">
    <w:name w:val="Table Grid21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435F40"/>
  </w:style>
  <w:style w:type="numbering" w:customStyle="1" w:styleId="Sraonra127">
    <w:name w:val="Sąrašo nėra127"/>
    <w:next w:val="NoList"/>
    <w:uiPriority w:val="99"/>
    <w:semiHidden/>
    <w:unhideWhenUsed/>
    <w:rsid w:val="00435F40"/>
  </w:style>
  <w:style w:type="table" w:customStyle="1" w:styleId="Lentelstinklelis125">
    <w:name w:val="Lentelės tinklelis12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7">
    <w:name w:val="Sąrašo nėra1127"/>
    <w:next w:val="NoList"/>
    <w:uiPriority w:val="99"/>
    <w:semiHidden/>
    <w:unhideWhenUsed/>
    <w:rsid w:val="00435F40"/>
  </w:style>
  <w:style w:type="numbering" w:customStyle="1" w:styleId="Sraonra2114">
    <w:name w:val="Sąrašo nėra2114"/>
    <w:next w:val="NoList"/>
    <w:uiPriority w:val="99"/>
    <w:semiHidden/>
    <w:unhideWhenUsed/>
    <w:rsid w:val="00435F40"/>
  </w:style>
  <w:style w:type="numbering" w:customStyle="1" w:styleId="Sraonra11111113">
    <w:name w:val="Sąrašo nėra11111113"/>
    <w:next w:val="NoList"/>
    <w:uiPriority w:val="99"/>
    <w:semiHidden/>
    <w:unhideWhenUsed/>
    <w:rsid w:val="00435F40"/>
  </w:style>
  <w:style w:type="table" w:customStyle="1" w:styleId="Lentelstinklelis1115">
    <w:name w:val="Lentelės tinklelis11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4">
    <w:name w:val="Sąrašo nėra34"/>
    <w:next w:val="NoList"/>
    <w:uiPriority w:val="99"/>
    <w:semiHidden/>
    <w:unhideWhenUsed/>
    <w:rsid w:val="00435F40"/>
  </w:style>
  <w:style w:type="numbering" w:customStyle="1" w:styleId="Sraonra134">
    <w:name w:val="Sąrašo nėra134"/>
    <w:next w:val="NoList"/>
    <w:uiPriority w:val="99"/>
    <w:semiHidden/>
    <w:unhideWhenUsed/>
    <w:rsid w:val="00435F40"/>
  </w:style>
  <w:style w:type="numbering" w:customStyle="1" w:styleId="NoList124">
    <w:name w:val="No List124"/>
    <w:next w:val="NoList"/>
    <w:uiPriority w:val="99"/>
    <w:semiHidden/>
    <w:unhideWhenUsed/>
    <w:rsid w:val="00435F40"/>
  </w:style>
  <w:style w:type="table" w:customStyle="1" w:styleId="Lentelstinklelis32">
    <w:name w:val="Lentelės tinklelis3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5">
    <w:name w:val="Valdo_pirkimai125"/>
    <w:rsid w:val="00435F40"/>
  </w:style>
  <w:style w:type="numbering" w:customStyle="1" w:styleId="NoList224">
    <w:name w:val="No List224"/>
    <w:next w:val="NoList"/>
    <w:uiPriority w:val="99"/>
    <w:semiHidden/>
    <w:unhideWhenUsed/>
    <w:rsid w:val="00435F40"/>
  </w:style>
  <w:style w:type="numbering" w:customStyle="1" w:styleId="Sraonra1134">
    <w:name w:val="Sąrašo nėra1134"/>
    <w:next w:val="NoList"/>
    <w:uiPriority w:val="99"/>
    <w:semiHidden/>
    <w:unhideWhenUsed/>
    <w:rsid w:val="00435F40"/>
  </w:style>
  <w:style w:type="table" w:customStyle="1" w:styleId="Lentelstinklelis132">
    <w:name w:val="Lentelės tinklelis1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4">
    <w:name w:val="Sąrašo nėra11124"/>
    <w:next w:val="NoList"/>
    <w:uiPriority w:val="99"/>
    <w:semiHidden/>
    <w:unhideWhenUsed/>
    <w:rsid w:val="00435F40"/>
  </w:style>
  <w:style w:type="numbering" w:customStyle="1" w:styleId="Sraonra224">
    <w:name w:val="Sąrašo nėra224"/>
    <w:next w:val="NoList"/>
    <w:uiPriority w:val="99"/>
    <w:semiHidden/>
    <w:unhideWhenUsed/>
    <w:rsid w:val="00435F40"/>
  </w:style>
  <w:style w:type="table" w:customStyle="1" w:styleId="Lentelstinklelis222">
    <w:name w:val="Lentelės tinklelis2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4">
    <w:name w:val="Sąrašo nėra111124"/>
    <w:next w:val="NoList"/>
    <w:uiPriority w:val="99"/>
    <w:semiHidden/>
    <w:unhideWhenUsed/>
    <w:rsid w:val="00435F40"/>
  </w:style>
  <w:style w:type="table" w:customStyle="1" w:styleId="Lentelstinklelis1122">
    <w:name w:val="Lentelės tinklelis1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F40"/>
  </w:style>
  <w:style w:type="numbering" w:customStyle="1" w:styleId="NoList1111113">
    <w:name w:val="No List1111113"/>
    <w:next w:val="NoList"/>
    <w:uiPriority w:val="99"/>
    <w:semiHidden/>
    <w:unhideWhenUsed/>
    <w:rsid w:val="00435F40"/>
  </w:style>
  <w:style w:type="numbering" w:customStyle="1" w:styleId="NoList2114">
    <w:name w:val="No List2114"/>
    <w:next w:val="NoList"/>
    <w:uiPriority w:val="99"/>
    <w:semiHidden/>
    <w:unhideWhenUsed/>
    <w:rsid w:val="00435F40"/>
  </w:style>
  <w:style w:type="numbering" w:customStyle="1" w:styleId="Sraonra1214">
    <w:name w:val="Sąrašo nėra1214"/>
    <w:next w:val="NoList"/>
    <w:uiPriority w:val="99"/>
    <w:semiHidden/>
    <w:unhideWhenUsed/>
    <w:rsid w:val="00435F40"/>
  </w:style>
  <w:style w:type="table" w:customStyle="1" w:styleId="Lentelstinklelis1212">
    <w:name w:val="Lentelės tinklelis12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4">
    <w:name w:val="Sąrašo nėra11214"/>
    <w:next w:val="NoList"/>
    <w:uiPriority w:val="99"/>
    <w:semiHidden/>
    <w:unhideWhenUsed/>
    <w:rsid w:val="00435F40"/>
  </w:style>
  <w:style w:type="numbering" w:customStyle="1" w:styleId="Sraonra21113">
    <w:name w:val="Sąrašo nėra21113"/>
    <w:next w:val="NoList"/>
    <w:uiPriority w:val="99"/>
    <w:semiHidden/>
    <w:unhideWhenUsed/>
    <w:rsid w:val="00435F40"/>
  </w:style>
  <w:style w:type="table" w:customStyle="1" w:styleId="Lentelstinklelis2112">
    <w:name w:val="Lentelės tinklelis2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2">
    <w:name w:val="Sąrašo nėra111111112"/>
    <w:next w:val="NoList"/>
    <w:uiPriority w:val="99"/>
    <w:semiHidden/>
    <w:unhideWhenUsed/>
    <w:rsid w:val="00435F40"/>
  </w:style>
  <w:style w:type="table" w:customStyle="1" w:styleId="Lentelstinklelis11112">
    <w:name w:val="Lentelės tinklelis11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NoList"/>
    <w:uiPriority w:val="99"/>
    <w:semiHidden/>
    <w:unhideWhenUsed/>
    <w:rsid w:val="00435F40"/>
  </w:style>
  <w:style w:type="numbering" w:customStyle="1" w:styleId="Sraonra144">
    <w:name w:val="Sąrašo nėra144"/>
    <w:next w:val="NoList"/>
    <w:uiPriority w:val="99"/>
    <w:semiHidden/>
    <w:unhideWhenUsed/>
    <w:rsid w:val="00435F40"/>
  </w:style>
  <w:style w:type="numbering" w:customStyle="1" w:styleId="NoList134">
    <w:name w:val="No List134"/>
    <w:next w:val="NoList"/>
    <w:uiPriority w:val="99"/>
    <w:semiHidden/>
    <w:unhideWhenUsed/>
    <w:rsid w:val="00435F40"/>
  </w:style>
  <w:style w:type="table" w:customStyle="1" w:styleId="Lentelstinklelis42">
    <w:name w:val="Lentelės tinklelis4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4">
    <w:name w:val="Valdo_pirkimai134"/>
    <w:rsid w:val="00435F40"/>
  </w:style>
  <w:style w:type="numbering" w:customStyle="1" w:styleId="NoList234">
    <w:name w:val="No List234"/>
    <w:next w:val="NoList"/>
    <w:uiPriority w:val="99"/>
    <w:semiHidden/>
    <w:unhideWhenUsed/>
    <w:rsid w:val="00435F40"/>
  </w:style>
  <w:style w:type="numbering" w:customStyle="1" w:styleId="Valdopirkimai1124">
    <w:name w:val="Valdo_pirkimai1124"/>
    <w:rsid w:val="00435F40"/>
  </w:style>
  <w:style w:type="numbering" w:customStyle="1" w:styleId="Sraonra1144">
    <w:name w:val="Sąrašo nėra1144"/>
    <w:next w:val="NoList"/>
    <w:uiPriority w:val="99"/>
    <w:semiHidden/>
    <w:unhideWhenUsed/>
    <w:rsid w:val="00435F40"/>
  </w:style>
  <w:style w:type="table" w:customStyle="1" w:styleId="Lentelstinklelis142">
    <w:name w:val="Lentelės tinklelis14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4">
    <w:name w:val="Sąrašo nėra11134"/>
    <w:next w:val="NoList"/>
    <w:uiPriority w:val="99"/>
    <w:semiHidden/>
    <w:unhideWhenUsed/>
    <w:rsid w:val="00435F40"/>
  </w:style>
  <w:style w:type="numbering" w:customStyle="1" w:styleId="11111124">
    <w:name w:val="1 / 1.1 / 1.1.124"/>
    <w:basedOn w:val="NoList"/>
    <w:next w:val="111111"/>
    <w:rsid w:val="00435F40"/>
  </w:style>
  <w:style w:type="numbering" w:customStyle="1" w:styleId="Sraonra234">
    <w:name w:val="Sąrašo nėra234"/>
    <w:next w:val="NoList"/>
    <w:uiPriority w:val="99"/>
    <w:semiHidden/>
    <w:unhideWhenUsed/>
    <w:rsid w:val="00435F40"/>
  </w:style>
  <w:style w:type="table" w:customStyle="1" w:styleId="Lentelstinklelis232">
    <w:name w:val="Lentelės tinklelis2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4">
    <w:name w:val="Sąrašo nėra111134"/>
    <w:next w:val="NoList"/>
    <w:uiPriority w:val="99"/>
    <w:semiHidden/>
    <w:unhideWhenUsed/>
    <w:rsid w:val="00435F40"/>
  </w:style>
  <w:style w:type="table" w:customStyle="1" w:styleId="Lentelstinklelis1132">
    <w:name w:val="Lentelės tinklelis11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35F40"/>
  </w:style>
  <w:style w:type="numbering" w:customStyle="1" w:styleId="NoList1124">
    <w:name w:val="No List1124"/>
    <w:next w:val="NoList"/>
    <w:uiPriority w:val="99"/>
    <w:semiHidden/>
    <w:unhideWhenUsed/>
    <w:rsid w:val="00435F40"/>
  </w:style>
  <w:style w:type="table" w:customStyle="1" w:styleId="TableGrid222">
    <w:name w:val="Table Grid22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NoList"/>
    <w:uiPriority w:val="99"/>
    <w:semiHidden/>
    <w:unhideWhenUsed/>
    <w:rsid w:val="00435F40"/>
  </w:style>
  <w:style w:type="numbering" w:customStyle="1" w:styleId="Sraonra1224">
    <w:name w:val="Sąrašo nėra1224"/>
    <w:next w:val="NoList"/>
    <w:uiPriority w:val="99"/>
    <w:semiHidden/>
    <w:unhideWhenUsed/>
    <w:rsid w:val="00435F40"/>
  </w:style>
  <w:style w:type="table" w:customStyle="1" w:styleId="Lentelstinklelis1222">
    <w:name w:val="Lentelės tinklelis12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4">
    <w:name w:val="Sąrašo nėra11224"/>
    <w:next w:val="NoList"/>
    <w:uiPriority w:val="99"/>
    <w:semiHidden/>
    <w:unhideWhenUsed/>
    <w:rsid w:val="00435F40"/>
  </w:style>
  <w:style w:type="numbering" w:customStyle="1" w:styleId="Sraonra2124">
    <w:name w:val="Sąrašo nėra2124"/>
    <w:next w:val="NoList"/>
    <w:uiPriority w:val="99"/>
    <w:semiHidden/>
    <w:unhideWhenUsed/>
    <w:rsid w:val="00435F40"/>
  </w:style>
  <w:style w:type="table" w:customStyle="1" w:styleId="Lentelstinklelis2122">
    <w:name w:val="Lentelės tinklelis2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4">
    <w:name w:val="Sąrašo nėra1111124"/>
    <w:next w:val="NoList"/>
    <w:uiPriority w:val="99"/>
    <w:semiHidden/>
    <w:unhideWhenUsed/>
    <w:rsid w:val="00435F40"/>
  </w:style>
  <w:style w:type="table" w:customStyle="1" w:styleId="Lentelstinklelis11122">
    <w:name w:val="Lentelės tinklelis11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2">
    <w:name w:val="Sąrašo nėra52"/>
    <w:next w:val="NoList"/>
    <w:uiPriority w:val="99"/>
    <w:semiHidden/>
    <w:unhideWhenUsed/>
    <w:rsid w:val="00435F40"/>
  </w:style>
  <w:style w:type="table" w:customStyle="1" w:styleId="Lentelstinklelis51">
    <w:name w:val="Lentelės tinklelis51"/>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NoList"/>
    <w:uiPriority w:val="99"/>
    <w:semiHidden/>
    <w:unhideWhenUsed/>
    <w:rsid w:val="00435F40"/>
  </w:style>
  <w:style w:type="numbering" w:customStyle="1" w:styleId="NoList142">
    <w:name w:val="No List142"/>
    <w:next w:val="NoList"/>
    <w:uiPriority w:val="99"/>
    <w:semiHidden/>
    <w:unhideWhenUsed/>
    <w:rsid w:val="00435F40"/>
  </w:style>
  <w:style w:type="numbering" w:customStyle="1" w:styleId="NoList242">
    <w:name w:val="No List242"/>
    <w:next w:val="NoList"/>
    <w:uiPriority w:val="99"/>
    <w:semiHidden/>
    <w:unhideWhenUsed/>
    <w:rsid w:val="00435F40"/>
  </w:style>
  <w:style w:type="numbering" w:customStyle="1" w:styleId="Sraonra1152">
    <w:name w:val="Sąrašo nėra1152"/>
    <w:next w:val="NoList"/>
    <w:uiPriority w:val="99"/>
    <w:semiHidden/>
    <w:unhideWhenUsed/>
    <w:rsid w:val="00435F40"/>
  </w:style>
  <w:style w:type="table" w:customStyle="1" w:styleId="Lentelstinklelis151">
    <w:name w:val="Lentelės tinklelis1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2">
    <w:name w:val="Sąrašo nėra11142"/>
    <w:next w:val="NoList"/>
    <w:uiPriority w:val="99"/>
    <w:semiHidden/>
    <w:unhideWhenUsed/>
    <w:rsid w:val="00435F40"/>
  </w:style>
  <w:style w:type="numbering" w:customStyle="1" w:styleId="Sraonra242">
    <w:name w:val="Sąrašo nėra242"/>
    <w:next w:val="NoList"/>
    <w:uiPriority w:val="99"/>
    <w:semiHidden/>
    <w:unhideWhenUsed/>
    <w:rsid w:val="00435F40"/>
  </w:style>
  <w:style w:type="table" w:customStyle="1" w:styleId="Lentelstinklelis241">
    <w:name w:val="Lentelės tinklelis2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2">
    <w:name w:val="Sąrašo nėra111142"/>
    <w:next w:val="NoList"/>
    <w:uiPriority w:val="99"/>
    <w:semiHidden/>
    <w:unhideWhenUsed/>
    <w:rsid w:val="00435F40"/>
  </w:style>
  <w:style w:type="table" w:customStyle="1" w:styleId="Lentelstinklelis1141">
    <w:name w:val="Lentelės tinklelis1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35F40"/>
  </w:style>
  <w:style w:type="numbering" w:customStyle="1" w:styleId="NoList1132">
    <w:name w:val="No List1132"/>
    <w:next w:val="NoList"/>
    <w:uiPriority w:val="99"/>
    <w:semiHidden/>
    <w:unhideWhenUsed/>
    <w:rsid w:val="00435F40"/>
  </w:style>
  <w:style w:type="table" w:customStyle="1" w:styleId="TableGrid231">
    <w:name w:val="Table Grid23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435F40"/>
  </w:style>
  <w:style w:type="numbering" w:customStyle="1" w:styleId="Sraonra1232">
    <w:name w:val="Sąrašo nėra1232"/>
    <w:next w:val="NoList"/>
    <w:uiPriority w:val="99"/>
    <w:semiHidden/>
    <w:unhideWhenUsed/>
    <w:rsid w:val="00435F40"/>
  </w:style>
  <w:style w:type="table" w:customStyle="1" w:styleId="Lentelstinklelis1231">
    <w:name w:val="Lentelės tinklelis12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2">
    <w:name w:val="Sąrašo nėra11232"/>
    <w:next w:val="NoList"/>
    <w:uiPriority w:val="99"/>
    <w:semiHidden/>
    <w:unhideWhenUsed/>
    <w:rsid w:val="00435F40"/>
  </w:style>
  <w:style w:type="numbering" w:customStyle="1" w:styleId="Sraonra2132">
    <w:name w:val="Sąrašo nėra2132"/>
    <w:next w:val="NoList"/>
    <w:uiPriority w:val="99"/>
    <w:semiHidden/>
    <w:unhideWhenUsed/>
    <w:rsid w:val="00435F40"/>
  </w:style>
  <w:style w:type="table" w:customStyle="1" w:styleId="Lentelstinklelis2131">
    <w:name w:val="Lentelės tinklelis2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2">
    <w:name w:val="Sąrašo nėra1111132"/>
    <w:next w:val="NoList"/>
    <w:uiPriority w:val="99"/>
    <w:semiHidden/>
    <w:unhideWhenUsed/>
    <w:rsid w:val="00435F40"/>
  </w:style>
  <w:style w:type="table" w:customStyle="1" w:styleId="Lentelstinklelis11131">
    <w:name w:val="Lentelės tinklelis11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NoList"/>
    <w:uiPriority w:val="99"/>
    <w:semiHidden/>
    <w:unhideWhenUsed/>
    <w:rsid w:val="00435F40"/>
  </w:style>
  <w:style w:type="numbering" w:customStyle="1" w:styleId="Sraonra1312">
    <w:name w:val="Sąrašo nėra1312"/>
    <w:next w:val="NoList"/>
    <w:uiPriority w:val="99"/>
    <w:semiHidden/>
    <w:unhideWhenUsed/>
    <w:rsid w:val="00435F40"/>
  </w:style>
  <w:style w:type="numbering" w:customStyle="1" w:styleId="NoList1212">
    <w:name w:val="No List1212"/>
    <w:next w:val="NoList"/>
    <w:uiPriority w:val="99"/>
    <w:semiHidden/>
    <w:unhideWhenUsed/>
    <w:rsid w:val="00435F40"/>
  </w:style>
  <w:style w:type="table" w:customStyle="1" w:styleId="Lentelstinklelis311">
    <w:name w:val="Lentelės tinklelis3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2">
    <w:name w:val="Valdo_pirkimai1212"/>
    <w:rsid w:val="00435F40"/>
  </w:style>
  <w:style w:type="numbering" w:customStyle="1" w:styleId="NoList2212">
    <w:name w:val="No List2212"/>
    <w:next w:val="NoList"/>
    <w:uiPriority w:val="99"/>
    <w:semiHidden/>
    <w:unhideWhenUsed/>
    <w:rsid w:val="00435F40"/>
  </w:style>
  <w:style w:type="numbering" w:customStyle="1" w:styleId="Valdopirkimai11112">
    <w:name w:val="Valdo_pirkimai11112"/>
    <w:rsid w:val="00435F40"/>
  </w:style>
  <w:style w:type="numbering" w:customStyle="1" w:styleId="Sraonra11312">
    <w:name w:val="Sąrašo nėra11312"/>
    <w:next w:val="NoList"/>
    <w:uiPriority w:val="99"/>
    <w:semiHidden/>
    <w:unhideWhenUsed/>
    <w:rsid w:val="00435F40"/>
  </w:style>
  <w:style w:type="table" w:customStyle="1" w:styleId="Lentelstinklelis1311">
    <w:name w:val="Lentelės tinklelis1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2">
    <w:name w:val="Sąrašo nėra111212"/>
    <w:next w:val="NoList"/>
    <w:uiPriority w:val="99"/>
    <w:semiHidden/>
    <w:unhideWhenUsed/>
    <w:rsid w:val="00435F40"/>
  </w:style>
  <w:style w:type="numbering" w:customStyle="1" w:styleId="111111112">
    <w:name w:val="1 / 1.1 / 1.1.1112"/>
    <w:basedOn w:val="NoList"/>
    <w:next w:val="111111"/>
    <w:rsid w:val="00435F40"/>
  </w:style>
  <w:style w:type="numbering" w:customStyle="1" w:styleId="Sraonra2212">
    <w:name w:val="Sąrašo nėra2212"/>
    <w:next w:val="NoList"/>
    <w:uiPriority w:val="99"/>
    <w:semiHidden/>
    <w:unhideWhenUsed/>
    <w:rsid w:val="00435F40"/>
  </w:style>
  <w:style w:type="table" w:customStyle="1" w:styleId="Lentelstinklelis2211">
    <w:name w:val="Lentelės tinklelis2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2">
    <w:name w:val="Sąrašo nėra1111212"/>
    <w:next w:val="NoList"/>
    <w:uiPriority w:val="99"/>
    <w:semiHidden/>
    <w:unhideWhenUsed/>
    <w:rsid w:val="00435F40"/>
  </w:style>
  <w:style w:type="table" w:customStyle="1" w:styleId="Lentelstinklelis11211">
    <w:name w:val="Lentelės tinklelis1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unhideWhenUsed/>
    <w:rsid w:val="00435F40"/>
  </w:style>
  <w:style w:type="numbering" w:customStyle="1" w:styleId="NoList11111113">
    <w:name w:val="No List11111113"/>
    <w:next w:val="NoList"/>
    <w:uiPriority w:val="99"/>
    <w:semiHidden/>
    <w:unhideWhenUsed/>
    <w:rsid w:val="00435F40"/>
  </w:style>
  <w:style w:type="table" w:customStyle="1" w:styleId="TableGrid2111">
    <w:name w:val="Table Grid21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
    <w:name w:val="No List21112"/>
    <w:next w:val="NoList"/>
    <w:uiPriority w:val="99"/>
    <w:semiHidden/>
    <w:unhideWhenUsed/>
    <w:rsid w:val="00435F40"/>
  </w:style>
  <w:style w:type="numbering" w:customStyle="1" w:styleId="Sraonra12112">
    <w:name w:val="Sąrašo nėra12112"/>
    <w:next w:val="NoList"/>
    <w:uiPriority w:val="99"/>
    <w:semiHidden/>
    <w:unhideWhenUsed/>
    <w:rsid w:val="00435F40"/>
  </w:style>
  <w:style w:type="table" w:customStyle="1" w:styleId="Lentelstinklelis12111">
    <w:name w:val="Lentelės tinklelis12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2">
    <w:name w:val="Sąrašo nėra112112"/>
    <w:next w:val="NoList"/>
    <w:uiPriority w:val="99"/>
    <w:semiHidden/>
    <w:unhideWhenUsed/>
    <w:rsid w:val="00435F40"/>
  </w:style>
  <w:style w:type="numbering" w:customStyle="1" w:styleId="Sraonra211112">
    <w:name w:val="Sąrašo nėra211112"/>
    <w:next w:val="NoList"/>
    <w:uiPriority w:val="99"/>
    <w:semiHidden/>
    <w:unhideWhenUsed/>
    <w:rsid w:val="00435F40"/>
  </w:style>
  <w:style w:type="table" w:customStyle="1" w:styleId="Lentelstinklelis21111">
    <w:name w:val="Lentelės tinklelis2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2">
    <w:name w:val="Sąrašo nėra11111122"/>
    <w:next w:val="NoList"/>
    <w:uiPriority w:val="99"/>
    <w:semiHidden/>
    <w:unhideWhenUsed/>
    <w:rsid w:val="00435F40"/>
  </w:style>
  <w:style w:type="table" w:customStyle="1" w:styleId="Lentelstinklelis111111">
    <w:name w:val="Lentelės tinklelis11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NoList"/>
    <w:uiPriority w:val="99"/>
    <w:semiHidden/>
    <w:unhideWhenUsed/>
    <w:rsid w:val="00435F40"/>
  </w:style>
  <w:style w:type="numbering" w:customStyle="1" w:styleId="Sraonra1412">
    <w:name w:val="Sąrašo nėra1412"/>
    <w:next w:val="NoList"/>
    <w:uiPriority w:val="99"/>
    <w:semiHidden/>
    <w:unhideWhenUsed/>
    <w:rsid w:val="00435F40"/>
  </w:style>
  <w:style w:type="numbering" w:customStyle="1" w:styleId="NoList1312">
    <w:name w:val="No List1312"/>
    <w:next w:val="NoList"/>
    <w:uiPriority w:val="99"/>
    <w:semiHidden/>
    <w:unhideWhenUsed/>
    <w:rsid w:val="00435F40"/>
  </w:style>
  <w:style w:type="table" w:customStyle="1" w:styleId="Lentelstinklelis411">
    <w:name w:val="Lentelės tinklelis4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2">
    <w:name w:val="Valdo_pirkimai1312"/>
    <w:rsid w:val="00435F40"/>
  </w:style>
  <w:style w:type="numbering" w:customStyle="1" w:styleId="NoList2312">
    <w:name w:val="No List2312"/>
    <w:next w:val="NoList"/>
    <w:uiPriority w:val="99"/>
    <w:semiHidden/>
    <w:unhideWhenUsed/>
    <w:rsid w:val="00435F40"/>
  </w:style>
  <w:style w:type="numbering" w:customStyle="1" w:styleId="Valdopirkimai11212">
    <w:name w:val="Valdo_pirkimai11212"/>
    <w:rsid w:val="00435F40"/>
  </w:style>
  <w:style w:type="numbering" w:customStyle="1" w:styleId="Sraonra11412">
    <w:name w:val="Sąrašo nėra11412"/>
    <w:next w:val="NoList"/>
    <w:uiPriority w:val="99"/>
    <w:semiHidden/>
    <w:unhideWhenUsed/>
    <w:rsid w:val="00435F40"/>
  </w:style>
  <w:style w:type="table" w:customStyle="1" w:styleId="Lentelstinklelis1411">
    <w:name w:val="Lentelės tinklelis14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2">
    <w:name w:val="Sąrašo nėra111312"/>
    <w:next w:val="NoList"/>
    <w:uiPriority w:val="99"/>
    <w:semiHidden/>
    <w:unhideWhenUsed/>
    <w:rsid w:val="00435F40"/>
  </w:style>
  <w:style w:type="numbering" w:customStyle="1" w:styleId="111111212">
    <w:name w:val="1 / 1.1 / 1.1.1212"/>
    <w:basedOn w:val="NoList"/>
    <w:next w:val="111111"/>
    <w:rsid w:val="00435F40"/>
  </w:style>
  <w:style w:type="numbering" w:customStyle="1" w:styleId="Sraonra2312">
    <w:name w:val="Sąrašo nėra2312"/>
    <w:next w:val="NoList"/>
    <w:uiPriority w:val="99"/>
    <w:semiHidden/>
    <w:unhideWhenUsed/>
    <w:rsid w:val="00435F40"/>
  </w:style>
  <w:style w:type="table" w:customStyle="1" w:styleId="Lentelstinklelis2311">
    <w:name w:val="Lentelės tinklelis2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2">
    <w:name w:val="Sąrašo nėra1111312"/>
    <w:next w:val="NoList"/>
    <w:uiPriority w:val="99"/>
    <w:semiHidden/>
    <w:unhideWhenUsed/>
    <w:rsid w:val="00435F40"/>
  </w:style>
  <w:style w:type="table" w:customStyle="1" w:styleId="Lentelstinklelis11311">
    <w:name w:val="Lentelės tinklelis11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1">
    <w:name w:val="Table Grid13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NoList"/>
    <w:uiPriority w:val="99"/>
    <w:semiHidden/>
    <w:unhideWhenUsed/>
    <w:rsid w:val="00435F40"/>
  </w:style>
  <w:style w:type="numbering" w:customStyle="1" w:styleId="NoList11212">
    <w:name w:val="No List11212"/>
    <w:next w:val="NoList"/>
    <w:uiPriority w:val="99"/>
    <w:semiHidden/>
    <w:unhideWhenUsed/>
    <w:rsid w:val="00435F40"/>
  </w:style>
  <w:style w:type="table" w:customStyle="1" w:styleId="TableGrid2211">
    <w:name w:val="Table Grid22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NoList"/>
    <w:uiPriority w:val="99"/>
    <w:semiHidden/>
    <w:unhideWhenUsed/>
    <w:rsid w:val="00435F40"/>
  </w:style>
  <w:style w:type="numbering" w:customStyle="1" w:styleId="Sraonra12212">
    <w:name w:val="Sąrašo nėra12212"/>
    <w:next w:val="NoList"/>
    <w:uiPriority w:val="99"/>
    <w:semiHidden/>
    <w:unhideWhenUsed/>
    <w:rsid w:val="00435F40"/>
  </w:style>
  <w:style w:type="table" w:customStyle="1" w:styleId="Lentelstinklelis12211">
    <w:name w:val="Lentelės tinklelis12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2">
    <w:name w:val="Sąrašo nėra112212"/>
    <w:next w:val="NoList"/>
    <w:uiPriority w:val="99"/>
    <w:semiHidden/>
    <w:unhideWhenUsed/>
    <w:rsid w:val="00435F40"/>
  </w:style>
  <w:style w:type="numbering" w:customStyle="1" w:styleId="Sraonra21212">
    <w:name w:val="Sąrašo nėra21212"/>
    <w:next w:val="NoList"/>
    <w:uiPriority w:val="99"/>
    <w:semiHidden/>
    <w:unhideWhenUsed/>
    <w:rsid w:val="00435F40"/>
  </w:style>
  <w:style w:type="table" w:customStyle="1" w:styleId="Lentelstinklelis21211">
    <w:name w:val="Lentelės tinklelis2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2">
    <w:name w:val="Sąrašo nėra11111212"/>
    <w:next w:val="NoList"/>
    <w:uiPriority w:val="99"/>
    <w:semiHidden/>
    <w:unhideWhenUsed/>
    <w:rsid w:val="00435F40"/>
  </w:style>
  <w:style w:type="table" w:customStyle="1" w:styleId="Lentelstinklelis111211">
    <w:name w:val="Lentelės tinklelis11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2">
    <w:name w:val="Sąrašo nėra62"/>
    <w:next w:val="NoList"/>
    <w:uiPriority w:val="99"/>
    <w:semiHidden/>
    <w:unhideWhenUsed/>
    <w:rsid w:val="00435F40"/>
  </w:style>
  <w:style w:type="table" w:customStyle="1" w:styleId="Lentelstinklelis61">
    <w:name w:val="Lentelės tinklelis61"/>
    <w:basedOn w:val="TableNormal"/>
    <w:next w:val="TableGrid"/>
    <w:uiPriority w:val="59"/>
    <w:rsid w:val="00435F40"/>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35F40"/>
  </w:style>
  <w:style w:type="table" w:customStyle="1" w:styleId="TableGrid241">
    <w:name w:val="Table Grid241"/>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NoList"/>
    <w:uiPriority w:val="99"/>
    <w:semiHidden/>
    <w:unhideWhenUsed/>
    <w:rsid w:val="00435F40"/>
  </w:style>
  <w:style w:type="numbering" w:customStyle="1" w:styleId="NoList1142">
    <w:name w:val="No List1142"/>
    <w:next w:val="NoList"/>
    <w:uiPriority w:val="99"/>
    <w:semiHidden/>
    <w:unhideWhenUsed/>
    <w:rsid w:val="00435F40"/>
  </w:style>
  <w:style w:type="numbering" w:customStyle="1" w:styleId="Valdopirkimai153">
    <w:name w:val="Valdo_pirkimai153"/>
    <w:rsid w:val="00435F40"/>
  </w:style>
  <w:style w:type="numbering" w:customStyle="1" w:styleId="NoList252">
    <w:name w:val="No List252"/>
    <w:next w:val="NoList"/>
    <w:uiPriority w:val="99"/>
    <w:semiHidden/>
    <w:unhideWhenUsed/>
    <w:rsid w:val="00435F40"/>
  </w:style>
  <w:style w:type="numbering" w:customStyle="1" w:styleId="Valdopirkimai1142">
    <w:name w:val="Valdo_pirkimai1142"/>
    <w:rsid w:val="00435F40"/>
  </w:style>
  <w:style w:type="numbering" w:customStyle="1" w:styleId="Sraonra1162">
    <w:name w:val="Sąrašo nėra1162"/>
    <w:next w:val="NoList"/>
    <w:uiPriority w:val="99"/>
    <w:semiHidden/>
    <w:unhideWhenUsed/>
    <w:rsid w:val="00435F40"/>
  </w:style>
  <w:style w:type="numbering" w:customStyle="1" w:styleId="Sraonra11152">
    <w:name w:val="Sąrašo nėra11152"/>
    <w:next w:val="NoList"/>
    <w:uiPriority w:val="99"/>
    <w:semiHidden/>
    <w:unhideWhenUsed/>
    <w:rsid w:val="00435F40"/>
  </w:style>
  <w:style w:type="numbering" w:customStyle="1" w:styleId="11111143">
    <w:name w:val="1 / 1.1 / 1.1.143"/>
    <w:basedOn w:val="NoList"/>
    <w:next w:val="111111"/>
    <w:rsid w:val="00435F40"/>
  </w:style>
  <w:style w:type="numbering" w:customStyle="1" w:styleId="Sraonra252">
    <w:name w:val="Sąrašo nėra252"/>
    <w:next w:val="NoList"/>
    <w:uiPriority w:val="99"/>
    <w:semiHidden/>
    <w:unhideWhenUsed/>
    <w:rsid w:val="00435F40"/>
  </w:style>
  <w:style w:type="numbering" w:customStyle="1" w:styleId="Sraonra111152">
    <w:name w:val="Sąrašo nėra111152"/>
    <w:next w:val="NoList"/>
    <w:uiPriority w:val="99"/>
    <w:semiHidden/>
    <w:unhideWhenUsed/>
    <w:rsid w:val="00435F40"/>
  </w:style>
  <w:style w:type="numbering" w:customStyle="1" w:styleId="NoList342">
    <w:name w:val="No List342"/>
    <w:next w:val="NoList"/>
    <w:uiPriority w:val="99"/>
    <w:semiHidden/>
    <w:unhideWhenUsed/>
    <w:rsid w:val="00435F40"/>
  </w:style>
  <w:style w:type="numbering" w:customStyle="1" w:styleId="NoList11122">
    <w:name w:val="No List11122"/>
    <w:next w:val="NoList"/>
    <w:uiPriority w:val="99"/>
    <w:semiHidden/>
    <w:unhideWhenUsed/>
    <w:rsid w:val="00435F40"/>
  </w:style>
  <w:style w:type="numbering" w:customStyle="1" w:styleId="NoList2142">
    <w:name w:val="No List2142"/>
    <w:next w:val="NoList"/>
    <w:uiPriority w:val="99"/>
    <w:semiHidden/>
    <w:unhideWhenUsed/>
    <w:rsid w:val="00435F40"/>
  </w:style>
  <w:style w:type="numbering" w:customStyle="1" w:styleId="Sraonra1242">
    <w:name w:val="Sąrašo nėra1242"/>
    <w:next w:val="NoList"/>
    <w:uiPriority w:val="99"/>
    <w:semiHidden/>
    <w:unhideWhenUsed/>
    <w:rsid w:val="00435F40"/>
  </w:style>
  <w:style w:type="numbering" w:customStyle="1" w:styleId="Sraonra11242">
    <w:name w:val="Sąrašo nėra11242"/>
    <w:next w:val="NoList"/>
    <w:uiPriority w:val="99"/>
    <w:semiHidden/>
    <w:unhideWhenUsed/>
    <w:rsid w:val="00435F40"/>
  </w:style>
  <w:style w:type="numbering" w:customStyle="1" w:styleId="Sraonra2142">
    <w:name w:val="Sąrašo nėra2142"/>
    <w:next w:val="NoList"/>
    <w:uiPriority w:val="99"/>
    <w:semiHidden/>
    <w:unhideWhenUsed/>
    <w:rsid w:val="00435F40"/>
  </w:style>
  <w:style w:type="numbering" w:customStyle="1" w:styleId="Sraonra1111142">
    <w:name w:val="Sąrašo nėra1111142"/>
    <w:next w:val="NoList"/>
    <w:uiPriority w:val="99"/>
    <w:semiHidden/>
    <w:unhideWhenUsed/>
    <w:rsid w:val="00435F40"/>
  </w:style>
  <w:style w:type="numbering" w:customStyle="1" w:styleId="Sraonra322">
    <w:name w:val="Sąrašo nėra322"/>
    <w:next w:val="NoList"/>
    <w:uiPriority w:val="99"/>
    <w:semiHidden/>
    <w:unhideWhenUsed/>
    <w:rsid w:val="00435F40"/>
  </w:style>
  <w:style w:type="numbering" w:customStyle="1" w:styleId="Sraonra1322">
    <w:name w:val="Sąrašo nėra1322"/>
    <w:next w:val="NoList"/>
    <w:uiPriority w:val="99"/>
    <w:semiHidden/>
    <w:unhideWhenUsed/>
    <w:rsid w:val="00435F40"/>
  </w:style>
  <w:style w:type="numbering" w:customStyle="1" w:styleId="NoList1222">
    <w:name w:val="No List1222"/>
    <w:next w:val="NoList"/>
    <w:uiPriority w:val="99"/>
    <w:semiHidden/>
    <w:unhideWhenUsed/>
    <w:rsid w:val="00435F40"/>
  </w:style>
  <w:style w:type="numbering" w:customStyle="1" w:styleId="Valdopirkimai1223">
    <w:name w:val="Valdo_pirkimai1223"/>
    <w:rsid w:val="00435F40"/>
  </w:style>
  <w:style w:type="numbering" w:customStyle="1" w:styleId="NoList2222">
    <w:name w:val="No List2222"/>
    <w:next w:val="NoList"/>
    <w:uiPriority w:val="99"/>
    <w:semiHidden/>
    <w:unhideWhenUsed/>
    <w:rsid w:val="00435F40"/>
  </w:style>
  <w:style w:type="numbering" w:customStyle="1" w:styleId="Valdopirkimai11123">
    <w:name w:val="Valdo_pirkimai11123"/>
    <w:rsid w:val="00435F40"/>
  </w:style>
  <w:style w:type="numbering" w:customStyle="1" w:styleId="Sraonra11322">
    <w:name w:val="Sąrašo nėra11322"/>
    <w:next w:val="NoList"/>
    <w:uiPriority w:val="99"/>
    <w:semiHidden/>
    <w:unhideWhenUsed/>
    <w:rsid w:val="00435F40"/>
  </w:style>
  <w:style w:type="numbering" w:customStyle="1" w:styleId="Sraonra111222">
    <w:name w:val="Sąrašo nėra111222"/>
    <w:next w:val="NoList"/>
    <w:uiPriority w:val="99"/>
    <w:semiHidden/>
    <w:unhideWhenUsed/>
    <w:rsid w:val="00435F40"/>
  </w:style>
  <w:style w:type="numbering" w:customStyle="1" w:styleId="111111123">
    <w:name w:val="1 / 1.1 / 1.1.1123"/>
    <w:basedOn w:val="NoList"/>
    <w:next w:val="111111"/>
    <w:rsid w:val="00435F40"/>
  </w:style>
  <w:style w:type="numbering" w:customStyle="1" w:styleId="Sraonra2222">
    <w:name w:val="Sąrašo nėra2222"/>
    <w:next w:val="NoList"/>
    <w:uiPriority w:val="99"/>
    <w:semiHidden/>
    <w:unhideWhenUsed/>
    <w:rsid w:val="00435F40"/>
  </w:style>
  <w:style w:type="numbering" w:customStyle="1" w:styleId="Sraonra1111222">
    <w:name w:val="Sąrašo nėra1111222"/>
    <w:next w:val="NoList"/>
    <w:uiPriority w:val="99"/>
    <w:semiHidden/>
    <w:unhideWhenUsed/>
    <w:rsid w:val="00435F40"/>
  </w:style>
  <w:style w:type="numbering" w:customStyle="1" w:styleId="NoList3122">
    <w:name w:val="No List3122"/>
    <w:next w:val="NoList"/>
    <w:uiPriority w:val="99"/>
    <w:semiHidden/>
    <w:unhideWhenUsed/>
    <w:rsid w:val="00435F40"/>
  </w:style>
  <w:style w:type="numbering" w:customStyle="1" w:styleId="NoList111111112">
    <w:name w:val="No List111111112"/>
    <w:next w:val="NoList"/>
    <w:uiPriority w:val="99"/>
    <w:semiHidden/>
    <w:unhideWhenUsed/>
    <w:rsid w:val="00435F40"/>
  </w:style>
  <w:style w:type="numbering" w:customStyle="1" w:styleId="NoList21122">
    <w:name w:val="No List21122"/>
    <w:next w:val="NoList"/>
    <w:uiPriority w:val="99"/>
    <w:semiHidden/>
    <w:unhideWhenUsed/>
    <w:rsid w:val="00435F40"/>
  </w:style>
  <w:style w:type="numbering" w:customStyle="1" w:styleId="Sraonra12122">
    <w:name w:val="Sąrašo nėra12122"/>
    <w:next w:val="NoList"/>
    <w:uiPriority w:val="99"/>
    <w:semiHidden/>
    <w:unhideWhenUsed/>
    <w:rsid w:val="00435F40"/>
  </w:style>
  <w:style w:type="numbering" w:customStyle="1" w:styleId="Sraonra112122">
    <w:name w:val="Sąrašo nėra112122"/>
    <w:next w:val="NoList"/>
    <w:uiPriority w:val="99"/>
    <w:semiHidden/>
    <w:unhideWhenUsed/>
    <w:rsid w:val="00435F40"/>
  </w:style>
  <w:style w:type="numbering" w:customStyle="1" w:styleId="Sraonra21122">
    <w:name w:val="Sąrašo nėra21122"/>
    <w:next w:val="NoList"/>
    <w:uiPriority w:val="99"/>
    <w:semiHidden/>
    <w:unhideWhenUsed/>
    <w:rsid w:val="00435F40"/>
  </w:style>
  <w:style w:type="numbering" w:customStyle="1" w:styleId="Sraonra11111132">
    <w:name w:val="Sąrašo nėra11111132"/>
    <w:next w:val="NoList"/>
    <w:uiPriority w:val="99"/>
    <w:semiHidden/>
    <w:unhideWhenUsed/>
    <w:rsid w:val="00435F40"/>
  </w:style>
  <w:style w:type="numbering" w:customStyle="1" w:styleId="Sraonra422">
    <w:name w:val="Sąrašo nėra422"/>
    <w:next w:val="NoList"/>
    <w:uiPriority w:val="99"/>
    <w:semiHidden/>
    <w:unhideWhenUsed/>
    <w:rsid w:val="00435F40"/>
  </w:style>
  <w:style w:type="numbering" w:customStyle="1" w:styleId="Sraonra1422">
    <w:name w:val="Sąrašo nėra1422"/>
    <w:next w:val="NoList"/>
    <w:uiPriority w:val="99"/>
    <w:semiHidden/>
    <w:unhideWhenUsed/>
    <w:rsid w:val="00435F40"/>
  </w:style>
  <w:style w:type="numbering" w:customStyle="1" w:styleId="NoList1322">
    <w:name w:val="No List1322"/>
    <w:next w:val="NoList"/>
    <w:uiPriority w:val="99"/>
    <w:semiHidden/>
    <w:unhideWhenUsed/>
    <w:rsid w:val="00435F40"/>
  </w:style>
  <w:style w:type="numbering" w:customStyle="1" w:styleId="Valdopirkimai1322">
    <w:name w:val="Valdo_pirkimai1322"/>
    <w:rsid w:val="00435F40"/>
  </w:style>
  <w:style w:type="numbering" w:customStyle="1" w:styleId="NoList2322">
    <w:name w:val="No List2322"/>
    <w:next w:val="NoList"/>
    <w:uiPriority w:val="99"/>
    <w:semiHidden/>
    <w:unhideWhenUsed/>
    <w:rsid w:val="00435F40"/>
  </w:style>
  <w:style w:type="numbering" w:customStyle="1" w:styleId="Valdopirkimai11222">
    <w:name w:val="Valdo_pirkimai11222"/>
    <w:rsid w:val="00435F40"/>
  </w:style>
  <w:style w:type="numbering" w:customStyle="1" w:styleId="Sraonra11422">
    <w:name w:val="Sąrašo nėra11422"/>
    <w:next w:val="NoList"/>
    <w:uiPriority w:val="99"/>
    <w:semiHidden/>
    <w:unhideWhenUsed/>
    <w:rsid w:val="00435F40"/>
  </w:style>
  <w:style w:type="numbering" w:customStyle="1" w:styleId="Sraonra111322">
    <w:name w:val="Sąrašo nėra111322"/>
    <w:next w:val="NoList"/>
    <w:uiPriority w:val="99"/>
    <w:semiHidden/>
    <w:unhideWhenUsed/>
    <w:rsid w:val="00435F40"/>
  </w:style>
  <w:style w:type="numbering" w:customStyle="1" w:styleId="111111222">
    <w:name w:val="1 / 1.1 / 1.1.1222"/>
    <w:basedOn w:val="NoList"/>
    <w:next w:val="111111"/>
    <w:rsid w:val="00435F40"/>
  </w:style>
  <w:style w:type="numbering" w:customStyle="1" w:styleId="Sraonra2322">
    <w:name w:val="Sąrašo nėra2322"/>
    <w:next w:val="NoList"/>
    <w:uiPriority w:val="99"/>
    <w:semiHidden/>
    <w:unhideWhenUsed/>
    <w:rsid w:val="00435F40"/>
  </w:style>
  <w:style w:type="numbering" w:customStyle="1" w:styleId="Sraonra1111322">
    <w:name w:val="Sąrašo nėra1111322"/>
    <w:next w:val="NoList"/>
    <w:uiPriority w:val="99"/>
    <w:semiHidden/>
    <w:unhideWhenUsed/>
    <w:rsid w:val="00435F40"/>
  </w:style>
  <w:style w:type="numbering" w:customStyle="1" w:styleId="NoList3222">
    <w:name w:val="No List3222"/>
    <w:next w:val="NoList"/>
    <w:uiPriority w:val="99"/>
    <w:semiHidden/>
    <w:unhideWhenUsed/>
    <w:rsid w:val="00435F40"/>
  </w:style>
  <w:style w:type="numbering" w:customStyle="1" w:styleId="NoList11222">
    <w:name w:val="No List11222"/>
    <w:next w:val="NoList"/>
    <w:uiPriority w:val="99"/>
    <w:semiHidden/>
    <w:unhideWhenUsed/>
    <w:rsid w:val="00435F40"/>
  </w:style>
  <w:style w:type="numbering" w:customStyle="1" w:styleId="NoList21222">
    <w:name w:val="No List21222"/>
    <w:next w:val="NoList"/>
    <w:uiPriority w:val="99"/>
    <w:semiHidden/>
    <w:unhideWhenUsed/>
    <w:rsid w:val="00435F40"/>
  </w:style>
  <w:style w:type="numbering" w:customStyle="1" w:styleId="Sraonra12222">
    <w:name w:val="Sąrašo nėra12222"/>
    <w:next w:val="NoList"/>
    <w:uiPriority w:val="99"/>
    <w:semiHidden/>
    <w:unhideWhenUsed/>
    <w:rsid w:val="00435F40"/>
  </w:style>
  <w:style w:type="numbering" w:customStyle="1" w:styleId="Sraonra112222">
    <w:name w:val="Sąrašo nėra112222"/>
    <w:next w:val="NoList"/>
    <w:uiPriority w:val="99"/>
    <w:semiHidden/>
    <w:unhideWhenUsed/>
    <w:rsid w:val="00435F40"/>
  </w:style>
  <w:style w:type="numbering" w:customStyle="1" w:styleId="Sraonra21222">
    <w:name w:val="Sąrašo nėra21222"/>
    <w:next w:val="NoList"/>
    <w:uiPriority w:val="99"/>
    <w:semiHidden/>
    <w:unhideWhenUsed/>
    <w:rsid w:val="00435F40"/>
  </w:style>
  <w:style w:type="numbering" w:customStyle="1" w:styleId="Sraonra11111222">
    <w:name w:val="Sąrašo nėra11111222"/>
    <w:next w:val="NoList"/>
    <w:uiPriority w:val="99"/>
    <w:semiHidden/>
    <w:unhideWhenUsed/>
    <w:rsid w:val="00435F40"/>
  </w:style>
  <w:style w:type="numbering" w:customStyle="1" w:styleId="Sraonra72">
    <w:name w:val="Sąrašo nėra72"/>
    <w:next w:val="NoList"/>
    <w:uiPriority w:val="99"/>
    <w:semiHidden/>
    <w:unhideWhenUsed/>
    <w:rsid w:val="00435F40"/>
  </w:style>
  <w:style w:type="numbering" w:customStyle="1" w:styleId="NoList162">
    <w:name w:val="No List162"/>
    <w:next w:val="NoList"/>
    <w:uiPriority w:val="99"/>
    <w:semiHidden/>
    <w:unhideWhenUsed/>
    <w:rsid w:val="00435F40"/>
  </w:style>
  <w:style w:type="table" w:customStyle="1" w:styleId="Lentelstinklelis71">
    <w:name w:val="Lentelės tinklelis7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3">
    <w:name w:val="Valdo_pirkimai163"/>
    <w:rsid w:val="00435F40"/>
  </w:style>
  <w:style w:type="numbering" w:customStyle="1" w:styleId="NoList262">
    <w:name w:val="No List262"/>
    <w:next w:val="NoList"/>
    <w:uiPriority w:val="99"/>
    <w:semiHidden/>
    <w:unhideWhenUsed/>
    <w:rsid w:val="00435F40"/>
  </w:style>
  <w:style w:type="numbering" w:customStyle="1" w:styleId="Valdopirkimai1153">
    <w:name w:val="Valdo_pirkimai1153"/>
    <w:rsid w:val="00435F40"/>
  </w:style>
  <w:style w:type="numbering" w:customStyle="1" w:styleId="Sraonra172">
    <w:name w:val="Sąrašo nėra172"/>
    <w:next w:val="NoList"/>
    <w:uiPriority w:val="99"/>
    <w:semiHidden/>
    <w:unhideWhenUsed/>
    <w:rsid w:val="00435F40"/>
  </w:style>
  <w:style w:type="table" w:customStyle="1" w:styleId="Lentelstinklelis161">
    <w:name w:val="Lentelės tinklelis16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2">
    <w:name w:val="Sąrašo nėra1172"/>
    <w:next w:val="NoList"/>
    <w:uiPriority w:val="99"/>
    <w:semiHidden/>
    <w:unhideWhenUsed/>
    <w:rsid w:val="00435F40"/>
  </w:style>
  <w:style w:type="numbering" w:customStyle="1" w:styleId="11111153">
    <w:name w:val="1 / 1.1 / 1.1.153"/>
    <w:basedOn w:val="NoList"/>
    <w:next w:val="111111"/>
    <w:rsid w:val="00435F40"/>
  </w:style>
  <w:style w:type="numbering" w:customStyle="1" w:styleId="Sraonra262">
    <w:name w:val="Sąrašo nėra262"/>
    <w:next w:val="NoList"/>
    <w:uiPriority w:val="99"/>
    <w:semiHidden/>
    <w:unhideWhenUsed/>
    <w:rsid w:val="00435F40"/>
  </w:style>
  <w:style w:type="table" w:customStyle="1" w:styleId="Lentelstinklelis251">
    <w:name w:val="Lentelės tinklelis2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2">
    <w:name w:val="Sąrašo nėra11162"/>
    <w:next w:val="NoList"/>
    <w:uiPriority w:val="99"/>
    <w:semiHidden/>
    <w:unhideWhenUsed/>
    <w:rsid w:val="00435F40"/>
  </w:style>
  <w:style w:type="table" w:customStyle="1" w:styleId="Lentelstinklelis1151">
    <w:name w:val="Lentelės tinklelis11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35F40"/>
  </w:style>
  <w:style w:type="numbering" w:customStyle="1" w:styleId="NoList1152">
    <w:name w:val="No List1152"/>
    <w:next w:val="NoList"/>
    <w:uiPriority w:val="99"/>
    <w:semiHidden/>
    <w:unhideWhenUsed/>
    <w:rsid w:val="00435F40"/>
  </w:style>
  <w:style w:type="table" w:customStyle="1" w:styleId="TableGrid251">
    <w:name w:val="Table Grid25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uiPriority w:val="99"/>
    <w:semiHidden/>
    <w:unhideWhenUsed/>
    <w:rsid w:val="00435F40"/>
  </w:style>
  <w:style w:type="numbering" w:customStyle="1" w:styleId="Sraonra1252">
    <w:name w:val="Sąrašo nėra1252"/>
    <w:next w:val="NoList"/>
    <w:uiPriority w:val="99"/>
    <w:semiHidden/>
    <w:unhideWhenUsed/>
    <w:rsid w:val="00435F40"/>
  </w:style>
  <w:style w:type="table" w:customStyle="1" w:styleId="Lentelstinklelis1241">
    <w:name w:val="Lentelės tinklelis12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2">
    <w:name w:val="Sąrašo nėra11252"/>
    <w:next w:val="NoList"/>
    <w:uiPriority w:val="99"/>
    <w:semiHidden/>
    <w:unhideWhenUsed/>
    <w:rsid w:val="00435F40"/>
  </w:style>
  <w:style w:type="numbering" w:customStyle="1" w:styleId="Sraonra2152">
    <w:name w:val="Sąrašo nėra2152"/>
    <w:next w:val="NoList"/>
    <w:uiPriority w:val="99"/>
    <w:semiHidden/>
    <w:unhideWhenUsed/>
    <w:rsid w:val="00435F40"/>
  </w:style>
  <w:style w:type="table" w:customStyle="1" w:styleId="Lentelstinklelis2141">
    <w:name w:val="Lentelės tinklelis2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2">
    <w:name w:val="Sąrašo nėra111162"/>
    <w:next w:val="NoList"/>
    <w:uiPriority w:val="99"/>
    <w:semiHidden/>
    <w:unhideWhenUsed/>
    <w:rsid w:val="00435F40"/>
  </w:style>
  <w:style w:type="table" w:customStyle="1" w:styleId="Lentelstinklelis11141">
    <w:name w:val="Lentelės tinklelis11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11">
    <w:name w:val="No List11111111111"/>
    <w:next w:val="NoList"/>
    <w:uiPriority w:val="99"/>
    <w:semiHidden/>
    <w:unhideWhenUsed/>
    <w:rsid w:val="00435F40"/>
  </w:style>
  <w:style w:type="numbering" w:customStyle="1" w:styleId="Sraonra81">
    <w:name w:val="Sąrašo nėra81"/>
    <w:next w:val="NoList"/>
    <w:uiPriority w:val="99"/>
    <w:semiHidden/>
    <w:unhideWhenUsed/>
    <w:rsid w:val="00435F40"/>
  </w:style>
  <w:style w:type="numbering" w:customStyle="1" w:styleId="Sraonra181">
    <w:name w:val="Sąrašo nėra181"/>
    <w:next w:val="NoList"/>
    <w:uiPriority w:val="99"/>
    <w:semiHidden/>
    <w:unhideWhenUsed/>
    <w:rsid w:val="00435F40"/>
  </w:style>
  <w:style w:type="table" w:customStyle="1" w:styleId="TableGrid161">
    <w:name w:val="Table Grid16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35F40"/>
  </w:style>
  <w:style w:type="numbering" w:customStyle="1" w:styleId="Sraonra1181">
    <w:name w:val="Sąrašo nėra1181"/>
    <w:next w:val="NoList"/>
    <w:uiPriority w:val="99"/>
    <w:semiHidden/>
    <w:unhideWhenUsed/>
    <w:rsid w:val="00435F40"/>
  </w:style>
  <w:style w:type="numbering" w:customStyle="1" w:styleId="Sraonra271">
    <w:name w:val="Sąrašo nėra271"/>
    <w:next w:val="NoList"/>
    <w:uiPriority w:val="99"/>
    <w:semiHidden/>
    <w:unhideWhenUsed/>
    <w:rsid w:val="00435F40"/>
  </w:style>
  <w:style w:type="numbering" w:customStyle="1" w:styleId="Sraonra11171">
    <w:name w:val="Sąrašo nėra11171"/>
    <w:next w:val="NoList"/>
    <w:uiPriority w:val="99"/>
    <w:semiHidden/>
    <w:unhideWhenUsed/>
    <w:rsid w:val="00435F40"/>
  </w:style>
  <w:style w:type="numbering" w:customStyle="1" w:styleId="Sraonra111171">
    <w:name w:val="Sąrašo nėra111171"/>
    <w:next w:val="NoList"/>
    <w:uiPriority w:val="99"/>
    <w:semiHidden/>
    <w:unhideWhenUsed/>
    <w:rsid w:val="00435F40"/>
  </w:style>
  <w:style w:type="numbering" w:customStyle="1" w:styleId="NoList1161">
    <w:name w:val="No List1161"/>
    <w:next w:val="NoList"/>
    <w:uiPriority w:val="99"/>
    <w:semiHidden/>
    <w:unhideWhenUsed/>
    <w:rsid w:val="00435F40"/>
  </w:style>
  <w:style w:type="numbering" w:customStyle="1" w:styleId="NoList271">
    <w:name w:val="No List271"/>
    <w:next w:val="NoList"/>
    <w:uiPriority w:val="99"/>
    <w:semiHidden/>
    <w:unhideWhenUsed/>
    <w:rsid w:val="00435F40"/>
  </w:style>
  <w:style w:type="numbering" w:customStyle="1" w:styleId="Sraonra1111151">
    <w:name w:val="Sąrašo nėra1111151"/>
    <w:next w:val="NoList"/>
    <w:uiPriority w:val="99"/>
    <w:semiHidden/>
    <w:unhideWhenUsed/>
    <w:rsid w:val="00435F40"/>
  </w:style>
  <w:style w:type="numbering" w:customStyle="1" w:styleId="Sraonra11111141">
    <w:name w:val="Sąrašo nėra11111141"/>
    <w:next w:val="NoList"/>
    <w:uiPriority w:val="99"/>
    <w:semiHidden/>
    <w:unhideWhenUsed/>
    <w:rsid w:val="00435F40"/>
  </w:style>
  <w:style w:type="numbering" w:customStyle="1" w:styleId="Sraonra2161">
    <w:name w:val="Sąrašo nėra2161"/>
    <w:next w:val="NoList"/>
    <w:uiPriority w:val="99"/>
    <w:semiHidden/>
    <w:unhideWhenUsed/>
    <w:rsid w:val="00435F40"/>
  </w:style>
  <w:style w:type="numbering" w:customStyle="1" w:styleId="Sraonra111111121">
    <w:name w:val="Sąrašo nėra111111121"/>
    <w:next w:val="NoList"/>
    <w:uiPriority w:val="99"/>
    <w:semiHidden/>
    <w:unhideWhenUsed/>
    <w:rsid w:val="00435F40"/>
  </w:style>
  <w:style w:type="numbering" w:customStyle="1" w:styleId="NoList361">
    <w:name w:val="No List361"/>
    <w:next w:val="NoList"/>
    <w:uiPriority w:val="99"/>
    <w:semiHidden/>
    <w:unhideWhenUsed/>
    <w:rsid w:val="00435F40"/>
  </w:style>
  <w:style w:type="numbering" w:customStyle="1" w:styleId="NoList11131">
    <w:name w:val="No List11131"/>
    <w:next w:val="NoList"/>
    <w:uiPriority w:val="99"/>
    <w:semiHidden/>
    <w:unhideWhenUsed/>
    <w:rsid w:val="00435F40"/>
  </w:style>
  <w:style w:type="numbering" w:customStyle="1" w:styleId="NoList2161">
    <w:name w:val="No List2161"/>
    <w:next w:val="NoList"/>
    <w:uiPriority w:val="99"/>
    <w:semiHidden/>
    <w:unhideWhenUsed/>
    <w:rsid w:val="00435F40"/>
  </w:style>
  <w:style w:type="numbering" w:customStyle="1" w:styleId="Sraonra1261">
    <w:name w:val="Sąrašo nėra1261"/>
    <w:next w:val="NoList"/>
    <w:uiPriority w:val="99"/>
    <w:semiHidden/>
    <w:unhideWhenUsed/>
    <w:rsid w:val="00435F40"/>
  </w:style>
  <w:style w:type="numbering" w:customStyle="1" w:styleId="Sraonra11261">
    <w:name w:val="Sąrašo nėra11261"/>
    <w:next w:val="NoList"/>
    <w:uiPriority w:val="99"/>
    <w:semiHidden/>
    <w:unhideWhenUsed/>
    <w:rsid w:val="00435F40"/>
  </w:style>
  <w:style w:type="numbering" w:customStyle="1" w:styleId="Sraonra21131">
    <w:name w:val="Sąrašo nėra21131"/>
    <w:next w:val="NoList"/>
    <w:uiPriority w:val="99"/>
    <w:semiHidden/>
    <w:unhideWhenUsed/>
    <w:rsid w:val="00435F40"/>
  </w:style>
  <w:style w:type="numbering" w:customStyle="1" w:styleId="Sraonra1111111112">
    <w:name w:val="Sąrašo nėra1111111112"/>
    <w:next w:val="NoList"/>
    <w:uiPriority w:val="99"/>
    <w:semiHidden/>
    <w:unhideWhenUsed/>
    <w:rsid w:val="00435F40"/>
  </w:style>
  <w:style w:type="numbering" w:customStyle="1" w:styleId="Sraonra331">
    <w:name w:val="Sąrašo nėra331"/>
    <w:next w:val="NoList"/>
    <w:uiPriority w:val="99"/>
    <w:semiHidden/>
    <w:unhideWhenUsed/>
    <w:rsid w:val="00435F40"/>
  </w:style>
  <w:style w:type="numbering" w:customStyle="1" w:styleId="Sraonra1331">
    <w:name w:val="Sąrašo nėra1331"/>
    <w:next w:val="NoList"/>
    <w:uiPriority w:val="99"/>
    <w:semiHidden/>
    <w:unhideWhenUsed/>
    <w:rsid w:val="00435F40"/>
  </w:style>
  <w:style w:type="numbering" w:customStyle="1" w:styleId="NoList1231">
    <w:name w:val="No List1231"/>
    <w:next w:val="NoList"/>
    <w:uiPriority w:val="99"/>
    <w:semiHidden/>
    <w:unhideWhenUsed/>
    <w:rsid w:val="00435F40"/>
  </w:style>
  <w:style w:type="numbering" w:customStyle="1" w:styleId="NoList2231">
    <w:name w:val="No List2231"/>
    <w:next w:val="NoList"/>
    <w:uiPriority w:val="99"/>
    <w:semiHidden/>
    <w:unhideWhenUsed/>
    <w:rsid w:val="00435F40"/>
  </w:style>
  <w:style w:type="numbering" w:customStyle="1" w:styleId="Sraonra11331">
    <w:name w:val="Sąrašo nėra11331"/>
    <w:next w:val="NoList"/>
    <w:uiPriority w:val="99"/>
    <w:semiHidden/>
    <w:unhideWhenUsed/>
    <w:rsid w:val="00435F40"/>
  </w:style>
  <w:style w:type="numbering" w:customStyle="1" w:styleId="Sraonra111231">
    <w:name w:val="Sąrašo nėra111231"/>
    <w:next w:val="NoList"/>
    <w:uiPriority w:val="99"/>
    <w:semiHidden/>
    <w:unhideWhenUsed/>
    <w:rsid w:val="00435F40"/>
  </w:style>
  <w:style w:type="numbering" w:customStyle="1" w:styleId="Sraonra2231">
    <w:name w:val="Sąrašo nėra2231"/>
    <w:next w:val="NoList"/>
    <w:uiPriority w:val="99"/>
    <w:semiHidden/>
    <w:unhideWhenUsed/>
    <w:rsid w:val="00435F40"/>
  </w:style>
  <w:style w:type="numbering" w:customStyle="1" w:styleId="Sraonra1111231">
    <w:name w:val="Sąrašo nėra1111231"/>
    <w:next w:val="NoList"/>
    <w:uiPriority w:val="99"/>
    <w:semiHidden/>
    <w:unhideWhenUsed/>
    <w:rsid w:val="00435F40"/>
  </w:style>
  <w:style w:type="numbering" w:customStyle="1" w:styleId="NoList3131">
    <w:name w:val="No List3131"/>
    <w:next w:val="NoList"/>
    <w:uiPriority w:val="99"/>
    <w:semiHidden/>
    <w:unhideWhenUsed/>
    <w:rsid w:val="00435F40"/>
  </w:style>
  <w:style w:type="numbering" w:customStyle="1" w:styleId="NoList111121">
    <w:name w:val="No List111121"/>
    <w:next w:val="NoList"/>
    <w:uiPriority w:val="99"/>
    <w:semiHidden/>
    <w:unhideWhenUsed/>
    <w:rsid w:val="00435F40"/>
  </w:style>
  <w:style w:type="numbering" w:customStyle="1" w:styleId="NoList21131">
    <w:name w:val="No List21131"/>
    <w:next w:val="NoList"/>
    <w:uiPriority w:val="99"/>
    <w:semiHidden/>
    <w:unhideWhenUsed/>
    <w:rsid w:val="00435F40"/>
  </w:style>
  <w:style w:type="numbering" w:customStyle="1" w:styleId="Sraonra12131">
    <w:name w:val="Sąrašo nėra12131"/>
    <w:next w:val="NoList"/>
    <w:uiPriority w:val="99"/>
    <w:semiHidden/>
    <w:unhideWhenUsed/>
    <w:rsid w:val="00435F40"/>
  </w:style>
  <w:style w:type="numbering" w:customStyle="1" w:styleId="Sraonra112131">
    <w:name w:val="Sąrašo nėra112131"/>
    <w:next w:val="NoList"/>
    <w:uiPriority w:val="99"/>
    <w:semiHidden/>
    <w:unhideWhenUsed/>
    <w:rsid w:val="00435F40"/>
  </w:style>
  <w:style w:type="numbering" w:customStyle="1" w:styleId="Sraonra211121">
    <w:name w:val="Sąrašo nėra211121"/>
    <w:next w:val="NoList"/>
    <w:uiPriority w:val="99"/>
    <w:semiHidden/>
    <w:unhideWhenUsed/>
    <w:rsid w:val="00435F40"/>
  </w:style>
  <w:style w:type="numbering" w:customStyle="1" w:styleId="Sraonra111111111111">
    <w:name w:val="Sąrašo nėra111111111111"/>
    <w:next w:val="NoList"/>
    <w:uiPriority w:val="99"/>
    <w:semiHidden/>
    <w:unhideWhenUsed/>
    <w:rsid w:val="00435F40"/>
  </w:style>
  <w:style w:type="numbering" w:customStyle="1" w:styleId="Sraonra431">
    <w:name w:val="Sąrašo nėra431"/>
    <w:next w:val="NoList"/>
    <w:uiPriority w:val="99"/>
    <w:semiHidden/>
    <w:unhideWhenUsed/>
    <w:rsid w:val="00435F40"/>
  </w:style>
  <w:style w:type="numbering" w:customStyle="1" w:styleId="Sraonra1431">
    <w:name w:val="Sąrašo nėra1431"/>
    <w:next w:val="NoList"/>
    <w:uiPriority w:val="99"/>
    <w:semiHidden/>
    <w:unhideWhenUsed/>
    <w:rsid w:val="00435F40"/>
  </w:style>
  <w:style w:type="numbering" w:customStyle="1" w:styleId="NoList1331">
    <w:name w:val="No List1331"/>
    <w:next w:val="NoList"/>
    <w:uiPriority w:val="99"/>
    <w:semiHidden/>
    <w:unhideWhenUsed/>
    <w:rsid w:val="00435F40"/>
  </w:style>
  <w:style w:type="numbering" w:customStyle="1" w:styleId="Valdopirkimai1331">
    <w:name w:val="Valdo_pirkimai1331"/>
    <w:rsid w:val="00435F40"/>
  </w:style>
  <w:style w:type="numbering" w:customStyle="1" w:styleId="NoList2331">
    <w:name w:val="No List2331"/>
    <w:next w:val="NoList"/>
    <w:uiPriority w:val="99"/>
    <w:semiHidden/>
    <w:unhideWhenUsed/>
    <w:rsid w:val="00435F40"/>
  </w:style>
  <w:style w:type="numbering" w:customStyle="1" w:styleId="Valdopirkimai11231">
    <w:name w:val="Valdo_pirkimai11231"/>
    <w:rsid w:val="00435F40"/>
  </w:style>
  <w:style w:type="numbering" w:customStyle="1" w:styleId="Sraonra11431">
    <w:name w:val="Sąrašo nėra11431"/>
    <w:next w:val="NoList"/>
    <w:uiPriority w:val="99"/>
    <w:semiHidden/>
    <w:unhideWhenUsed/>
    <w:rsid w:val="00435F40"/>
  </w:style>
  <w:style w:type="numbering" w:customStyle="1" w:styleId="Sraonra111331">
    <w:name w:val="Sąrašo nėra111331"/>
    <w:next w:val="NoList"/>
    <w:uiPriority w:val="99"/>
    <w:semiHidden/>
    <w:unhideWhenUsed/>
    <w:rsid w:val="00435F40"/>
  </w:style>
  <w:style w:type="numbering" w:customStyle="1" w:styleId="111111231">
    <w:name w:val="1 / 1.1 / 1.1.1231"/>
    <w:basedOn w:val="NoList"/>
    <w:next w:val="111111"/>
    <w:rsid w:val="00435F40"/>
  </w:style>
  <w:style w:type="numbering" w:customStyle="1" w:styleId="Sraonra2331">
    <w:name w:val="Sąrašo nėra2331"/>
    <w:next w:val="NoList"/>
    <w:uiPriority w:val="99"/>
    <w:semiHidden/>
    <w:unhideWhenUsed/>
    <w:rsid w:val="00435F40"/>
  </w:style>
  <w:style w:type="numbering" w:customStyle="1" w:styleId="Sraonra1111331">
    <w:name w:val="Sąrašo nėra1111331"/>
    <w:next w:val="NoList"/>
    <w:uiPriority w:val="99"/>
    <w:semiHidden/>
    <w:unhideWhenUsed/>
    <w:rsid w:val="00435F40"/>
  </w:style>
  <w:style w:type="numbering" w:customStyle="1" w:styleId="NoList3231">
    <w:name w:val="No List3231"/>
    <w:next w:val="NoList"/>
    <w:uiPriority w:val="99"/>
    <w:semiHidden/>
    <w:unhideWhenUsed/>
    <w:rsid w:val="00435F40"/>
  </w:style>
  <w:style w:type="numbering" w:customStyle="1" w:styleId="NoList11231">
    <w:name w:val="No List11231"/>
    <w:next w:val="NoList"/>
    <w:uiPriority w:val="99"/>
    <w:semiHidden/>
    <w:unhideWhenUsed/>
    <w:rsid w:val="00435F40"/>
  </w:style>
  <w:style w:type="numbering" w:customStyle="1" w:styleId="NoList21231">
    <w:name w:val="No List21231"/>
    <w:next w:val="NoList"/>
    <w:uiPriority w:val="99"/>
    <w:semiHidden/>
    <w:unhideWhenUsed/>
    <w:rsid w:val="00435F40"/>
  </w:style>
  <w:style w:type="numbering" w:customStyle="1" w:styleId="Sraonra12231">
    <w:name w:val="Sąrašo nėra12231"/>
    <w:next w:val="NoList"/>
    <w:uiPriority w:val="99"/>
    <w:semiHidden/>
    <w:unhideWhenUsed/>
    <w:rsid w:val="00435F40"/>
  </w:style>
  <w:style w:type="numbering" w:customStyle="1" w:styleId="Sraonra112231">
    <w:name w:val="Sąrašo nėra112231"/>
    <w:next w:val="NoList"/>
    <w:uiPriority w:val="99"/>
    <w:semiHidden/>
    <w:unhideWhenUsed/>
    <w:rsid w:val="00435F40"/>
  </w:style>
  <w:style w:type="numbering" w:customStyle="1" w:styleId="Sraonra21231">
    <w:name w:val="Sąrašo nėra21231"/>
    <w:next w:val="NoList"/>
    <w:uiPriority w:val="99"/>
    <w:semiHidden/>
    <w:unhideWhenUsed/>
    <w:rsid w:val="00435F40"/>
  </w:style>
  <w:style w:type="numbering" w:customStyle="1" w:styleId="Sraonra11111231">
    <w:name w:val="Sąrašo nėra11111231"/>
    <w:next w:val="NoList"/>
    <w:uiPriority w:val="99"/>
    <w:semiHidden/>
    <w:unhideWhenUsed/>
    <w:rsid w:val="00435F40"/>
  </w:style>
  <w:style w:type="numbering" w:customStyle="1" w:styleId="Sraonra511">
    <w:name w:val="Sąrašo nėra511"/>
    <w:next w:val="NoList"/>
    <w:uiPriority w:val="99"/>
    <w:semiHidden/>
    <w:unhideWhenUsed/>
    <w:rsid w:val="00435F40"/>
  </w:style>
  <w:style w:type="numbering" w:customStyle="1" w:styleId="Sraonra1511">
    <w:name w:val="Sąrašo nėra1511"/>
    <w:next w:val="NoList"/>
    <w:uiPriority w:val="99"/>
    <w:semiHidden/>
    <w:unhideWhenUsed/>
    <w:rsid w:val="00435F40"/>
  </w:style>
  <w:style w:type="numbering" w:customStyle="1" w:styleId="NoList1411">
    <w:name w:val="No List1411"/>
    <w:next w:val="NoList"/>
    <w:uiPriority w:val="99"/>
    <w:semiHidden/>
    <w:unhideWhenUsed/>
    <w:rsid w:val="00435F40"/>
  </w:style>
  <w:style w:type="numbering" w:customStyle="1" w:styleId="NoList2411">
    <w:name w:val="No List2411"/>
    <w:next w:val="NoList"/>
    <w:uiPriority w:val="99"/>
    <w:semiHidden/>
    <w:unhideWhenUsed/>
    <w:rsid w:val="00435F40"/>
  </w:style>
  <w:style w:type="numbering" w:customStyle="1" w:styleId="Sraonra11511">
    <w:name w:val="Sąrašo nėra11511"/>
    <w:next w:val="NoList"/>
    <w:uiPriority w:val="99"/>
    <w:semiHidden/>
    <w:unhideWhenUsed/>
    <w:rsid w:val="00435F40"/>
  </w:style>
  <w:style w:type="numbering" w:customStyle="1" w:styleId="Sraonra111411">
    <w:name w:val="Sąrašo nėra111411"/>
    <w:next w:val="NoList"/>
    <w:uiPriority w:val="99"/>
    <w:semiHidden/>
    <w:unhideWhenUsed/>
    <w:rsid w:val="00435F40"/>
  </w:style>
  <w:style w:type="numbering" w:customStyle="1" w:styleId="Sraonra2411">
    <w:name w:val="Sąrašo nėra2411"/>
    <w:next w:val="NoList"/>
    <w:uiPriority w:val="99"/>
    <w:semiHidden/>
    <w:unhideWhenUsed/>
    <w:rsid w:val="00435F40"/>
  </w:style>
  <w:style w:type="numbering" w:customStyle="1" w:styleId="Sraonra1111411">
    <w:name w:val="Sąrašo nėra1111411"/>
    <w:next w:val="NoList"/>
    <w:uiPriority w:val="99"/>
    <w:semiHidden/>
    <w:unhideWhenUsed/>
    <w:rsid w:val="00435F40"/>
  </w:style>
  <w:style w:type="numbering" w:customStyle="1" w:styleId="NoList3311">
    <w:name w:val="No List3311"/>
    <w:next w:val="NoList"/>
    <w:uiPriority w:val="99"/>
    <w:semiHidden/>
    <w:unhideWhenUsed/>
    <w:rsid w:val="00435F40"/>
  </w:style>
  <w:style w:type="numbering" w:customStyle="1" w:styleId="NoList11311">
    <w:name w:val="No List11311"/>
    <w:next w:val="NoList"/>
    <w:uiPriority w:val="99"/>
    <w:semiHidden/>
    <w:unhideWhenUsed/>
    <w:rsid w:val="00435F40"/>
  </w:style>
  <w:style w:type="numbering" w:customStyle="1" w:styleId="NoList21311">
    <w:name w:val="No List21311"/>
    <w:next w:val="NoList"/>
    <w:uiPriority w:val="99"/>
    <w:semiHidden/>
    <w:unhideWhenUsed/>
    <w:rsid w:val="00435F40"/>
  </w:style>
  <w:style w:type="numbering" w:customStyle="1" w:styleId="Sraonra12311">
    <w:name w:val="Sąrašo nėra12311"/>
    <w:next w:val="NoList"/>
    <w:uiPriority w:val="99"/>
    <w:semiHidden/>
    <w:unhideWhenUsed/>
    <w:rsid w:val="00435F40"/>
  </w:style>
  <w:style w:type="numbering" w:customStyle="1" w:styleId="Sraonra112311">
    <w:name w:val="Sąrašo nėra112311"/>
    <w:next w:val="NoList"/>
    <w:uiPriority w:val="99"/>
    <w:semiHidden/>
    <w:unhideWhenUsed/>
    <w:rsid w:val="00435F40"/>
  </w:style>
  <w:style w:type="numbering" w:customStyle="1" w:styleId="Sraonra21311">
    <w:name w:val="Sąrašo nėra21311"/>
    <w:next w:val="NoList"/>
    <w:uiPriority w:val="99"/>
    <w:semiHidden/>
    <w:unhideWhenUsed/>
    <w:rsid w:val="00435F40"/>
  </w:style>
  <w:style w:type="numbering" w:customStyle="1" w:styleId="Sraonra11111311">
    <w:name w:val="Sąrašo nėra11111311"/>
    <w:next w:val="NoList"/>
    <w:uiPriority w:val="99"/>
    <w:semiHidden/>
    <w:unhideWhenUsed/>
    <w:rsid w:val="00435F40"/>
  </w:style>
  <w:style w:type="numbering" w:customStyle="1" w:styleId="Sraonra3111">
    <w:name w:val="Sąrašo nėra3111"/>
    <w:next w:val="NoList"/>
    <w:uiPriority w:val="99"/>
    <w:semiHidden/>
    <w:unhideWhenUsed/>
    <w:rsid w:val="00435F40"/>
  </w:style>
  <w:style w:type="numbering" w:customStyle="1" w:styleId="Sraonra13111">
    <w:name w:val="Sąrašo nėra13111"/>
    <w:next w:val="NoList"/>
    <w:uiPriority w:val="99"/>
    <w:semiHidden/>
    <w:unhideWhenUsed/>
    <w:rsid w:val="00435F40"/>
  </w:style>
  <w:style w:type="numbering" w:customStyle="1" w:styleId="NoList12111">
    <w:name w:val="No List12111"/>
    <w:next w:val="NoList"/>
    <w:uiPriority w:val="99"/>
    <w:semiHidden/>
    <w:unhideWhenUsed/>
    <w:rsid w:val="00435F40"/>
  </w:style>
  <w:style w:type="numbering" w:customStyle="1" w:styleId="Valdopirkimai12111">
    <w:name w:val="Valdo_pirkimai12111"/>
    <w:rsid w:val="00435F40"/>
  </w:style>
  <w:style w:type="numbering" w:customStyle="1" w:styleId="NoList22111">
    <w:name w:val="No List22111"/>
    <w:next w:val="NoList"/>
    <w:uiPriority w:val="99"/>
    <w:semiHidden/>
    <w:unhideWhenUsed/>
    <w:rsid w:val="00435F40"/>
  </w:style>
  <w:style w:type="numbering" w:customStyle="1" w:styleId="Valdopirkimai111111">
    <w:name w:val="Valdo_pirkimai111111"/>
    <w:rsid w:val="00435F40"/>
  </w:style>
  <w:style w:type="numbering" w:customStyle="1" w:styleId="Sraonra113111">
    <w:name w:val="Sąrašo nėra113111"/>
    <w:next w:val="NoList"/>
    <w:uiPriority w:val="99"/>
    <w:semiHidden/>
    <w:unhideWhenUsed/>
    <w:rsid w:val="00435F40"/>
  </w:style>
  <w:style w:type="numbering" w:customStyle="1" w:styleId="Sraonra1112111">
    <w:name w:val="Sąrašo nėra1112111"/>
    <w:next w:val="NoList"/>
    <w:uiPriority w:val="99"/>
    <w:semiHidden/>
    <w:unhideWhenUsed/>
    <w:rsid w:val="00435F40"/>
  </w:style>
  <w:style w:type="numbering" w:customStyle="1" w:styleId="1111111111">
    <w:name w:val="1 / 1.1 / 1.1.11111"/>
    <w:basedOn w:val="NoList"/>
    <w:next w:val="111111"/>
    <w:rsid w:val="00435F40"/>
  </w:style>
  <w:style w:type="numbering" w:customStyle="1" w:styleId="Sraonra22111">
    <w:name w:val="Sąrašo nėra22111"/>
    <w:next w:val="NoList"/>
    <w:uiPriority w:val="99"/>
    <w:semiHidden/>
    <w:unhideWhenUsed/>
    <w:rsid w:val="00435F40"/>
  </w:style>
  <w:style w:type="numbering" w:customStyle="1" w:styleId="Sraonra11112111">
    <w:name w:val="Sąrašo nėra11112111"/>
    <w:next w:val="NoList"/>
    <w:uiPriority w:val="99"/>
    <w:semiHidden/>
    <w:unhideWhenUsed/>
    <w:rsid w:val="00435F40"/>
  </w:style>
  <w:style w:type="numbering" w:customStyle="1" w:styleId="NoList31111">
    <w:name w:val="No List31111"/>
    <w:next w:val="NoList"/>
    <w:uiPriority w:val="99"/>
    <w:semiHidden/>
    <w:unhideWhenUsed/>
    <w:rsid w:val="00435F40"/>
  </w:style>
  <w:style w:type="numbering" w:customStyle="1" w:styleId="NoList1111121">
    <w:name w:val="No List1111121"/>
    <w:next w:val="NoList"/>
    <w:uiPriority w:val="99"/>
    <w:semiHidden/>
    <w:unhideWhenUsed/>
    <w:rsid w:val="00435F40"/>
  </w:style>
  <w:style w:type="numbering" w:customStyle="1" w:styleId="NoList211111">
    <w:name w:val="No List211111"/>
    <w:next w:val="NoList"/>
    <w:uiPriority w:val="99"/>
    <w:semiHidden/>
    <w:unhideWhenUsed/>
    <w:rsid w:val="00435F40"/>
  </w:style>
  <w:style w:type="numbering" w:customStyle="1" w:styleId="Sraonra121111">
    <w:name w:val="Sąrašo nėra121111"/>
    <w:next w:val="NoList"/>
    <w:uiPriority w:val="99"/>
    <w:semiHidden/>
    <w:unhideWhenUsed/>
    <w:rsid w:val="00435F40"/>
  </w:style>
  <w:style w:type="numbering" w:customStyle="1" w:styleId="Sraonra1121111">
    <w:name w:val="Sąrašo nėra1121111"/>
    <w:next w:val="NoList"/>
    <w:uiPriority w:val="99"/>
    <w:semiHidden/>
    <w:unhideWhenUsed/>
    <w:rsid w:val="00435F40"/>
  </w:style>
  <w:style w:type="numbering" w:customStyle="1" w:styleId="Sraonra21111111">
    <w:name w:val="Sąrašo nėra21111111"/>
    <w:next w:val="NoList"/>
    <w:uiPriority w:val="99"/>
    <w:semiHidden/>
    <w:unhideWhenUsed/>
    <w:rsid w:val="00435F40"/>
  </w:style>
  <w:style w:type="numbering" w:customStyle="1" w:styleId="Sraonra111111211">
    <w:name w:val="Sąrašo nėra111111211"/>
    <w:next w:val="NoList"/>
    <w:uiPriority w:val="99"/>
    <w:semiHidden/>
    <w:unhideWhenUsed/>
    <w:rsid w:val="00435F40"/>
  </w:style>
  <w:style w:type="numbering" w:customStyle="1" w:styleId="Sraonra4111">
    <w:name w:val="Sąrašo nėra4111"/>
    <w:next w:val="NoList"/>
    <w:uiPriority w:val="99"/>
    <w:semiHidden/>
    <w:unhideWhenUsed/>
    <w:rsid w:val="00435F40"/>
  </w:style>
  <w:style w:type="numbering" w:customStyle="1" w:styleId="Sraonra14111">
    <w:name w:val="Sąrašo nėra14111"/>
    <w:next w:val="NoList"/>
    <w:uiPriority w:val="99"/>
    <w:semiHidden/>
    <w:unhideWhenUsed/>
    <w:rsid w:val="00435F40"/>
  </w:style>
  <w:style w:type="numbering" w:customStyle="1" w:styleId="NoList13111">
    <w:name w:val="No List13111"/>
    <w:next w:val="NoList"/>
    <w:uiPriority w:val="99"/>
    <w:semiHidden/>
    <w:unhideWhenUsed/>
    <w:rsid w:val="00435F40"/>
  </w:style>
  <w:style w:type="numbering" w:customStyle="1" w:styleId="Valdopirkimai13111">
    <w:name w:val="Valdo_pirkimai13111"/>
    <w:rsid w:val="00435F40"/>
  </w:style>
  <w:style w:type="numbering" w:customStyle="1" w:styleId="NoList23111">
    <w:name w:val="No List23111"/>
    <w:next w:val="NoList"/>
    <w:uiPriority w:val="99"/>
    <w:semiHidden/>
    <w:unhideWhenUsed/>
    <w:rsid w:val="00435F40"/>
  </w:style>
  <w:style w:type="numbering" w:customStyle="1" w:styleId="Valdopirkimai112111">
    <w:name w:val="Valdo_pirkimai112111"/>
    <w:rsid w:val="00435F40"/>
  </w:style>
  <w:style w:type="numbering" w:customStyle="1" w:styleId="Sraonra114111">
    <w:name w:val="Sąrašo nėra114111"/>
    <w:next w:val="NoList"/>
    <w:uiPriority w:val="99"/>
    <w:semiHidden/>
    <w:unhideWhenUsed/>
    <w:rsid w:val="00435F40"/>
  </w:style>
  <w:style w:type="numbering" w:customStyle="1" w:styleId="Sraonra1113111">
    <w:name w:val="Sąrašo nėra1113111"/>
    <w:next w:val="NoList"/>
    <w:uiPriority w:val="99"/>
    <w:semiHidden/>
    <w:unhideWhenUsed/>
    <w:rsid w:val="00435F40"/>
  </w:style>
  <w:style w:type="numbering" w:customStyle="1" w:styleId="1111112111">
    <w:name w:val="1 / 1.1 / 1.1.12111"/>
    <w:basedOn w:val="NoList"/>
    <w:next w:val="111111"/>
    <w:rsid w:val="00435F40"/>
  </w:style>
  <w:style w:type="numbering" w:customStyle="1" w:styleId="Sraonra23111">
    <w:name w:val="Sąrašo nėra23111"/>
    <w:next w:val="NoList"/>
    <w:uiPriority w:val="99"/>
    <w:semiHidden/>
    <w:unhideWhenUsed/>
    <w:rsid w:val="00435F40"/>
  </w:style>
  <w:style w:type="numbering" w:customStyle="1" w:styleId="Sraonra11113111">
    <w:name w:val="Sąrašo nėra11113111"/>
    <w:next w:val="NoList"/>
    <w:uiPriority w:val="99"/>
    <w:semiHidden/>
    <w:unhideWhenUsed/>
    <w:rsid w:val="00435F40"/>
  </w:style>
  <w:style w:type="numbering" w:customStyle="1" w:styleId="NoList32111">
    <w:name w:val="No List32111"/>
    <w:next w:val="NoList"/>
    <w:uiPriority w:val="99"/>
    <w:semiHidden/>
    <w:unhideWhenUsed/>
    <w:rsid w:val="00435F40"/>
  </w:style>
  <w:style w:type="numbering" w:customStyle="1" w:styleId="NoList112111">
    <w:name w:val="No List112111"/>
    <w:next w:val="NoList"/>
    <w:uiPriority w:val="99"/>
    <w:semiHidden/>
    <w:unhideWhenUsed/>
    <w:rsid w:val="00435F40"/>
  </w:style>
  <w:style w:type="numbering" w:customStyle="1" w:styleId="NoList212111">
    <w:name w:val="No List212111"/>
    <w:next w:val="NoList"/>
    <w:uiPriority w:val="99"/>
    <w:semiHidden/>
    <w:unhideWhenUsed/>
    <w:rsid w:val="00435F40"/>
  </w:style>
  <w:style w:type="numbering" w:customStyle="1" w:styleId="Sraonra122111">
    <w:name w:val="Sąrašo nėra122111"/>
    <w:next w:val="NoList"/>
    <w:uiPriority w:val="99"/>
    <w:semiHidden/>
    <w:unhideWhenUsed/>
    <w:rsid w:val="00435F40"/>
  </w:style>
  <w:style w:type="numbering" w:customStyle="1" w:styleId="Sraonra1122111">
    <w:name w:val="Sąrašo nėra1122111"/>
    <w:next w:val="NoList"/>
    <w:uiPriority w:val="99"/>
    <w:semiHidden/>
    <w:unhideWhenUsed/>
    <w:rsid w:val="00435F40"/>
  </w:style>
  <w:style w:type="numbering" w:customStyle="1" w:styleId="Sraonra212111">
    <w:name w:val="Sąrašo nėra212111"/>
    <w:next w:val="NoList"/>
    <w:uiPriority w:val="99"/>
    <w:semiHidden/>
    <w:unhideWhenUsed/>
    <w:rsid w:val="00435F40"/>
  </w:style>
  <w:style w:type="numbering" w:customStyle="1" w:styleId="Sraonra111112111">
    <w:name w:val="Sąrašo nėra111112111"/>
    <w:next w:val="NoList"/>
    <w:uiPriority w:val="99"/>
    <w:semiHidden/>
    <w:unhideWhenUsed/>
    <w:rsid w:val="00435F40"/>
  </w:style>
  <w:style w:type="numbering" w:customStyle="1" w:styleId="Sraonra611">
    <w:name w:val="Sąrašo nėra611"/>
    <w:next w:val="NoList"/>
    <w:uiPriority w:val="99"/>
    <w:semiHidden/>
    <w:unhideWhenUsed/>
    <w:rsid w:val="00435F40"/>
  </w:style>
  <w:style w:type="numbering" w:customStyle="1" w:styleId="NoList1511">
    <w:name w:val="No List1511"/>
    <w:next w:val="NoList"/>
    <w:uiPriority w:val="99"/>
    <w:semiHidden/>
    <w:unhideWhenUsed/>
    <w:rsid w:val="00435F40"/>
  </w:style>
  <w:style w:type="numbering" w:customStyle="1" w:styleId="Sraonra1611">
    <w:name w:val="Sąrašo nėra1611"/>
    <w:next w:val="NoList"/>
    <w:uiPriority w:val="99"/>
    <w:semiHidden/>
    <w:unhideWhenUsed/>
    <w:rsid w:val="00435F40"/>
  </w:style>
  <w:style w:type="numbering" w:customStyle="1" w:styleId="NoList11411">
    <w:name w:val="No List11411"/>
    <w:next w:val="NoList"/>
    <w:uiPriority w:val="99"/>
    <w:semiHidden/>
    <w:unhideWhenUsed/>
    <w:rsid w:val="00435F40"/>
  </w:style>
  <w:style w:type="numbering" w:customStyle="1" w:styleId="NoList2511">
    <w:name w:val="No List2511"/>
    <w:next w:val="NoList"/>
    <w:uiPriority w:val="99"/>
    <w:semiHidden/>
    <w:unhideWhenUsed/>
    <w:rsid w:val="00435F40"/>
  </w:style>
  <w:style w:type="numbering" w:customStyle="1" w:styleId="Valdopirkimai11411">
    <w:name w:val="Valdo_pirkimai11411"/>
    <w:rsid w:val="00435F40"/>
  </w:style>
  <w:style w:type="numbering" w:customStyle="1" w:styleId="Sraonra11611">
    <w:name w:val="Sąrašo nėra11611"/>
    <w:next w:val="NoList"/>
    <w:uiPriority w:val="99"/>
    <w:semiHidden/>
    <w:unhideWhenUsed/>
    <w:rsid w:val="00435F40"/>
  </w:style>
  <w:style w:type="numbering" w:customStyle="1" w:styleId="Sraonra111511">
    <w:name w:val="Sąrašo nėra111511"/>
    <w:next w:val="NoList"/>
    <w:uiPriority w:val="99"/>
    <w:semiHidden/>
    <w:unhideWhenUsed/>
    <w:rsid w:val="00435F40"/>
  </w:style>
  <w:style w:type="numbering" w:customStyle="1" w:styleId="Sraonra2511">
    <w:name w:val="Sąrašo nėra2511"/>
    <w:next w:val="NoList"/>
    <w:uiPriority w:val="99"/>
    <w:semiHidden/>
    <w:unhideWhenUsed/>
    <w:rsid w:val="00435F40"/>
  </w:style>
  <w:style w:type="numbering" w:customStyle="1" w:styleId="Sraonra1111511">
    <w:name w:val="Sąrašo nėra1111511"/>
    <w:next w:val="NoList"/>
    <w:uiPriority w:val="99"/>
    <w:semiHidden/>
    <w:unhideWhenUsed/>
    <w:rsid w:val="00435F40"/>
  </w:style>
  <w:style w:type="numbering" w:customStyle="1" w:styleId="NoList3411">
    <w:name w:val="No List3411"/>
    <w:next w:val="NoList"/>
    <w:uiPriority w:val="99"/>
    <w:semiHidden/>
    <w:unhideWhenUsed/>
    <w:rsid w:val="00435F40"/>
  </w:style>
  <w:style w:type="numbering" w:customStyle="1" w:styleId="NoList111211">
    <w:name w:val="No List111211"/>
    <w:next w:val="NoList"/>
    <w:uiPriority w:val="99"/>
    <w:semiHidden/>
    <w:unhideWhenUsed/>
    <w:rsid w:val="00435F40"/>
  </w:style>
  <w:style w:type="numbering" w:customStyle="1" w:styleId="NoList21411">
    <w:name w:val="No List21411"/>
    <w:next w:val="NoList"/>
    <w:uiPriority w:val="99"/>
    <w:semiHidden/>
    <w:unhideWhenUsed/>
    <w:rsid w:val="00435F40"/>
  </w:style>
  <w:style w:type="numbering" w:customStyle="1" w:styleId="Sraonra12411">
    <w:name w:val="Sąrašo nėra12411"/>
    <w:next w:val="NoList"/>
    <w:uiPriority w:val="99"/>
    <w:semiHidden/>
    <w:unhideWhenUsed/>
    <w:rsid w:val="00435F40"/>
  </w:style>
  <w:style w:type="numbering" w:customStyle="1" w:styleId="Sraonra112411">
    <w:name w:val="Sąrašo nėra112411"/>
    <w:next w:val="NoList"/>
    <w:uiPriority w:val="99"/>
    <w:semiHidden/>
    <w:unhideWhenUsed/>
    <w:rsid w:val="00435F40"/>
  </w:style>
  <w:style w:type="numbering" w:customStyle="1" w:styleId="Sraonra21411">
    <w:name w:val="Sąrašo nėra21411"/>
    <w:next w:val="NoList"/>
    <w:uiPriority w:val="99"/>
    <w:semiHidden/>
    <w:unhideWhenUsed/>
    <w:rsid w:val="00435F40"/>
  </w:style>
  <w:style w:type="numbering" w:customStyle="1" w:styleId="Sraonra11111411">
    <w:name w:val="Sąrašo nėra11111411"/>
    <w:next w:val="NoList"/>
    <w:uiPriority w:val="99"/>
    <w:semiHidden/>
    <w:unhideWhenUsed/>
    <w:rsid w:val="00435F40"/>
  </w:style>
  <w:style w:type="numbering" w:customStyle="1" w:styleId="Sraonra3211">
    <w:name w:val="Sąrašo nėra3211"/>
    <w:next w:val="NoList"/>
    <w:uiPriority w:val="99"/>
    <w:semiHidden/>
    <w:unhideWhenUsed/>
    <w:rsid w:val="00435F40"/>
  </w:style>
  <w:style w:type="numbering" w:customStyle="1" w:styleId="Sraonra13211">
    <w:name w:val="Sąrašo nėra13211"/>
    <w:next w:val="NoList"/>
    <w:uiPriority w:val="99"/>
    <w:semiHidden/>
    <w:unhideWhenUsed/>
    <w:rsid w:val="00435F40"/>
  </w:style>
  <w:style w:type="numbering" w:customStyle="1" w:styleId="NoList12211">
    <w:name w:val="No List12211"/>
    <w:next w:val="NoList"/>
    <w:uiPriority w:val="99"/>
    <w:semiHidden/>
    <w:unhideWhenUsed/>
    <w:rsid w:val="00435F40"/>
  </w:style>
  <w:style w:type="numbering" w:customStyle="1" w:styleId="NoList22211">
    <w:name w:val="No List22211"/>
    <w:next w:val="NoList"/>
    <w:uiPriority w:val="99"/>
    <w:semiHidden/>
    <w:unhideWhenUsed/>
    <w:rsid w:val="00435F40"/>
  </w:style>
  <w:style w:type="numbering" w:customStyle="1" w:styleId="Sraonra113211">
    <w:name w:val="Sąrašo nėra113211"/>
    <w:next w:val="NoList"/>
    <w:uiPriority w:val="99"/>
    <w:semiHidden/>
    <w:unhideWhenUsed/>
    <w:rsid w:val="00435F40"/>
  </w:style>
  <w:style w:type="numbering" w:customStyle="1" w:styleId="Sraonra1112211">
    <w:name w:val="Sąrašo nėra1112211"/>
    <w:next w:val="NoList"/>
    <w:uiPriority w:val="99"/>
    <w:semiHidden/>
    <w:unhideWhenUsed/>
    <w:rsid w:val="00435F40"/>
  </w:style>
  <w:style w:type="numbering" w:customStyle="1" w:styleId="Sraonra22211">
    <w:name w:val="Sąrašo nėra22211"/>
    <w:next w:val="NoList"/>
    <w:uiPriority w:val="99"/>
    <w:semiHidden/>
    <w:unhideWhenUsed/>
    <w:rsid w:val="00435F40"/>
  </w:style>
  <w:style w:type="numbering" w:customStyle="1" w:styleId="Sraonra11112211">
    <w:name w:val="Sąrašo nėra11112211"/>
    <w:next w:val="NoList"/>
    <w:uiPriority w:val="99"/>
    <w:semiHidden/>
    <w:unhideWhenUsed/>
    <w:rsid w:val="00435F40"/>
  </w:style>
  <w:style w:type="numbering" w:customStyle="1" w:styleId="NoList31211">
    <w:name w:val="No List31211"/>
    <w:next w:val="NoList"/>
    <w:uiPriority w:val="99"/>
    <w:semiHidden/>
    <w:unhideWhenUsed/>
    <w:rsid w:val="00435F40"/>
  </w:style>
  <w:style w:type="numbering" w:customStyle="1" w:styleId="NoList11111121">
    <w:name w:val="No List11111121"/>
    <w:next w:val="NoList"/>
    <w:uiPriority w:val="99"/>
    <w:semiHidden/>
    <w:unhideWhenUsed/>
    <w:rsid w:val="00435F40"/>
  </w:style>
  <w:style w:type="numbering" w:customStyle="1" w:styleId="NoList211211">
    <w:name w:val="No List211211"/>
    <w:next w:val="NoList"/>
    <w:uiPriority w:val="99"/>
    <w:semiHidden/>
    <w:unhideWhenUsed/>
    <w:rsid w:val="00435F40"/>
  </w:style>
  <w:style w:type="numbering" w:customStyle="1" w:styleId="Sraonra121211">
    <w:name w:val="Sąrašo nėra121211"/>
    <w:next w:val="NoList"/>
    <w:uiPriority w:val="99"/>
    <w:semiHidden/>
    <w:unhideWhenUsed/>
    <w:rsid w:val="00435F40"/>
  </w:style>
  <w:style w:type="numbering" w:customStyle="1" w:styleId="Sraonra1121211">
    <w:name w:val="Sąrašo nėra1121211"/>
    <w:next w:val="NoList"/>
    <w:uiPriority w:val="99"/>
    <w:semiHidden/>
    <w:unhideWhenUsed/>
    <w:rsid w:val="00435F40"/>
  </w:style>
  <w:style w:type="numbering" w:customStyle="1" w:styleId="Sraonra211211">
    <w:name w:val="Sąrašo nėra211211"/>
    <w:next w:val="NoList"/>
    <w:uiPriority w:val="99"/>
    <w:semiHidden/>
    <w:unhideWhenUsed/>
    <w:rsid w:val="00435F40"/>
  </w:style>
  <w:style w:type="numbering" w:customStyle="1" w:styleId="Sraonra111111311">
    <w:name w:val="Sąrašo nėra111111311"/>
    <w:next w:val="NoList"/>
    <w:uiPriority w:val="99"/>
    <w:semiHidden/>
    <w:unhideWhenUsed/>
    <w:rsid w:val="00435F40"/>
  </w:style>
  <w:style w:type="numbering" w:customStyle="1" w:styleId="Sraonra4211">
    <w:name w:val="Sąrašo nėra4211"/>
    <w:next w:val="NoList"/>
    <w:uiPriority w:val="99"/>
    <w:semiHidden/>
    <w:unhideWhenUsed/>
    <w:rsid w:val="00435F40"/>
  </w:style>
  <w:style w:type="numbering" w:customStyle="1" w:styleId="Sraonra14211">
    <w:name w:val="Sąrašo nėra14211"/>
    <w:next w:val="NoList"/>
    <w:uiPriority w:val="99"/>
    <w:semiHidden/>
    <w:unhideWhenUsed/>
    <w:rsid w:val="00435F40"/>
  </w:style>
  <w:style w:type="numbering" w:customStyle="1" w:styleId="NoList13211">
    <w:name w:val="No List13211"/>
    <w:next w:val="NoList"/>
    <w:uiPriority w:val="99"/>
    <w:semiHidden/>
    <w:unhideWhenUsed/>
    <w:rsid w:val="00435F40"/>
  </w:style>
  <w:style w:type="numbering" w:customStyle="1" w:styleId="Valdopirkimai13211">
    <w:name w:val="Valdo_pirkimai13211"/>
    <w:rsid w:val="00435F40"/>
  </w:style>
  <w:style w:type="numbering" w:customStyle="1" w:styleId="NoList23211">
    <w:name w:val="No List23211"/>
    <w:next w:val="NoList"/>
    <w:uiPriority w:val="99"/>
    <w:semiHidden/>
    <w:unhideWhenUsed/>
    <w:rsid w:val="00435F40"/>
  </w:style>
  <w:style w:type="numbering" w:customStyle="1" w:styleId="Valdopirkimai112211">
    <w:name w:val="Valdo_pirkimai112211"/>
    <w:rsid w:val="00435F40"/>
  </w:style>
  <w:style w:type="numbering" w:customStyle="1" w:styleId="Sraonra114211">
    <w:name w:val="Sąrašo nėra114211"/>
    <w:next w:val="NoList"/>
    <w:uiPriority w:val="99"/>
    <w:semiHidden/>
    <w:unhideWhenUsed/>
    <w:rsid w:val="00435F40"/>
  </w:style>
  <w:style w:type="numbering" w:customStyle="1" w:styleId="Sraonra1113211">
    <w:name w:val="Sąrašo nėra1113211"/>
    <w:next w:val="NoList"/>
    <w:uiPriority w:val="99"/>
    <w:semiHidden/>
    <w:unhideWhenUsed/>
    <w:rsid w:val="00435F40"/>
  </w:style>
  <w:style w:type="numbering" w:customStyle="1" w:styleId="1111112211">
    <w:name w:val="1 / 1.1 / 1.1.12211"/>
    <w:basedOn w:val="NoList"/>
    <w:next w:val="111111"/>
    <w:rsid w:val="00435F40"/>
  </w:style>
  <w:style w:type="numbering" w:customStyle="1" w:styleId="Sraonra23211">
    <w:name w:val="Sąrašo nėra23211"/>
    <w:next w:val="NoList"/>
    <w:uiPriority w:val="99"/>
    <w:semiHidden/>
    <w:unhideWhenUsed/>
    <w:rsid w:val="00435F40"/>
  </w:style>
  <w:style w:type="numbering" w:customStyle="1" w:styleId="Sraonra11113211">
    <w:name w:val="Sąrašo nėra11113211"/>
    <w:next w:val="NoList"/>
    <w:uiPriority w:val="99"/>
    <w:semiHidden/>
    <w:unhideWhenUsed/>
    <w:rsid w:val="00435F40"/>
  </w:style>
  <w:style w:type="numbering" w:customStyle="1" w:styleId="NoList32211">
    <w:name w:val="No List32211"/>
    <w:next w:val="NoList"/>
    <w:uiPriority w:val="99"/>
    <w:semiHidden/>
    <w:unhideWhenUsed/>
    <w:rsid w:val="00435F40"/>
  </w:style>
  <w:style w:type="numbering" w:customStyle="1" w:styleId="NoList112211">
    <w:name w:val="No List112211"/>
    <w:next w:val="NoList"/>
    <w:uiPriority w:val="99"/>
    <w:semiHidden/>
    <w:unhideWhenUsed/>
    <w:rsid w:val="00435F40"/>
  </w:style>
  <w:style w:type="numbering" w:customStyle="1" w:styleId="NoList212211">
    <w:name w:val="No List212211"/>
    <w:next w:val="NoList"/>
    <w:uiPriority w:val="99"/>
    <w:semiHidden/>
    <w:unhideWhenUsed/>
    <w:rsid w:val="00435F40"/>
  </w:style>
  <w:style w:type="numbering" w:customStyle="1" w:styleId="Sraonra122211">
    <w:name w:val="Sąrašo nėra122211"/>
    <w:next w:val="NoList"/>
    <w:uiPriority w:val="99"/>
    <w:semiHidden/>
    <w:unhideWhenUsed/>
    <w:rsid w:val="00435F40"/>
  </w:style>
  <w:style w:type="numbering" w:customStyle="1" w:styleId="Sraonra1122211">
    <w:name w:val="Sąrašo nėra1122211"/>
    <w:next w:val="NoList"/>
    <w:uiPriority w:val="99"/>
    <w:semiHidden/>
    <w:unhideWhenUsed/>
    <w:rsid w:val="00435F40"/>
  </w:style>
  <w:style w:type="numbering" w:customStyle="1" w:styleId="Sraonra212211">
    <w:name w:val="Sąrašo nėra212211"/>
    <w:next w:val="NoList"/>
    <w:uiPriority w:val="99"/>
    <w:semiHidden/>
    <w:unhideWhenUsed/>
    <w:rsid w:val="00435F40"/>
  </w:style>
  <w:style w:type="numbering" w:customStyle="1" w:styleId="Sraonra111112211">
    <w:name w:val="Sąrašo nėra111112211"/>
    <w:next w:val="NoList"/>
    <w:uiPriority w:val="99"/>
    <w:semiHidden/>
    <w:unhideWhenUsed/>
    <w:rsid w:val="00435F40"/>
  </w:style>
  <w:style w:type="numbering" w:customStyle="1" w:styleId="Sraonra711">
    <w:name w:val="Sąrašo nėra711"/>
    <w:next w:val="NoList"/>
    <w:uiPriority w:val="99"/>
    <w:semiHidden/>
    <w:unhideWhenUsed/>
    <w:rsid w:val="00435F40"/>
  </w:style>
  <w:style w:type="numbering" w:customStyle="1" w:styleId="NoList1611">
    <w:name w:val="No List1611"/>
    <w:next w:val="NoList"/>
    <w:uiPriority w:val="99"/>
    <w:semiHidden/>
    <w:unhideWhenUsed/>
    <w:rsid w:val="00435F40"/>
  </w:style>
  <w:style w:type="numbering" w:customStyle="1" w:styleId="NoList2611">
    <w:name w:val="No List2611"/>
    <w:next w:val="NoList"/>
    <w:uiPriority w:val="99"/>
    <w:semiHidden/>
    <w:unhideWhenUsed/>
    <w:rsid w:val="00435F40"/>
  </w:style>
  <w:style w:type="numbering" w:customStyle="1" w:styleId="Sraonra1711">
    <w:name w:val="Sąrašo nėra1711"/>
    <w:next w:val="NoList"/>
    <w:uiPriority w:val="99"/>
    <w:semiHidden/>
    <w:unhideWhenUsed/>
    <w:rsid w:val="00435F40"/>
  </w:style>
  <w:style w:type="numbering" w:customStyle="1" w:styleId="Sraonra11711">
    <w:name w:val="Sąrašo nėra11711"/>
    <w:next w:val="NoList"/>
    <w:uiPriority w:val="99"/>
    <w:semiHidden/>
    <w:unhideWhenUsed/>
    <w:rsid w:val="00435F40"/>
  </w:style>
  <w:style w:type="numbering" w:customStyle="1" w:styleId="Sraonra2611">
    <w:name w:val="Sąrašo nėra2611"/>
    <w:next w:val="NoList"/>
    <w:uiPriority w:val="99"/>
    <w:semiHidden/>
    <w:unhideWhenUsed/>
    <w:rsid w:val="00435F40"/>
  </w:style>
  <w:style w:type="numbering" w:customStyle="1" w:styleId="Sraonra111611">
    <w:name w:val="Sąrašo nėra111611"/>
    <w:next w:val="NoList"/>
    <w:uiPriority w:val="99"/>
    <w:semiHidden/>
    <w:unhideWhenUsed/>
    <w:rsid w:val="00435F40"/>
  </w:style>
  <w:style w:type="numbering" w:customStyle="1" w:styleId="NoList3511">
    <w:name w:val="No List3511"/>
    <w:next w:val="NoList"/>
    <w:uiPriority w:val="99"/>
    <w:semiHidden/>
    <w:unhideWhenUsed/>
    <w:rsid w:val="00435F40"/>
  </w:style>
  <w:style w:type="numbering" w:customStyle="1" w:styleId="NoList11511">
    <w:name w:val="No List11511"/>
    <w:next w:val="NoList"/>
    <w:uiPriority w:val="99"/>
    <w:semiHidden/>
    <w:unhideWhenUsed/>
    <w:rsid w:val="00435F40"/>
  </w:style>
  <w:style w:type="numbering" w:customStyle="1" w:styleId="NoList21511">
    <w:name w:val="No List21511"/>
    <w:next w:val="NoList"/>
    <w:uiPriority w:val="99"/>
    <w:semiHidden/>
    <w:unhideWhenUsed/>
    <w:rsid w:val="00435F40"/>
  </w:style>
  <w:style w:type="numbering" w:customStyle="1" w:styleId="Sraonra12511">
    <w:name w:val="Sąrašo nėra12511"/>
    <w:next w:val="NoList"/>
    <w:uiPriority w:val="99"/>
    <w:semiHidden/>
    <w:unhideWhenUsed/>
    <w:rsid w:val="00435F40"/>
  </w:style>
  <w:style w:type="numbering" w:customStyle="1" w:styleId="Sraonra112511">
    <w:name w:val="Sąrašo nėra112511"/>
    <w:next w:val="NoList"/>
    <w:uiPriority w:val="99"/>
    <w:semiHidden/>
    <w:unhideWhenUsed/>
    <w:rsid w:val="00435F40"/>
  </w:style>
  <w:style w:type="numbering" w:customStyle="1" w:styleId="Sraonra21511">
    <w:name w:val="Sąrašo nėra21511"/>
    <w:next w:val="NoList"/>
    <w:uiPriority w:val="99"/>
    <w:semiHidden/>
    <w:unhideWhenUsed/>
    <w:rsid w:val="00435F40"/>
  </w:style>
  <w:style w:type="numbering" w:customStyle="1" w:styleId="Sraonra1111611">
    <w:name w:val="Sąrašo nėra1111611"/>
    <w:next w:val="NoList"/>
    <w:uiPriority w:val="99"/>
    <w:semiHidden/>
    <w:unhideWhenUsed/>
    <w:rsid w:val="00435F40"/>
  </w:style>
  <w:style w:type="numbering" w:customStyle="1" w:styleId="NoList111111121">
    <w:name w:val="No List111111121"/>
    <w:next w:val="NoList"/>
    <w:uiPriority w:val="99"/>
    <w:semiHidden/>
    <w:unhideWhenUsed/>
    <w:rsid w:val="00435F40"/>
  </w:style>
  <w:style w:type="numbering" w:customStyle="1" w:styleId="Sraonra91">
    <w:name w:val="Sąrašo nėra91"/>
    <w:next w:val="NoList"/>
    <w:uiPriority w:val="99"/>
    <w:semiHidden/>
    <w:unhideWhenUsed/>
    <w:rsid w:val="00435F40"/>
  </w:style>
  <w:style w:type="table" w:customStyle="1" w:styleId="TableGrid51">
    <w:name w:val="Table Grid51"/>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rsid w:val="00435F40"/>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1">
    <w:name w:val="Valdo_pirkimai181"/>
    <w:rsid w:val="00435F40"/>
  </w:style>
  <w:style w:type="numbering" w:customStyle="1" w:styleId="Valdopirkimai1171">
    <w:name w:val="Valdo_pirkimai1171"/>
    <w:rsid w:val="00435F40"/>
  </w:style>
  <w:style w:type="numbering" w:customStyle="1" w:styleId="11111171">
    <w:name w:val="1 / 1.1 / 1.1.171"/>
    <w:basedOn w:val="NoList"/>
    <w:next w:val="111111"/>
    <w:rsid w:val="00435F40"/>
  </w:style>
  <w:style w:type="numbering" w:customStyle="1" w:styleId="Valdopirkimai1241">
    <w:name w:val="Valdo_pirkimai1241"/>
    <w:rsid w:val="00435F40"/>
  </w:style>
  <w:style w:type="numbering" w:customStyle="1" w:styleId="Valdopirkimai11141">
    <w:name w:val="Valdo_pirkimai11141"/>
    <w:rsid w:val="00435F40"/>
  </w:style>
  <w:style w:type="numbering" w:customStyle="1" w:styleId="111111141">
    <w:name w:val="1 / 1.1 / 1.1.1141"/>
    <w:basedOn w:val="NoList"/>
    <w:next w:val="111111"/>
    <w:rsid w:val="00435F40"/>
  </w:style>
  <w:style w:type="numbering" w:customStyle="1" w:styleId="Valdopirkimai1421">
    <w:name w:val="Valdo_pirkimai1421"/>
    <w:rsid w:val="00435F40"/>
  </w:style>
  <w:style w:type="numbering" w:customStyle="1" w:styleId="Valdopirkimai11321">
    <w:name w:val="Valdo_pirkimai11321"/>
    <w:rsid w:val="00435F40"/>
  </w:style>
  <w:style w:type="numbering" w:customStyle="1" w:styleId="111111321">
    <w:name w:val="1 / 1.1 / 1.1.1321"/>
    <w:basedOn w:val="NoList"/>
    <w:next w:val="111111"/>
    <w:rsid w:val="00435F40"/>
  </w:style>
  <w:style w:type="numbering" w:customStyle="1" w:styleId="Valdopirkimai1521">
    <w:name w:val="Valdo_pirkimai1521"/>
    <w:rsid w:val="00435F40"/>
  </w:style>
  <w:style w:type="numbering" w:customStyle="1" w:styleId="111111421">
    <w:name w:val="1 / 1.1 / 1.1.1421"/>
    <w:basedOn w:val="NoList"/>
    <w:next w:val="111111"/>
    <w:rsid w:val="00435F40"/>
  </w:style>
  <w:style w:type="numbering" w:customStyle="1" w:styleId="Valdopirkimai12221">
    <w:name w:val="Valdo_pirkimai12221"/>
    <w:rsid w:val="00435F40"/>
  </w:style>
  <w:style w:type="numbering" w:customStyle="1" w:styleId="Valdopirkimai111221">
    <w:name w:val="Valdo_pirkimai111221"/>
    <w:rsid w:val="00435F40"/>
  </w:style>
  <w:style w:type="numbering" w:customStyle="1" w:styleId="1111111221">
    <w:name w:val="1 / 1.1 / 1.1.11221"/>
    <w:basedOn w:val="NoList"/>
    <w:next w:val="111111"/>
    <w:rsid w:val="00435F40"/>
  </w:style>
  <w:style w:type="numbering" w:customStyle="1" w:styleId="Valdopirkimai1621">
    <w:name w:val="Valdo_pirkimai1621"/>
    <w:rsid w:val="00435F40"/>
  </w:style>
  <w:style w:type="numbering" w:customStyle="1" w:styleId="Valdopirkimai11521">
    <w:name w:val="Valdo_pirkimai11521"/>
    <w:rsid w:val="00435F40"/>
  </w:style>
  <w:style w:type="numbering" w:customStyle="1" w:styleId="111111521">
    <w:name w:val="1 / 1.1 / 1.1.1521"/>
    <w:basedOn w:val="NoList"/>
    <w:next w:val="111111"/>
    <w:rsid w:val="00435F40"/>
  </w:style>
  <w:style w:type="character" w:customStyle="1" w:styleId="PlainTextChar3">
    <w:name w:val="Plain Text Char3"/>
    <w:basedOn w:val="DefaultParagraphFont"/>
    <w:uiPriority w:val="99"/>
    <w:semiHidden/>
    <w:rsid w:val="00435F40"/>
    <w:rPr>
      <w:rFonts w:ascii="Consolas" w:eastAsia="Calibri" w:hAnsi="Consolas" w:cs="Consolas"/>
      <w:kern w:val="0"/>
      <w:sz w:val="21"/>
      <w:szCs w:val="21"/>
      <w:lang w:val="lt-LT"/>
      <w14:ligatures w14:val="none"/>
    </w:rPr>
  </w:style>
  <w:style w:type="character" w:customStyle="1" w:styleId="Neapdorotaspaminjimas1">
    <w:name w:val="Neapdorotas paminėjimas1"/>
    <w:basedOn w:val="DefaultParagraphFont"/>
    <w:uiPriority w:val="99"/>
    <w:semiHidden/>
    <w:unhideWhenUsed/>
    <w:rsid w:val="00435F40"/>
    <w:rPr>
      <w:color w:val="605E5C"/>
      <w:shd w:val="clear" w:color="auto" w:fill="E1DFDD"/>
    </w:rPr>
  </w:style>
  <w:style w:type="paragraph" w:customStyle="1" w:styleId="paragraph">
    <w:name w:val="paragraph"/>
    <w:basedOn w:val="Normal"/>
    <w:rsid w:val="00435F40"/>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435F40"/>
  </w:style>
  <w:style w:type="character" w:customStyle="1" w:styleId="eop">
    <w:name w:val="eop"/>
    <w:basedOn w:val="DefaultParagraphFont"/>
    <w:rsid w:val="00435F40"/>
  </w:style>
  <w:style w:type="numbering" w:customStyle="1" w:styleId="Sraonra20">
    <w:name w:val="Sąrašo nėra20"/>
    <w:next w:val="NoList"/>
    <w:uiPriority w:val="99"/>
    <w:semiHidden/>
    <w:unhideWhenUsed/>
    <w:rsid w:val="00435F40"/>
  </w:style>
  <w:style w:type="table" w:customStyle="1" w:styleId="Lentelstinklelis9">
    <w:name w:val="Lentelės tinklelis9"/>
    <w:basedOn w:val="TableNormal"/>
    <w:next w:val="TableGrid"/>
    <w:uiPriority w:val="39"/>
    <w:rsid w:val="00435F4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NoList"/>
    <w:next w:val="111111"/>
    <w:rsid w:val="00DD5F23"/>
    <w:pPr>
      <w:numPr>
        <w:numId w:val="48"/>
      </w:numPr>
    </w:pPr>
  </w:style>
  <w:style w:type="numbering" w:customStyle="1" w:styleId="11111161">
    <w:name w:val="1 / 1.1 / 1.1.161"/>
    <w:basedOn w:val="NoList"/>
    <w:next w:val="111111"/>
    <w:rsid w:val="00DD5F23"/>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c.org/" TargetMode="External"/><Relationship Id="rId13" Type="http://schemas.openxmlformats.org/officeDocument/2006/relationships/hyperlink" Target="http://www.spec.org/" TargetMode="External"/><Relationship Id="rId3" Type="http://schemas.openxmlformats.org/officeDocument/2006/relationships/styles" Target="styles.xml"/><Relationship Id="rId7" Type="http://schemas.openxmlformats.org/officeDocument/2006/relationships/hyperlink" Target="http://www.spec.org/" TargetMode="External"/><Relationship Id="rId12" Type="http://schemas.openxmlformats.org/officeDocument/2006/relationships/hyperlink" Target="http://www.spec.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spec.org/" TargetMode="External"/><Relationship Id="rId11" Type="http://schemas.openxmlformats.org/officeDocument/2006/relationships/hyperlink" Target="http://www.spec.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ec.org/" TargetMode="External"/><Relationship Id="rId4" Type="http://schemas.openxmlformats.org/officeDocument/2006/relationships/settings" Target="settings.xml"/><Relationship Id="rId9" Type="http://schemas.openxmlformats.org/officeDocument/2006/relationships/hyperlink" Target="http://www.spec.org/" TargetMode="External"/><Relationship Id="rId14" Type="http://schemas.openxmlformats.org/officeDocument/2006/relationships/hyperlink" Target="http://www.cpubenchmark.net/high_end_cpus.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22A42-136D-4733-A529-ED9500E5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55</Pages>
  <Words>26678</Words>
  <Characters>152066</Characters>
  <Application>Microsoft Office Word</Application>
  <DocSecurity>0</DocSecurity>
  <Lines>1267</Lines>
  <Paragraphs>356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Jakštas</dc:creator>
  <cp:keywords/>
  <dc:description/>
  <cp:lastModifiedBy>Almina Zinevičienė</cp:lastModifiedBy>
  <cp:revision>5</cp:revision>
  <dcterms:created xsi:type="dcterms:W3CDTF">2026-05-04T10:41:00Z</dcterms:created>
  <dcterms:modified xsi:type="dcterms:W3CDTF">2026-05-06T08:29:00Z</dcterms:modified>
</cp:coreProperties>
</file>